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60F9DAE" wp14:textId="0B1EDCA0">
      <w:bookmarkStart w:name="_GoBack" w:id="0"/>
      <w:bookmarkEnd w:id="0"/>
      <w:r w:rsidRPr="533B21C6" w:rsidR="125B2B15">
        <w:rPr>
          <w:rFonts w:ascii="Arial" w:hAnsi="Arial" w:eastAsia="Arial" w:cs="Arial"/>
          <w:b w:val="0"/>
          <w:bCs w:val="0"/>
          <w:i w:val="0"/>
          <w:iCs w:val="0"/>
          <w:noProof w:val="0"/>
          <w:color w:val="000000" w:themeColor="text1" w:themeTint="FF" w:themeShade="FF"/>
          <w:sz w:val="52"/>
          <w:szCs w:val="52"/>
          <w:lang w:val="en-US"/>
        </w:rPr>
        <w:t>Main tasks</w:t>
      </w:r>
    </w:p>
    <w:p xmlns:wp14="http://schemas.microsoft.com/office/word/2010/wordml" w:rsidP="533B21C6" w14:paraId="6AD4B2CF" wp14:textId="2F55B5A9">
      <w:pPr>
        <w:pStyle w:val="ListParagraph"/>
        <w:numPr>
          <w:ilvl w:val="0"/>
          <w:numId w:val="1"/>
        </w:numPr>
        <w:rPr>
          <w:rFonts w:ascii="Arial" w:hAnsi="Arial" w:eastAsia="Arial" w:cs="Arial" w:asciiTheme="minorAscii" w:hAnsiTheme="minorAscii" w:eastAsiaTheme="minorAscii" w:cstheme="minorAscii"/>
          <w:b w:val="0"/>
          <w:bCs w:val="0"/>
          <w:i w:val="0"/>
          <w:iCs w:val="0"/>
          <w:color w:val="1F497D"/>
          <w:sz w:val="22"/>
          <w:szCs w:val="22"/>
        </w:rPr>
      </w:pPr>
      <w:r w:rsidRPr="533B21C6" w:rsidR="125B2B15">
        <w:rPr>
          <w:rFonts w:ascii="Arial" w:hAnsi="Arial" w:eastAsia="Arial" w:cs="Arial"/>
          <w:b w:val="0"/>
          <w:bCs w:val="0"/>
          <w:i w:val="0"/>
          <w:iCs w:val="0"/>
          <w:noProof w:val="0"/>
          <w:color w:val="1F497D"/>
          <w:sz w:val="22"/>
          <w:szCs w:val="22"/>
          <w:lang w:val="en-US"/>
        </w:rPr>
        <w:t>Перетворити рядок 'var_test_text' в 'varTestText'.</w:t>
      </w:r>
    </w:p>
    <w:p xmlns:wp14="http://schemas.microsoft.com/office/word/2010/wordml" w:rsidP="533B21C6" w14:paraId="32D5EAA7" wp14:textId="11C94F9E">
      <w:pPr>
        <w:pStyle w:val="ListParagraph"/>
        <w:numPr>
          <w:ilvl w:val="0"/>
          <w:numId w:val="1"/>
        </w:numPr>
        <w:rPr>
          <w:rFonts w:ascii="Arial" w:hAnsi="Arial" w:eastAsia="Arial" w:cs="Arial" w:asciiTheme="minorAscii" w:hAnsiTheme="minorAscii" w:eastAsiaTheme="minorAscii" w:cstheme="minorAscii"/>
          <w:b w:val="0"/>
          <w:bCs w:val="0"/>
          <w:i w:val="0"/>
          <w:iCs w:val="0"/>
          <w:color w:val="1F497D"/>
          <w:sz w:val="22"/>
          <w:szCs w:val="22"/>
        </w:rPr>
      </w:pPr>
      <w:r w:rsidRPr="533B21C6" w:rsidR="125B2B15">
        <w:rPr>
          <w:rFonts w:ascii="Arial" w:hAnsi="Arial" w:eastAsia="Arial" w:cs="Arial"/>
          <w:b w:val="0"/>
          <w:bCs w:val="0"/>
          <w:i w:val="0"/>
          <w:iCs w:val="0"/>
          <w:noProof w:val="0"/>
          <w:color w:val="1F497D"/>
          <w:sz w:val="22"/>
          <w:szCs w:val="22"/>
          <w:lang w:val="en-US"/>
        </w:rPr>
        <w:t>Є рядок наступного вигляду: 4 літери, потім пробіл, потім ще 4 літери. Наприклад, такий рядок 'ФЫВА олдж'. Треба перетворити на наступний рядок 'АВЫФ ждло'. !!!! UTF-8</w:t>
      </w:r>
    </w:p>
    <w:p xmlns:wp14="http://schemas.microsoft.com/office/word/2010/wordml" w:rsidP="533B21C6" w14:paraId="55E5D46B" wp14:textId="7D4CE150">
      <w:pPr>
        <w:pStyle w:val="ListParagraph"/>
        <w:numPr>
          <w:ilvl w:val="0"/>
          <w:numId w:val="1"/>
        </w:numPr>
        <w:rPr>
          <w:rFonts w:ascii="Arial" w:hAnsi="Arial" w:eastAsia="Arial" w:cs="Arial" w:asciiTheme="minorAscii" w:hAnsiTheme="minorAscii" w:eastAsiaTheme="minorAscii" w:cstheme="minorAscii"/>
          <w:b w:val="0"/>
          <w:bCs w:val="0"/>
          <w:i w:val="0"/>
          <w:iCs w:val="0"/>
          <w:color w:val="1F497D"/>
          <w:sz w:val="22"/>
          <w:szCs w:val="22"/>
        </w:rPr>
      </w:pPr>
      <w:r w:rsidRPr="533B21C6" w:rsidR="125B2B15">
        <w:rPr>
          <w:rFonts w:ascii="Arial" w:hAnsi="Arial" w:eastAsia="Arial" w:cs="Arial"/>
          <w:b w:val="0"/>
          <w:bCs w:val="0"/>
          <w:i w:val="0"/>
          <w:iCs w:val="0"/>
          <w:noProof w:val="0"/>
          <w:color w:val="1F497D"/>
          <w:sz w:val="22"/>
          <w:szCs w:val="22"/>
          <w:lang w:val="en-US"/>
        </w:rPr>
        <w:t xml:space="preserve">Є </w:t>
      </w:r>
      <w:proofErr w:type="spellStart"/>
      <w:r w:rsidRPr="533B21C6" w:rsidR="125B2B15">
        <w:rPr>
          <w:rFonts w:ascii="Arial" w:hAnsi="Arial" w:eastAsia="Arial" w:cs="Arial"/>
          <w:b w:val="0"/>
          <w:bCs w:val="0"/>
          <w:i w:val="0"/>
          <w:iCs w:val="0"/>
          <w:noProof w:val="0"/>
          <w:color w:val="1F497D"/>
          <w:sz w:val="22"/>
          <w:szCs w:val="22"/>
          <w:lang w:val="en-US"/>
        </w:rPr>
        <w:t>масив</w:t>
      </w:r>
      <w:proofErr w:type="spellEnd"/>
      <w:r w:rsidRPr="533B21C6" w:rsidR="125B2B15">
        <w:rPr>
          <w:rFonts w:ascii="Arial" w:hAnsi="Arial" w:eastAsia="Arial" w:cs="Arial"/>
          <w:b w:val="0"/>
          <w:bCs w:val="0"/>
          <w:i w:val="0"/>
          <w:iCs w:val="0"/>
          <w:noProof w:val="0"/>
          <w:color w:val="1F497D"/>
          <w:sz w:val="22"/>
          <w:szCs w:val="22"/>
          <w:lang w:val="en-US"/>
        </w:rPr>
        <w:t xml:space="preserve"> a = [342, 55, 33, 123, 66, 63, 9]; - </w:t>
      </w:r>
      <w:proofErr w:type="spellStart"/>
      <w:r w:rsidRPr="533B21C6" w:rsidR="125B2B15">
        <w:rPr>
          <w:rFonts w:ascii="Arial" w:hAnsi="Arial" w:eastAsia="Arial" w:cs="Arial"/>
          <w:b w:val="0"/>
          <w:bCs w:val="0"/>
          <w:i w:val="0"/>
          <w:iCs w:val="0"/>
          <w:noProof w:val="0"/>
          <w:color w:val="1F497D"/>
          <w:sz w:val="22"/>
          <w:szCs w:val="22"/>
          <w:lang w:val="en-US"/>
        </w:rPr>
        <w:t>потрібно</w:t>
      </w:r>
      <w:proofErr w:type="spellEnd"/>
      <w:r w:rsidRPr="533B21C6" w:rsidR="125B2B15">
        <w:rPr>
          <w:rFonts w:ascii="Arial" w:hAnsi="Arial" w:eastAsia="Arial" w:cs="Arial"/>
          <w:b w:val="0"/>
          <w:bCs w:val="0"/>
          <w:i w:val="0"/>
          <w:iCs w:val="0"/>
          <w:noProof w:val="0"/>
          <w:color w:val="1F497D"/>
          <w:sz w:val="22"/>
          <w:szCs w:val="22"/>
          <w:lang w:val="en-US"/>
        </w:rPr>
        <w:t xml:space="preserve"> </w:t>
      </w:r>
      <w:proofErr w:type="spellStart"/>
      <w:r w:rsidRPr="533B21C6" w:rsidR="125B2B15">
        <w:rPr>
          <w:rFonts w:ascii="Arial" w:hAnsi="Arial" w:eastAsia="Arial" w:cs="Arial"/>
          <w:b w:val="0"/>
          <w:bCs w:val="0"/>
          <w:i w:val="0"/>
          <w:iCs w:val="0"/>
          <w:noProof w:val="0"/>
          <w:color w:val="1F497D"/>
          <w:sz w:val="22"/>
          <w:szCs w:val="22"/>
          <w:lang w:val="en-US"/>
        </w:rPr>
        <w:t>вивести</w:t>
      </w:r>
      <w:proofErr w:type="spellEnd"/>
      <w:r w:rsidRPr="533B21C6" w:rsidR="125B2B15">
        <w:rPr>
          <w:rFonts w:ascii="Arial" w:hAnsi="Arial" w:eastAsia="Arial" w:cs="Arial"/>
          <w:b w:val="0"/>
          <w:bCs w:val="0"/>
          <w:i w:val="0"/>
          <w:iCs w:val="0"/>
          <w:noProof w:val="0"/>
          <w:color w:val="1F497D"/>
          <w:sz w:val="22"/>
          <w:szCs w:val="22"/>
          <w:lang w:val="en-US"/>
        </w:rPr>
        <w:t xml:space="preserve"> </w:t>
      </w:r>
      <w:proofErr w:type="spellStart"/>
      <w:r w:rsidRPr="533B21C6" w:rsidR="125B2B15">
        <w:rPr>
          <w:rFonts w:ascii="Arial" w:hAnsi="Arial" w:eastAsia="Arial" w:cs="Arial"/>
          <w:b w:val="0"/>
          <w:bCs w:val="0"/>
          <w:i w:val="0"/>
          <w:iCs w:val="0"/>
          <w:noProof w:val="0"/>
          <w:color w:val="1F497D"/>
          <w:sz w:val="22"/>
          <w:szCs w:val="22"/>
          <w:lang w:val="en-US"/>
        </w:rPr>
        <w:t>на</w:t>
      </w:r>
      <w:proofErr w:type="spellEnd"/>
      <w:r w:rsidRPr="533B21C6" w:rsidR="125B2B15">
        <w:rPr>
          <w:rFonts w:ascii="Arial" w:hAnsi="Arial" w:eastAsia="Arial" w:cs="Arial"/>
          <w:b w:val="0"/>
          <w:bCs w:val="0"/>
          <w:i w:val="0"/>
          <w:iCs w:val="0"/>
          <w:noProof w:val="0"/>
          <w:color w:val="1F497D"/>
          <w:sz w:val="22"/>
          <w:szCs w:val="22"/>
          <w:lang w:val="en-US"/>
        </w:rPr>
        <w:t xml:space="preserve"> </w:t>
      </w:r>
      <w:proofErr w:type="spellStart"/>
      <w:r w:rsidRPr="533B21C6" w:rsidR="125B2B15">
        <w:rPr>
          <w:rFonts w:ascii="Arial" w:hAnsi="Arial" w:eastAsia="Arial" w:cs="Arial"/>
          <w:b w:val="0"/>
          <w:bCs w:val="0"/>
          <w:i w:val="0"/>
          <w:iCs w:val="0"/>
          <w:noProof w:val="0"/>
          <w:color w:val="1F497D"/>
          <w:sz w:val="22"/>
          <w:szCs w:val="22"/>
          <w:lang w:val="en-US"/>
        </w:rPr>
        <w:t>екран</w:t>
      </w:r>
      <w:proofErr w:type="spellEnd"/>
      <w:r w:rsidRPr="533B21C6" w:rsidR="125B2B15">
        <w:rPr>
          <w:rFonts w:ascii="Arial" w:hAnsi="Arial" w:eastAsia="Arial" w:cs="Arial"/>
          <w:b w:val="0"/>
          <w:bCs w:val="0"/>
          <w:i w:val="0"/>
          <w:iCs w:val="0"/>
          <w:noProof w:val="0"/>
          <w:color w:val="1F497D"/>
          <w:sz w:val="22"/>
          <w:szCs w:val="22"/>
          <w:lang w:val="en-US"/>
        </w:rPr>
        <w:t xml:space="preserve"> </w:t>
      </w:r>
      <w:proofErr w:type="spellStart"/>
      <w:r w:rsidRPr="533B21C6" w:rsidR="125B2B15">
        <w:rPr>
          <w:rFonts w:ascii="Arial" w:hAnsi="Arial" w:eastAsia="Arial" w:cs="Arial"/>
          <w:b w:val="0"/>
          <w:bCs w:val="0"/>
          <w:i w:val="0"/>
          <w:iCs w:val="0"/>
          <w:noProof w:val="0"/>
          <w:color w:val="1F497D"/>
          <w:sz w:val="22"/>
          <w:szCs w:val="22"/>
          <w:lang w:val="en-US"/>
        </w:rPr>
        <w:t>тільки</w:t>
      </w:r>
      <w:proofErr w:type="spellEnd"/>
      <w:r w:rsidRPr="533B21C6" w:rsidR="125B2B15">
        <w:rPr>
          <w:rFonts w:ascii="Arial" w:hAnsi="Arial" w:eastAsia="Arial" w:cs="Arial"/>
          <w:b w:val="0"/>
          <w:bCs w:val="0"/>
          <w:i w:val="0"/>
          <w:iCs w:val="0"/>
          <w:noProof w:val="0"/>
          <w:color w:val="1F497D"/>
          <w:sz w:val="22"/>
          <w:szCs w:val="22"/>
          <w:lang w:val="en-US"/>
        </w:rPr>
        <w:t xml:space="preserve"> </w:t>
      </w:r>
      <w:proofErr w:type="spellStart"/>
      <w:r w:rsidRPr="533B21C6" w:rsidR="125B2B15">
        <w:rPr>
          <w:rFonts w:ascii="Arial" w:hAnsi="Arial" w:eastAsia="Arial" w:cs="Arial"/>
          <w:b w:val="0"/>
          <w:bCs w:val="0"/>
          <w:i w:val="0"/>
          <w:iCs w:val="0"/>
          <w:noProof w:val="0"/>
          <w:color w:val="1F497D"/>
          <w:sz w:val="22"/>
          <w:szCs w:val="22"/>
          <w:lang w:val="en-US"/>
        </w:rPr>
        <w:t>ті</w:t>
      </w:r>
      <w:proofErr w:type="spellEnd"/>
      <w:r w:rsidRPr="533B21C6" w:rsidR="125B2B15">
        <w:rPr>
          <w:rFonts w:ascii="Arial" w:hAnsi="Arial" w:eastAsia="Arial" w:cs="Arial"/>
          <w:b w:val="0"/>
          <w:bCs w:val="0"/>
          <w:i w:val="0"/>
          <w:iCs w:val="0"/>
          <w:noProof w:val="0"/>
          <w:color w:val="1F497D"/>
          <w:sz w:val="22"/>
          <w:szCs w:val="22"/>
          <w:lang w:val="en-US"/>
        </w:rPr>
        <w:t xml:space="preserve"> </w:t>
      </w:r>
      <w:proofErr w:type="spellStart"/>
      <w:r w:rsidRPr="533B21C6" w:rsidR="125B2B15">
        <w:rPr>
          <w:rFonts w:ascii="Arial" w:hAnsi="Arial" w:eastAsia="Arial" w:cs="Arial"/>
          <w:b w:val="0"/>
          <w:bCs w:val="0"/>
          <w:i w:val="0"/>
          <w:iCs w:val="0"/>
          <w:noProof w:val="0"/>
          <w:color w:val="1F497D"/>
          <w:sz w:val="22"/>
          <w:szCs w:val="22"/>
          <w:lang w:val="en-US"/>
        </w:rPr>
        <w:t>числа</w:t>
      </w:r>
      <w:proofErr w:type="spellEnd"/>
      <w:r w:rsidRPr="533B21C6" w:rsidR="125B2B15">
        <w:rPr>
          <w:rFonts w:ascii="Arial" w:hAnsi="Arial" w:eastAsia="Arial" w:cs="Arial"/>
          <w:b w:val="0"/>
          <w:bCs w:val="0"/>
          <w:i w:val="0"/>
          <w:iCs w:val="0"/>
          <w:noProof w:val="0"/>
          <w:color w:val="1F497D"/>
          <w:sz w:val="22"/>
          <w:szCs w:val="22"/>
          <w:lang w:val="en-US"/>
        </w:rPr>
        <w:t xml:space="preserve"> в </w:t>
      </w:r>
      <w:proofErr w:type="spellStart"/>
      <w:r w:rsidRPr="533B21C6" w:rsidR="125B2B15">
        <w:rPr>
          <w:rFonts w:ascii="Arial" w:hAnsi="Arial" w:eastAsia="Arial" w:cs="Arial"/>
          <w:b w:val="0"/>
          <w:bCs w:val="0"/>
          <w:i w:val="0"/>
          <w:iCs w:val="0"/>
          <w:noProof w:val="0"/>
          <w:color w:val="1F497D"/>
          <w:sz w:val="22"/>
          <w:szCs w:val="22"/>
          <w:lang w:val="en-US"/>
        </w:rPr>
        <w:t>яких</w:t>
      </w:r>
      <w:proofErr w:type="spellEnd"/>
      <w:r w:rsidRPr="533B21C6" w:rsidR="125B2B15">
        <w:rPr>
          <w:rFonts w:ascii="Arial" w:hAnsi="Arial" w:eastAsia="Arial" w:cs="Arial"/>
          <w:b w:val="0"/>
          <w:bCs w:val="0"/>
          <w:i w:val="0"/>
          <w:iCs w:val="0"/>
          <w:noProof w:val="0"/>
          <w:color w:val="1F497D"/>
          <w:sz w:val="22"/>
          <w:szCs w:val="22"/>
          <w:lang w:val="en-US"/>
        </w:rPr>
        <w:t xml:space="preserve"> є '3'</w:t>
      </w:r>
    </w:p>
    <w:p xmlns:wp14="http://schemas.microsoft.com/office/word/2010/wordml" w:rsidP="533B21C6" w14:paraId="1ABE50A8" wp14:textId="2B53F84A">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1F497D"/>
          <w:sz w:val="22"/>
          <w:szCs w:val="22"/>
          <w:lang w:val="en-US"/>
        </w:rPr>
      </w:pPr>
      <w:r w:rsidRPr="533B21C6" w:rsidR="125B2B15">
        <w:rPr>
          <w:rFonts w:ascii="Arial" w:hAnsi="Arial" w:eastAsia="Arial" w:cs="Arial"/>
          <w:b w:val="0"/>
          <w:bCs w:val="0"/>
          <w:i w:val="0"/>
          <w:iCs w:val="0"/>
          <w:noProof w:val="0"/>
          <w:color w:val="1F497D"/>
          <w:sz w:val="22"/>
          <w:szCs w:val="22"/>
          <w:lang w:val="en-US"/>
        </w:rPr>
        <w:t xml:space="preserve">Є </w:t>
      </w:r>
      <w:proofErr w:type="spellStart"/>
      <w:r w:rsidRPr="533B21C6" w:rsidR="125B2B15">
        <w:rPr>
          <w:rFonts w:ascii="Arial" w:hAnsi="Arial" w:eastAsia="Arial" w:cs="Arial"/>
          <w:b w:val="0"/>
          <w:bCs w:val="0"/>
          <w:i w:val="0"/>
          <w:iCs w:val="0"/>
          <w:noProof w:val="0"/>
          <w:color w:val="1F497D"/>
          <w:sz w:val="22"/>
          <w:szCs w:val="22"/>
          <w:lang w:val="en-US"/>
        </w:rPr>
        <w:t>масив</w:t>
      </w:r>
      <w:proofErr w:type="spellEnd"/>
      <w:r w:rsidRPr="533B21C6" w:rsidR="125B2B15">
        <w:rPr>
          <w:rFonts w:ascii="Arial" w:hAnsi="Arial" w:eastAsia="Arial" w:cs="Arial"/>
          <w:b w:val="0"/>
          <w:bCs w:val="0"/>
          <w:i w:val="0"/>
          <w:iCs w:val="0"/>
          <w:noProof w:val="0"/>
          <w:color w:val="1F497D"/>
          <w:sz w:val="22"/>
          <w:szCs w:val="22"/>
          <w:lang w:val="en-US"/>
        </w:rPr>
        <w:t xml:space="preserve"> a = [342, 55, 33, 123, 66, 63, 9]; - </w:t>
      </w:r>
      <w:proofErr w:type="spellStart"/>
      <w:r w:rsidRPr="533B21C6" w:rsidR="125B2B15">
        <w:rPr>
          <w:rFonts w:ascii="Arial" w:hAnsi="Arial" w:eastAsia="Arial" w:cs="Arial"/>
          <w:b w:val="0"/>
          <w:bCs w:val="0"/>
          <w:i w:val="0"/>
          <w:iCs w:val="0"/>
          <w:noProof w:val="0"/>
          <w:color w:val="1F497D"/>
          <w:sz w:val="22"/>
          <w:szCs w:val="22"/>
          <w:lang w:val="en-US"/>
        </w:rPr>
        <w:t>треба</w:t>
      </w:r>
      <w:proofErr w:type="spellEnd"/>
      <w:r w:rsidRPr="533B21C6" w:rsidR="125B2B15">
        <w:rPr>
          <w:rFonts w:ascii="Arial" w:hAnsi="Arial" w:eastAsia="Arial" w:cs="Arial"/>
          <w:b w:val="0"/>
          <w:bCs w:val="0"/>
          <w:i w:val="0"/>
          <w:iCs w:val="0"/>
          <w:noProof w:val="0"/>
          <w:color w:val="1F497D"/>
          <w:sz w:val="22"/>
          <w:szCs w:val="22"/>
          <w:lang w:val="en-US"/>
        </w:rPr>
        <w:t xml:space="preserve"> </w:t>
      </w:r>
      <w:proofErr w:type="spellStart"/>
      <w:r w:rsidRPr="533B21C6" w:rsidR="125B2B15">
        <w:rPr>
          <w:rFonts w:ascii="Arial" w:hAnsi="Arial" w:eastAsia="Arial" w:cs="Arial"/>
          <w:b w:val="0"/>
          <w:bCs w:val="0"/>
          <w:i w:val="0"/>
          <w:iCs w:val="0"/>
          <w:noProof w:val="0"/>
          <w:color w:val="1F497D"/>
          <w:sz w:val="22"/>
          <w:szCs w:val="22"/>
          <w:lang w:val="en-US"/>
        </w:rPr>
        <w:t>порахувати</w:t>
      </w:r>
      <w:proofErr w:type="spellEnd"/>
      <w:r w:rsidRPr="533B21C6" w:rsidR="125B2B15">
        <w:rPr>
          <w:rFonts w:ascii="Arial" w:hAnsi="Arial" w:eastAsia="Arial" w:cs="Arial"/>
          <w:b w:val="0"/>
          <w:bCs w:val="0"/>
          <w:i w:val="0"/>
          <w:iCs w:val="0"/>
          <w:noProof w:val="0"/>
          <w:color w:val="1F497D"/>
          <w:sz w:val="22"/>
          <w:szCs w:val="22"/>
          <w:lang w:val="en-US"/>
        </w:rPr>
        <w:t xml:space="preserve"> – </w:t>
      </w:r>
      <w:proofErr w:type="spellStart"/>
      <w:r w:rsidRPr="533B21C6" w:rsidR="125B2B15">
        <w:rPr>
          <w:rFonts w:ascii="Arial" w:hAnsi="Arial" w:eastAsia="Arial" w:cs="Arial"/>
          <w:b w:val="0"/>
          <w:bCs w:val="0"/>
          <w:i w:val="0"/>
          <w:iCs w:val="0"/>
          <w:noProof w:val="0"/>
          <w:color w:val="1F497D"/>
          <w:sz w:val="22"/>
          <w:szCs w:val="22"/>
          <w:lang w:val="en-US"/>
        </w:rPr>
        <w:t>скільки</w:t>
      </w:r>
      <w:proofErr w:type="spellEnd"/>
      <w:r w:rsidRPr="533B21C6" w:rsidR="125B2B15">
        <w:rPr>
          <w:rFonts w:ascii="Arial" w:hAnsi="Arial" w:eastAsia="Arial" w:cs="Arial"/>
          <w:b w:val="0"/>
          <w:bCs w:val="0"/>
          <w:i w:val="0"/>
          <w:iCs w:val="0"/>
          <w:noProof w:val="0"/>
          <w:color w:val="1F497D"/>
          <w:sz w:val="22"/>
          <w:szCs w:val="22"/>
          <w:lang w:val="en-US"/>
        </w:rPr>
        <w:t xml:space="preserve"> </w:t>
      </w:r>
      <w:proofErr w:type="spellStart"/>
      <w:r w:rsidRPr="533B21C6" w:rsidR="125B2B15">
        <w:rPr>
          <w:rFonts w:ascii="Arial" w:hAnsi="Arial" w:eastAsia="Arial" w:cs="Arial"/>
          <w:b w:val="0"/>
          <w:bCs w:val="0"/>
          <w:i w:val="0"/>
          <w:iCs w:val="0"/>
          <w:noProof w:val="0"/>
          <w:color w:val="1F497D"/>
          <w:sz w:val="22"/>
          <w:szCs w:val="22"/>
          <w:lang w:val="en-US"/>
        </w:rPr>
        <w:t>всього</w:t>
      </w:r>
      <w:proofErr w:type="spellEnd"/>
      <w:r w:rsidRPr="533B21C6" w:rsidR="125B2B15">
        <w:rPr>
          <w:rFonts w:ascii="Arial" w:hAnsi="Arial" w:eastAsia="Arial" w:cs="Arial"/>
          <w:b w:val="0"/>
          <w:bCs w:val="0"/>
          <w:i w:val="0"/>
          <w:iCs w:val="0"/>
          <w:noProof w:val="0"/>
          <w:color w:val="1F497D"/>
          <w:sz w:val="22"/>
          <w:szCs w:val="22"/>
          <w:lang w:val="en-US"/>
        </w:rPr>
        <w:t xml:space="preserve"> </w:t>
      </w:r>
      <w:proofErr w:type="spellStart"/>
      <w:r w:rsidRPr="533B21C6" w:rsidR="125B2B15">
        <w:rPr>
          <w:rFonts w:ascii="Arial" w:hAnsi="Arial" w:eastAsia="Arial" w:cs="Arial"/>
          <w:b w:val="0"/>
          <w:bCs w:val="0"/>
          <w:i w:val="0"/>
          <w:iCs w:val="0"/>
          <w:noProof w:val="0"/>
          <w:color w:val="1F497D"/>
          <w:sz w:val="22"/>
          <w:szCs w:val="22"/>
          <w:lang w:val="en-US"/>
        </w:rPr>
        <w:t>трійок</w:t>
      </w:r>
      <w:proofErr w:type="spellEnd"/>
      <w:r w:rsidRPr="533B21C6" w:rsidR="125B2B15">
        <w:rPr>
          <w:rFonts w:ascii="Arial" w:hAnsi="Arial" w:eastAsia="Arial" w:cs="Arial"/>
          <w:b w:val="0"/>
          <w:bCs w:val="0"/>
          <w:i w:val="0"/>
          <w:iCs w:val="0"/>
          <w:noProof w:val="0"/>
          <w:color w:val="1F497D"/>
          <w:sz w:val="22"/>
          <w:szCs w:val="22"/>
          <w:lang w:val="en-US"/>
        </w:rPr>
        <w:t xml:space="preserve"> </w:t>
      </w:r>
      <w:proofErr w:type="spellStart"/>
      <w:r w:rsidRPr="533B21C6" w:rsidR="125B2B15">
        <w:rPr>
          <w:rFonts w:ascii="Arial" w:hAnsi="Arial" w:eastAsia="Arial" w:cs="Arial"/>
          <w:b w:val="0"/>
          <w:bCs w:val="0"/>
          <w:i w:val="0"/>
          <w:iCs w:val="0"/>
          <w:noProof w:val="0"/>
          <w:color w:val="1F497D"/>
          <w:sz w:val="22"/>
          <w:szCs w:val="22"/>
          <w:lang w:val="en-US"/>
        </w:rPr>
        <w:t>зустрічається</w:t>
      </w:r>
      <w:proofErr w:type="spellEnd"/>
      <w:r w:rsidRPr="533B21C6" w:rsidR="125B2B15">
        <w:rPr>
          <w:rFonts w:ascii="Arial" w:hAnsi="Arial" w:eastAsia="Arial" w:cs="Arial"/>
          <w:b w:val="0"/>
          <w:bCs w:val="0"/>
          <w:i w:val="0"/>
          <w:iCs w:val="0"/>
          <w:noProof w:val="0"/>
          <w:color w:val="1F497D"/>
          <w:sz w:val="22"/>
          <w:szCs w:val="22"/>
          <w:lang w:val="en-US"/>
        </w:rPr>
        <w:t xml:space="preserve"> в </w:t>
      </w:r>
      <w:proofErr w:type="spellStart"/>
      <w:r w:rsidRPr="533B21C6" w:rsidR="125B2B15">
        <w:rPr>
          <w:rFonts w:ascii="Arial" w:hAnsi="Arial" w:eastAsia="Arial" w:cs="Arial"/>
          <w:b w:val="0"/>
          <w:bCs w:val="0"/>
          <w:i w:val="0"/>
          <w:iCs w:val="0"/>
          <w:noProof w:val="0"/>
          <w:color w:val="1F497D"/>
          <w:sz w:val="22"/>
          <w:szCs w:val="22"/>
          <w:lang w:val="en-US"/>
        </w:rPr>
        <w:t>масиві</w:t>
      </w:r>
      <w:proofErr w:type="spellEnd"/>
    </w:p>
    <w:p xmlns:wp14="http://schemas.microsoft.com/office/word/2010/wordml" w14:paraId="6F55F36A" wp14:textId="3456F56C">
      <w:r w:rsidRPr="533B21C6" w:rsidR="125B2B15">
        <w:rPr>
          <w:rFonts w:ascii="Arial" w:hAnsi="Arial" w:eastAsia="Arial" w:cs="Arial"/>
          <w:b w:val="0"/>
          <w:bCs w:val="0"/>
          <w:i w:val="0"/>
          <w:iCs w:val="0"/>
          <w:noProof w:val="0"/>
          <w:color w:val="1F497D"/>
          <w:sz w:val="22"/>
          <w:szCs w:val="22"/>
          <w:lang w:val="en-US"/>
        </w:rPr>
        <w:t xml:space="preserve"> </w:t>
      </w:r>
    </w:p>
    <w:p xmlns:wp14="http://schemas.microsoft.com/office/word/2010/wordml" w14:paraId="5629EBAA" wp14:textId="051C009C">
      <w:r w:rsidRPr="533B21C6" w:rsidR="125B2B15">
        <w:rPr>
          <w:rFonts w:ascii="Arial" w:hAnsi="Arial" w:eastAsia="Arial" w:cs="Arial"/>
          <w:b w:val="0"/>
          <w:bCs w:val="0"/>
          <w:i w:val="0"/>
          <w:iCs w:val="0"/>
          <w:noProof w:val="0"/>
          <w:color w:val="000000" w:themeColor="text1" w:themeTint="FF" w:themeShade="FF"/>
          <w:sz w:val="52"/>
          <w:szCs w:val="52"/>
          <w:lang w:val="en-US"/>
        </w:rPr>
        <w:t>Bonus tasks</w:t>
      </w:r>
    </w:p>
    <w:p xmlns:wp14="http://schemas.microsoft.com/office/word/2010/wordml" w:rsidP="533B21C6" w14:paraId="3B7064E6" wp14:textId="721D2AD2">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1F497D"/>
          <w:sz w:val="22"/>
          <w:szCs w:val="22"/>
          <w:lang w:val="en-US"/>
        </w:rPr>
      </w:pPr>
      <w:r w:rsidRPr="533B21C6" w:rsidR="125B2B15">
        <w:rPr>
          <w:rFonts w:ascii="Arial" w:hAnsi="Arial" w:eastAsia="Arial" w:cs="Arial"/>
          <w:b w:val="0"/>
          <w:bCs w:val="0"/>
          <w:i w:val="0"/>
          <w:iCs w:val="0"/>
          <w:noProof w:val="0"/>
          <w:color w:val="1F497D"/>
          <w:sz w:val="22"/>
          <w:szCs w:val="22"/>
          <w:lang w:val="en-US"/>
        </w:rPr>
        <w:t>My friend wants a new band name for her band. She likes bands that use the formula: 'The' + a noun with first letter capitalized. However, when a noun STARTS and ENDS with the same letter, she likes to repeat the noun twice and connect them together with the first and last letter, combined into one word like so (WITHOUT a 'The' in front):</w:t>
      </w:r>
      <w:r>
        <w:br/>
      </w:r>
      <w:r>
        <w:br/>
      </w:r>
      <w:r w:rsidRPr="533B21C6" w:rsidR="125B2B15">
        <w:rPr>
          <w:rFonts w:ascii="Arial" w:hAnsi="Arial" w:eastAsia="Arial" w:cs="Arial"/>
          <w:b w:val="0"/>
          <w:bCs w:val="0"/>
          <w:i w:val="0"/>
          <w:iCs w:val="0"/>
          <w:noProof w:val="0"/>
          <w:color w:val="1F497D"/>
          <w:sz w:val="22"/>
          <w:szCs w:val="22"/>
          <w:lang w:val="en-US"/>
        </w:rPr>
        <w:t>dolphin -&gt; The Dolphin</w:t>
      </w:r>
      <w:r>
        <w:br/>
      </w:r>
      <w:r w:rsidRPr="533B21C6" w:rsidR="125B2B15">
        <w:rPr>
          <w:rFonts w:ascii="Arial" w:hAnsi="Arial" w:eastAsia="Arial" w:cs="Arial"/>
          <w:b w:val="0"/>
          <w:bCs w:val="0"/>
          <w:i w:val="0"/>
          <w:iCs w:val="0"/>
          <w:noProof w:val="0"/>
          <w:color w:val="1F497D"/>
          <w:sz w:val="22"/>
          <w:szCs w:val="22"/>
          <w:lang w:val="en-US"/>
        </w:rPr>
        <w:t>alaska -&gt; Alaskalaska</w:t>
      </w:r>
      <w:r>
        <w:br/>
      </w:r>
      <w:r w:rsidRPr="533B21C6" w:rsidR="125B2B15">
        <w:rPr>
          <w:rFonts w:ascii="Arial" w:hAnsi="Arial" w:eastAsia="Arial" w:cs="Arial"/>
          <w:b w:val="0"/>
          <w:bCs w:val="0"/>
          <w:i w:val="0"/>
          <w:iCs w:val="0"/>
          <w:noProof w:val="0"/>
          <w:color w:val="1F497D"/>
          <w:sz w:val="22"/>
          <w:szCs w:val="22"/>
          <w:lang w:val="en-US"/>
        </w:rPr>
        <w:t>europe -&gt; Europeurope</w:t>
      </w:r>
      <w:r>
        <w:br/>
      </w:r>
      <w:r>
        <w:br/>
      </w:r>
    </w:p>
    <w:p xmlns:wp14="http://schemas.microsoft.com/office/word/2010/wordml" w:rsidP="533B21C6" w14:paraId="1882D667" wp14:textId="4F0488A9">
      <w:pPr>
        <w:pStyle w:val="ListParagraph"/>
        <w:numPr>
          <w:ilvl w:val="0"/>
          <w:numId w:val="1"/>
        </w:numPr>
        <w:rPr>
          <w:rFonts w:ascii="Arial" w:hAnsi="Arial" w:eastAsia="Arial" w:cs="Arial" w:asciiTheme="minorAscii" w:hAnsiTheme="minorAscii" w:eastAsiaTheme="minorAscii" w:cstheme="minorAscii"/>
          <w:b w:val="0"/>
          <w:bCs w:val="0"/>
          <w:i w:val="0"/>
          <w:iCs w:val="0"/>
          <w:color w:val="1F497D"/>
          <w:sz w:val="22"/>
          <w:szCs w:val="22"/>
        </w:rPr>
      </w:pPr>
      <w:r w:rsidRPr="533B21C6" w:rsidR="125B2B15">
        <w:rPr>
          <w:rFonts w:ascii="Arial" w:hAnsi="Arial" w:eastAsia="Arial" w:cs="Arial"/>
          <w:b w:val="0"/>
          <w:bCs w:val="0"/>
          <w:i w:val="0"/>
          <w:iCs w:val="0"/>
          <w:noProof w:val="0"/>
          <w:color w:val="1F497D"/>
          <w:sz w:val="22"/>
          <w:szCs w:val="22"/>
          <w:lang w:val="en-US"/>
        </w:rPr>
        <w:t>We have chars mapping: A =&gt; T, C =&gt; G. You need to create a converter for strings with the results: "ATTGC" -&gt; returns "TAACG", "GTAT" -&gt; returns "CATA"</w:t>
      </w:r>
    </w:p>
    <w:p xmlns:wp14="http://schemas.microsoft.com/office/word/2010/wordml" w14:paraId="72C9ED2F" wp14:textId="137BDD42">
      <w:r w:rsidRPr="533B21C6" w:rsidR="125B2B15">
        <w:rPr>
          <w:rFonts w:ascii="Arial" w:hAnsi="Arial" w:eastAsia="Arial" w:cs="Arial"/>
          <w:b w:val="0"/>
          <w:bCs w:val="0"/>
          <w:i w:val="0"/>
          <w:iCs w:val="0"/>
          <w:noProof w:val="0"/>
          <w:color w:val="1F497D"/>
          <w:sz w:val="22"/>
          <w:szCs w:val="22"/>
          <w:lang w:val="en-US"/>
        </w:rPr>
        <w:t xml:space="preserve"> </w:t>
      </w:r>
    </w:p>
    <w:p xmlns:wp14="http://schemas.microsoft.com/office/word/2010/wordml" w:rsidP="533B21C6" w14:paraId="2C078E63" wp14:textId="20330D10">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26F471E"/>
  <w15:docId w15:val="{616e315f-e85e-4fd1-bd19-4a693594a5f4}"/>
  <w:rsids>
    <w:rsidRoot w:val="226F471E"/>
    <w:rsid w:val="125B2B15"/>
    <w:rsid w:val="226F471E"/>
    <w:rsid w:val="533B21C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7dc7dbd391f415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31BA89FB9F7C4EBDDDE9B5206BA52B" ma:contentTypeVersion="4" ma:contentTypeDescription="Create a new document." ma:contentTypeScope="" ma:versionID="d9257c4685eea118de169eaa2eb0122c">
  <xsd:schema xmlns:xsd="http://www.w3.org/2001/XMLSchema" xmlns:xs="http://www.w3.org/2001/XMLSchema" xmlns:p="http://schemas.microsoft.com/office/2006/metadata/properties" xmlns:ns2="735dc0f3-8aee-4609-98e0-694e8f4a7351" xmlns:ns3="68478ebb-341f-4d3a-8e8c-744db383ff84" targetNamespace="http://schemas.microsoft.com/office/2006/metadata/properties" ma:root="true" ma:fieldsID="b248d8dc104e14b4a1fc4004bc9a79c6" ns2:_="" ns3:_="">
    <xsd:import namespace="735dc0f3-8aee-4609-98e0-694e8f4a7351"/>
    <xsd:import namespace="68478ebb-341f-4d3a-8e8c-744db383ff8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5dc0f3-8aee-4609-98e0-694e8f4a735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478ebb-341f-4d3a-8e8c-744db383ff8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046969-594B-45F4-A01B-7EEB0AE94A17}"/>
</file>

<file path=customXml/itemProps2.xml><?xml version="1.0" encoding="utf-8"?>
<ds:datastoreItem xmlns:ds="http://schemas.openxmlformats.org/officeDocument/2006/customXml" ds:itemID="{C1CDDB7E-7BE4-4069-A5AD-95B1086D722D}"/>
</file>

<file path=customXml/itemProps3.xml><?xml version="1.0" encoding="utf-8"?>
<ds:datastoreItem xmlns:ds="http://schemas.openxmlformats.org/officeDocument/2006/customXml" ds:itemID="{F5C7FF91-8A91-43F2-9144-2ED87556A6B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Oleksii Dyshlevyi</dc:creator>
  <cp:keywords/>
  <dc:description/>
  <cp:lastModifiedBy>Oleksii Dyshlevyi</cp:lastModifiedBy>
  <dcterms:created xsi:type="dcterms:W3CDTF">2020-11-10T19:27:15Z</dcterms:created>
  <dcterms:modified xsi:type="dcterms:W3CDTF">2020-11-10T19:31:57Z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0x0101003631BA89FB9F7C4EBDDDE9B5206BA52B</vt:lpwstr>
  </property>
</Properties>
</file>