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Відомі дефекти</w:t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numPr>
          <w:ilvl w:val="0"/>
          <w:numId w:val="1"/>
        </w:numPr>
        <w:spacing w:lineRule="auto" w:line="276" w:before="0" w:after="0"/>
        <w:ind w:left="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Сервер ініціалізується тільки після підключення 2 </w:t>
      </w:r>
      <w:r>
        <w:rPr>
          <w:rFonts w:eastAsia="Liberation Mono" w:cs="Liberation Mono"/>
          <w:color w:val="auto"/>
          <w:sz w:val="28"/>
          <w:szCs w:val="28"/>
          <w:lang w:val="en-US" w:eastAsia="zh-CN" w:bidi="hi-IN"/>
        </w:rPr>
        <w:t>клієнтів</w:t>
      </w:r>
      <w:r>
        <w:rPr>
          <w:sz w:val="28"/>
          <w:szCs w:val="28"/>
        </w:rPr>
        <w:t>.</w:t>
      </w:r>
    </w:p>
    <w:p>
      <w:pPr>
        <w:pStyle w:val="PreformattedText"/>
        <w:numPr>
          <w:ilvl w:val="0"/>
          <w:numId w:val="1"/>
        </w:numPr>
        <w:spacing w:lineRule="auto" w:line="276" w:before="0" w:after="0"/>
        <w:ind w:left="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Максимально можлива кількість підключених </w:t>
      </w:r>
      <w:r>
        <w:rPr>
          <w:rFonts w:eastAsia="Liberation Mono" w:cs="Liberation Mono"/>
          <w:color w:val="auto"/>
          <w:sz w:val="28"/>
          <w:szCs w:val="28"/>
          <w:lang w:val="en-US" w:eastAsia="zh-CN" w:bidi="hi-IN"/>
        </w:rPr>
        <w:t>клієнтів</w:t>
      </w:r>
      <w:r>
        <w:rPr>
          <w:sz w:val="28"/>
          <w:szCs w:val="28"/>
        </w:rPr>
        <w:t xml:space="preserve"> = 2.</w:t>
      </w:r>
    </w:p>
    <w:p>
      <w:pPr>
        <w:pStyle w:val="PreformattedText"/>
        <w:spacing w:lineRule="auto" w:line="276" w:before="0" w:after="0"/>
        <w:ind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LibreOffice/6.4.4.2$Linux_X86_64 LibreOffice_project/40$Build-2</Application>
  <Pages>1</Pages>
  <Words>19</Words>
  <Characters>118</Characters>
  <CharactersWithSpaces>131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2020-06-18T11:10:10Z</dcterms:modified>
  <cp:revision>2</cp:revision>
  <dc:subject/>
  <dc:title/>
</cp:coreProperties>
</file>