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731510" cy="9779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4B70" w:rsidRDefault="006B2463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804B70" w:rsidRDefault="006B2463">
      <w:pPr>
        <w:pStyle w:val="LO-normal"/>
        <w:spacing w:before="240"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№1</w:t>
      </w:r>
    </w:p>
    <w:p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Бази даних і засоби управління</w:t>
      </w:r>
    </w:p>
    <w:p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6B2463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804B70" w:rsidRDefault="00804B70">
      <w:pPr>
        <w:pStyle w:val="LO-normal"/>
        <w:spacing w:before="24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804B70">
      <w:pPr>
        <w:pStyle w:val="LO-normal"/>
        <w:spacing w:before="24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 xml:space="preserve"> ІІI курсу</w:t>
      </w:r>
    </w:p>
    <w:p w:rsidR="00804B70" w:rsidRPr="00347212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ФПМ групи КВ-</w:t>
      </w:r>
      <w:r w:rsidR="00347212">
        <w:rPr>
          <w:rFonts w:ascii="Times New Roman" w:eastAsia="Times New Roman" w:hAnsi="Times New Roman" w:cs="Times New Roman"/>
          <w:sz w:val="28"/>
          <w:szCs w:val="28"/>
          <w:lang w:val="uk-UA"/>
        </w:rPr>
        <w:t>23</w:t>
      </w:r>
    </w:p>
    <w:p w:rsidR="00347212" w:rsidRDefault="00347212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Атанов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Назар Данилович</w:t>
      </w:r>
    </w:p>
    <w:p w:rsidR="00804B70" w:rsidRPr="00E265A5" w:rsidRDefault="006B2463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 w:rsidR="00E265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А.В.</w:t>
      </w:r>
    </w:p>
    <w:p w:rsidR="000134F6" w:rsidRDefault="000134F6">
      <w:pPr>
        <w:pStyle w:val="LO-normal"/>
        <w:spacing w:before="24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804B70">
      <w:pPr>
        <w:pStyle w:val="LO-normal"/>
        <w:spacing w:before="24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Pr="00347212" w:rsidRDefault="000134F6" w:rsidP="000134F6">
      <w:pPr>
        <w:pStyle w:val="LO-normal"/>
        <w:spacing w:before="24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 w:rsidR="00347212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Перетворити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04B70" w:rsidRDefault="006B2463">
      <w:pPr>
        <w:pStyle w:val="LO-normal"/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Ознайомитись із інструментарієм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804B70" w:rsidRDefault="00804B70" w:rsidP="000E5D58">
      <w:pPr>
        <w:pStyle w:val="LO-normal"/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предметної області «</w:t>
      </w:r>
      <w:r w:rsidR="00281D7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Онлайн-магазин для продажу електроніки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804B70" w:rsidRPr="00CC4268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Обрана предметна об</w:t>
      </w:r>
      <w:r w:rsidR="00281D78">
        <w:rPr>
          <w:rFonts w:ascii="Times New Roman" w:eastAsia="Times New Roman" w:hAnsi="Times New Roman" w:cs="Times New Roman"/>
          <w:sz w:val="28"/>
          <w:szCs w:val="28"/>
        </w:rPr>
        <w:t>ласть передбач</w:t>
      </w:r>
      <w:proofErr w:type="spellStart"/>
      <w:r w:rsidR="00CC4268">
        <w:rPr>
          <w:rFonts w:ascii="Times New Roman" w:eastAsia="Times New Roman" w:hAnsi="Times New Roman" w:cs="Times New Roman"/>
          <w:sz w:val="28"/>
          <w:szCs w:val="28"/>
          <w:lang w:val="uk-UA"/>
        </w:rPr>
        <w:t>ає</w:t>
      </w:r>
      <w:proofErr w:type="spellEnd"/>
      <w:r w:rsidR="00CC42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платформу з бронювання та організації подорожей</w:t>
      </w:r>
    </w:p>
    <w:p w:rsidR="00804B70" w:rsidRPr="00CC4268" w:rsidRDefault="00804B70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сутностей предметної області</w:t>
      </w:r>
    </w:p>
    <w:p w:rsidR="00CC4268" w:rsidRPr="00CC4268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CC4268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="00CC4268" w:rsidRPr="00CC4268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C4268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="00CC4268" w:rsidRPr="00CC4268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C4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атрибутами: код </w:t>
      </w:r>
      <w:proofErr w:type="spellStart"/>
      <w:r w:rsidR="00CC4268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CC42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CC4268">
        <w:rPr>
          <w:rFonts w:ascii="Times New Roman" w:eastAsia="Times New Roman" w:hAnsi="Times New Roman" w:cs="Times New Roman"/>
          <w:sz w:val="28"/>
          <w:szCs w:val="28"/>
          <w:lang w:val="uk-UA"/>
        </w:rPr>
        <w:t>ім’я. Призначена для зберігання інформації про користувача</w:t>
      </w:r>
    </w:p>
    <w:p w:rsidR="00804B70" w:rsidRPr="00CC4268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7E0EDB">
        <w:rPr>
          <w:rFonts w:ascii="Times New Roman" w:eastAsia="Times New Roman" w:hAnsi="Times New Roman" w:cs="Times New Roman"/>
          <w:sz w:val="28"/>
          <w:szCs w:val="28"/>
        </w:rPr>
        <w:tab/>
      </w:r>
      <w:r w:rsidR="00CC4268" w:rsidRPr="00CC42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Подорож (</w:t>
      </w:r>
      <w:r w:rsidR="00CC4268">
        <w:rPr>
          <w:rFonts w:ascii="Times New Roman" w:eastAsia="Times New Roman" w:hAnsi="Times New Roman" w:cs="Times New Roman"/>
          <w:sz w:val="28"/>
          <w:szCs w:val="28"/>
          <w:lang w:val="en-US"/>
        </w:rPr>
        <w:t>trip</w:t>
      </w:r>
      <w:r w:rsidR="00CC4268" w:rsidRPr="00CC4268">
        <w:rPr>
          <w:rFonts w:ascii="Times New Roman" w:eastAsia="Times New Roman" w:hAnsi="Times New Roman" w:cs="Times New Roman"/>
          <w:sz w:val="28"/>
          <w:szCs w:val="28"/>
          <w:lang w:val="uk-UA"/>
        </w:rPr>
        <w:t>) з атрибутами</w:t>
      </w:r>
      <w:r w:rsidR="00CC4268">
        <w:rPr>
          <w:rFonts w:ascii="Times New Roman" w:eastAsia="Times New Roman" w:hAnsi="Times New Roman" w:cs="Times New Roman"/>
          <w:sz w:val="28"/>
          <w:szCs w:val="28"/>
          <w:lang w:val="uk-UA"/>
        </w:rPr>
        <w:t>: код  подорожі, назва, дата початку, дата кінця. Сутність призначена для вибору подорожі і отримання інформації про неї</w:t>
      </w:r>
    </w:p>
    <w:p w:rsidR="00307786" w:rsidRPr="00307786" w:rsidRDefault="006B2463" w:rsidP="00307786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C4268">
        <w:rPr>
          <w:rFonts w:ascii="Times New Roman" w:eastAsia="Times New Roman" w:hAnsi="Times New Roman" w:cs="Times New Roman"/>
          <w:sz w:val="28"/>
          <w:szCs w:val="28"/>
          <w:lang w:val="uk-UA"/>
        </w:rPr>
        <w:t>Бронювання(</w:t>
      </w:r>
      <w:r w:rsidR="00CC4268"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="00CC4268" w:rsidRPr="00CC42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="00CC426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атрибутами: код бронювання, статус, дата початку, дата кінця. </w:t>
      </w:r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Збер</w:t>
      </w:r>
      <w:r w:rsidR="00307786">
        <w:rPr>
          <w:rFonts w:ascii="Times New Roman" w:eastAsia="Times New Roman" w:hAnsi="Times New Roman" w:cs="Times New Roman"/>
          <w:sz w:val="28"/>
          <w:szCs w:val="28"/>
          <w:lang w:val="uk-UA"/>
        </w:rPr>
        <w:t>ігає</w:t>
      </w:r>
      <w:proofErr w:type="spellEnd"/>
      <w:r w:rsidR="003077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інформацію про бронювання користувачем в певній подорожі</w:t>
      </w:r>
    </w:p>
    <w:p w:rsidR="00804B70" w:rsidRPr="00307786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</w:rPr>
        <w:t>роживання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307786">
        <w:rPr>
          <w:rFonts w:ascii="Times New Roman" w:eastAsia="Times New Roman" w:hAnsi="Times New Roman" w:cs="Times New Roman"/>
          <w:sz w:val="28"/>
          <w:szCs w:val="28"/>
          <w:lang w:val="en-US"/>
        </w:rPr>
        <w:t>accommodation</w:t>
      </w:r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3077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атрибутами: код проживання, адреса, </w:t>
      </w:r>
      <w:r w:rsid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тип, </w:t>
      </w:r>
      <w:proofErr w:type="spellStart"/>
      <w:r w:rsid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пов’язані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подорожжю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зв’язувати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конкретними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місцями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 w:rsidR="00307786" w:rsidRPr="0030778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04B70" w:rsidRDefault="00804B70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6B2463">
      <w:pPr>
        <w:pStyle w:val="LO-normal"/>
        <w:spacing w:after="20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між сутностями предметної області </w:t>
      </w:r>
    </w:p>
    <w:p w:rsidR="00804B70" w:rsidRPr="002F1DD5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</w:t>
      </w:r>
      <w:r w:rsidR="002F1DD5" w:rsidRPr="002F1DD5">
        <w:rPr>
          <w:rFonts w:ascii="Times New Roman" w:eastAsia="Times New Roman" w:hAnsi="Times New Roman" w:cs="Times New Roman"/>
          <w:sz w:val="28"/>
          <w:szCs w:val="28"/>
        </w:rPr>
        <w:t xml:space="preserve"> Користувач </w:t>
      </w:r>
      <w:proofErr w:type="spellStart"/>
      <w:r w:rsidR="002F1DD5" w:rsidRPr="002F1DD5">
        <w:rPr>
          <w:rFonts w:ascii="Times New Roman" w:eastAsia="Times New Roman" w:hAnsi="Times New Roman" w:cs="Times New Roman"/>
          <w:sz w:val="28"/>
          <w:szCs w:val="28"/>
        </w:rPr>
        <w:t>ма</w:t>
      </w:r>
      <w:proofErr w:type="spellEnd"/>
      <w:r w:rsidR="002F1DD5">
        <w:rPr>
          <w:rFonts w:ascii="Times New Roman" w:eastAsia="Times New Roman" w:hAnsi="Times New Roman" w:cs="Times New Roman"/>
          <w:sz w:val="28"/>
          <w:szCs w:val="28"/>
          <w:lang w:val="uk-UA"/>
        </w:rPr>
        <w:t>є зв’язок 1</w:t>
      </w:r>
      <w:r w:rsidR="002F1DD5" w:rsidRPr="002F1DD5">
        <w:rPr>
          <w:rFonts w:ascii="Times New Roman" w:eastAsia="Times New Roman" w:hAnsi="Times New Roman" w:cs="Times New Roman"/>
          <w:sz w:val="28"/>
          <w:szCs w:val="28"/>
        </w:rPr>
        <w:t>:</w:t>
      </w:r>
      <w:r w:rsidR="002F1DD5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2F1DD5" w:rsidRPr="002F1DD5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2F1DD5" w:rsidRPr="002F1DD5">
        <w:rPr>
          <w:rFonts w:ascii="Times New Roman" w:eastAsia="Times New Roman" w:hAnsi="Times New Roman" w:cs="Times New Roman"/>
          <w:sz w:val="28"/>
          <w:szCs w:val="28"/>
        </w:rPr>
        <w:t>сутн</w:t>
      </w:r>
      <w:r w:rsidR="002F1DD5">
        <w:rPr>
          <w:rFonts w:ascii="Times New Roman" w:eastAsia="Times New Roman" w:hAnsi="Times New Roman" w:cs="Times New Roman"/>
          <w:sz w:val="28"/>
          <w:szCs w:val="28"/>
          <w:lang w:val="uk-UA"/>
        </w:rPr>
        <w:t>істю</w:t>
      </w:r>
      <w:proofErr w:type="spellEnd"/>
      <w:r w:rsidR="002F1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подорож, оскільки користувач може мати </w:t>
      </w:r>
      <w:proofErr w:type="spellStart"/>
      <w:r w:rsidR="002F1DD5">
        <w:rPr>
          <w:rFonts w:ascii="Times New Roman" w:eastAsia="Times New Roman" w:hAnsi="Times New Roman" w:cs="Times New Roman"/>
          <w:sz w:val="28"/>
          <w:szCs w:val="28"/>
          <w:lang w:val="uk-UA"/>
        </w:rPr>
        <w:t>декільки</w:t>
      </w:r>
      <w:proofErr w:type="spellEnd"/>
      <w:r w:rsidR="002F1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подорожей</w:t>
      </w:r>
    </w:p>
    <w:p w:rsidR="00875581" w:rsidRPr="002A7DBE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</w:t>
      </w:r>
      <w:proofErr w:type="spellStart"/>
      <w:r w:rsidR="00875581">
        <w:rPr>
          <w:rFonts w:ascii="Times New Roman" w:eastAsia="Times New Roman" w:hAnsi="Times New Roman" w:cs="Times New Roman"/>
          <w:sz w:val="28"/>
          <w:szCs w:val="28"/>
          <w:lang w:val="ru-RU"/>
        </w:rPr>
        <w:t>Подорож</w:t>
      </w:r>
      <w:proofErr w:type="spellEnd"/>
      <w:r w:rsidR="00875581" w:rsidRPr="0010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75581">
        <w:rPr>
          <w:rFonts w:ascii="Times New Roman" w:eastAsia="Times New Roman" w:hAnsi="Times New Roman" w:cs="Times New Roman"/>
          <w:sz w:val="28"/>
          <w:szCs w:val="28"/>
          <w:lang w:val="ru-RU"/>
        </w:rPr>
        <w:t>ма</w:t>
      </w:r>
      <w:proofErr w:type="spellEnd"/>
      <w:r w:rsidR="00875581">
        <w:rPr>
          <w:rFonts w:ascii="Times New Roman" w:eastAsia="Times New Roman" w:hAnsi="Times New Roman" w:cs="Times New Roman"/>
          <w:sz w:val="28"/>
          <w:szCs w:val="28"/>
          <w:lang w:val="uk-UA"/>
        </w:rPr>
        <w:t>є зв’язок 1</w:t>
      </w:r>
      <w:r w:rsidR="00875581" w:rsidRPr="002F1DD5">
        <w:rPr>
          <w:rFonts w:ascii="Times New Roman" w:eastAsia="Times New Roman" w:hAnsi="Times New Roman" w:cs="Times New Roman"/>
          <w:sz w:val="28"/>
          <w:szCs w:val="28"/>
        </w:rPr>
        <w:t>:</w:t>
      </w:r>
      <w:r w:rsidR="0087558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03C28" w:rsidRPr="0010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3C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103C28">
        <w:rPr>
          <w:rFonts w:ascii="Times New Roman" w:eastAsia="Times New Roman" w:hAnsi="Times New Roman" w:cs="Times New Roman"/>
          <w:sz w:val="28"/>
          <w:szCs w:val="28"/>
          <w:lang w:val="ru-RU"/>
        </w:rPr>
        <w:t>бронюванням</w:t>
      </w:r>
      <w:proofErr w:type="spellEnd"/>
      <w:r w:rsidR="00BB05D3" w:rsidRPr="00BB05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B05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як одна подорож може мати декілька </w:t>
      </w:r>
      <w:proofErr w:type="spellStart"/>
      <w:r w:rsidR="00BB05D3">
        <w:rPr>
          <w:rFonts w:ascii="Times New Roman" w:eastAsia="Times New Roman" w:hAnsi="Times New Roman" w:cs="Times New Roman"/>
          <w:sz w:val="28"/>
          <w:szCs w:val="28"/>
          <w:lang w:val="uk-UA"/>
        </w:rPr>
        <w:t>брон</w:t>
      </w:r>
      <w:r w:rsidR="002A7DBE">
        <w:rPr>
          <w:rFonts w:ascii="Times New Roman" w:eastAsia="Times New Roman" w:hAnsi="Times New Roman" w:cs="Times New Roman"/>
          <w:sz w:val="28"/>
          <w:szCs w:val="28"/>
          <w:lang w:val="ru-RU"/>
        </w:rPr>
        <w:t>ювань</w:t>
      </w:r>
      <w:proofErr w:type="spellEnd"/>
      <w:r w:rsidR="002A7DBE" w:rsidRPr="002A7D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A7DBE" w:rsidRPr="002A7DBE" w:rsidRDefault="00875581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7E0EDB">
        <w:rPr>
          <w:rFonts w:ascii="Times New Roman" w:eastAsia="Times New Roman" w:hAnsi="Times New Roman" w:cs="Times New Roman"/>
          <w:sz w:val="28"/>
          <w:szCs w:val="28"/>
        </w:rPr>
        <w:t>Сутність</w:t>
      </w:r>
      <w:r w:rsidR="002A7DBE" w:rsidRPr="002A7D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7DBE">
        <w:rPr>
          <w:rFonts w:ascii="Times New Roman" w:eastAsia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 w:rsidR="002A7D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A7DBE">
        <w:rPr>
          <w:rFonts w:ascii="Times New Roman" w:eastAsia="Times New Roman" w:hAnsi="Times New Roman" w:cs="Times New Roman"/>
          <w:sz w:val="28"/>
          <w:szCs w:val="28"/>
          <w:lang w:val="ru-RU"/>
        </w:rPr>
        <w:t>ма</w:t>
      </w:r>
      <w:proofErr w:type="spellEnd"/>
      <w:r w:rsidR="002A7D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зв’язок 1:1 з місцем проживання, оскільки кожне бронювання прив’язане до одного </w:t>
      </w:r>
      <w:proofErr w:type="spellStart"/>
      <w:r w:rsidR="002A7DBE">
        <w:rPr>
          <w:rFonts w:ascii="Times New Roman" w:eastAsia="Times New Roman" w:hAnsi="Times New Roman" w:cs="Times New Roman"/>
          <w:sz w:val="28"/>
          <w:szCs w:val="28"/>
          <w:lang w:val="uk-UA"/>
        </w:rPr>
        <w:t>міся</w:t>
      </w:r>
      <w:proofErr w:type="spellEnd"/>
      <w:r w:rsidR="002A7DB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проживання </w:t>
      </w: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Концептуальна модель предметної області</w:t>
      </w: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Концептуальна модель наведена на рисунку 1.</w:t>
      </w:r>
    </w:p>
    <w:p w:rsidR="00804B70" w:rsidRPr="00B5305F" w:rsidRDefault="006756A4">
      <w:pPr>
        <w:pStyle w:val="LO-normal"/>
        <w:spacing w:after="200" w:line="24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6A4">
        <w:rPr>
          <w:noProof/>
          <w:lang w:val="ru-RU" w:eastAsia="ru-RU" w:bidi="ar-SA"/>
        </w:rPr>
        <w:drawing>
          <wp:inline distT="0" distB="0" distL="0" distR="0" wp14:anchorId="238210CE" wp14:editId="33298FC6">
            <wp:extent cx="6113145" cy="4227195"/>
            <wp:effectExtent l="0" t="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ER-діаграма</w:t>
      </w:r>
    </w:p>
    <w:p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Перетворення концептуальної моделі у логічну схему бази даних</w:t>
      </w: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proofErr w:type="spellStart"/>
      <w:r w:rsidR="002A7DBE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2A7DBE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r w:rsidR="0031238F">
        <w:rPr>
          <w:rFonts w:ascii="Times New Roman" w:eastAsia="Times New Roman" w:hAnsi="Times New Roman" w:cs="Times New Roman"/>
          <w:sz w:val="28"/>
          <w:szCs w:val="28"/>
          <w:lang w:val="uk-UA"/>
        </w:rPr>
        <w:t>Подорож</w:t>
      </w:r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C05C16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31238F">
        <w:rPr>
          <w:rFonts w:ascii="Times New Roman" w:eastAsia="Times New Roman" w:hAnsi="Times New Roman" w:cs="Times New Roman"/>
          <w:sz w:val="28"/>
          <w:szCs w:val="28"/>
          <w:lang w:val="en-US"/>
        </w:rPr>
        <w:t>rip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Сутність “</w:t>
      </w:r>
      <w:proofErr w:type="spellStart"/>
      <w:r w:rsidR="0031238F">
        <w:rPr>
          <w:rFonts w:ascii="Times New Roman" w:eastAsia="Times New Roman" w:hAnsi="Times New Roman" w:cs="Times New Roman"/>
          <w:sz w:val="28"/>
          <w:szCs w:val="28"/>
          <w:lang w:val="ru-RU"/>
        </w:rPr>
        <w:t>Бронювання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31238F"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C05C16" w:rsidRDefault="00C05C16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Сутність “</w:t>
      </w:r>
      <w:proofErr w:type="spellStart"/>
      <w:r w:rsidR="0031238F">
        <w:rPr>
          <w:rFonts w:ascii="Times New Roman" w:eastAsia="Times New Roman" w:hAnsi="Times New Roman" w:cs="Times New Roman"/>
          <w:sz w:val="28"/>
          <w:szCs w:val="28"/>
          <w:lang w:val="ru-RU"/>
        </w:rPr>
        <w:t>Проживання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перетворено у таблицю “</w:t>
      </w:r>
      <w:r w:rsidR="0031238F">
        <w:rPr>
          <w:rFonts w:ascii="Times New Roman" w:eastAsia="Times New Roman" w:hAnsi="Times New Roman" w:cs="Times New Roman"/>
          <w:sz w:val="28"/>
          <w:szCs w:val="28"/>
          <w:lang w:val="en-US"/>
        </w:rPr>
        <w:t>accommodation</w:t>
      </w:r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804B70" w:rsidRPr="00253ED9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Логічна модель (схема) БД «Магазин»</w:t>
      </w: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Логічну модель (схему бази даних) наведено на рисунку 2.</w:t>
      </w:r>
    </w:p>
    <w:p w:rsidR="00804B70" w:rsidRPr="00A00073" w:rsidRDefault="006756A4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756A4">
        <w:rPr>
          <w:noProof/>
        </w:rPr>
        <w:lastRenderedPageBreak/>
        <w:drawing>
          <wp:inline distT="0" distB="0" distL="0" distR="0" wp14:anchorId="1F877D56" wp14:editId="1B29F21F">
            <wp:extent cx="6113145" cy="55626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Схема бази даних (інструмент: sqldbm.com)</w:t>
      </w:r>
    </w:p>
    <w:p w:rsidR="00804B70" w:rsidRDefault="006B2463">
      <w:pPr>
        <w:pStyle w:val="LO-normal"/>
        <w:spacing w:before="240" w:line="36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об’єктів бази даних у вигляді таблиці</w:t>
      </w:r>
    </w:p>
    <w:p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Таблиця 1 - Опис структури бази даних “Магазин”</w:t>
      </w:r>
    </w:p>
    <w:tbl>
      <w:tblPr>
        <w:tblStyle w:val="ac"/>
        <w:tblW w:w="96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804"/>
        <w:gridCol w:w="3481"/>
        <w:gridCol w:w="3330"/>
      </w:tblGrid>
      <w:tr w:rsidR="00804B70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Default="006B2463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Сутність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Default="006B2463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Атрибут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Default="006B2463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атрибуту</w:t>
            </w:r>
          </w:p>
        </w:tc>
      </w:tr>
      <w:tr w:rsidR="00804B70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 w:rsidP="006756A4">
            <w:pPr>
              <w:pStyle w:val="LO-normal"/>
              <w:widowControl w:val="0"/>
              <w:spacing w:after="200"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</w:t>
            </w:r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містить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всіх користувачів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user</w:t>
            </w:r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:rsidR="00804B70" w:rsidRDefault="00804B70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B2463" w:rsidP="006756A4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756A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 користувача</w:t>
            </w:r>
          </w:p>
          <w:p w:rsidR="00F66D02" w:rsidRDefault="006B2463" w:rsidP="006756A4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Не допускає NULL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Default="006B2463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  <w:p w:rsidR="00804B70" w:rsidRDefault="00804B70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04B70" w:rsidRDefault="00804B70" w:rsidP="006756A4">
            <w:pPr>
              <w:pStyle w:val="LO-normal"/>
              <w:widowControl w:val="0"/>
              <w:spacing w:line="240" w:lineRule="auto"/>
              <w:ind w:right="7"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D02" w:rsidRDefault="006B2463" w:rsidP="006756A4">
            <w:pPr>
              <w:pStyle w:val="LO-normal"/>
              <w:widowControl w:val="0"/>
              <w:spacing w:line="240" w:lineRule="auto"/>
              <w:ind w:right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</w:tc>
      </w:tr>
      <w:tr w:rsidR="00804B70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trip</w:t>
            </w:r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– містить інформацію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подоріж</w:t>
            </w:r>
            <w:proofErr w:type="spellEnd"/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trip</w:t>
            </w:r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C949E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подорожі</w:t>
            </w:r>
          </w:p>
          <w:p w:rsidR="00804B70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title</w:t>
            </w:r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назву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подорожі</w:t>
            </w:r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>. Не допускає NULL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user</w:t>
            </w: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_</w:t>
            </w: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користувача</w:t>
            </w:r>
            <w:proofErr w:type="spellEnd"/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trip_period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тривалість подорожі</w:t>
            </w: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Default="006B24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  <w:p w:rsidR="00804B70" w:rsidRDefault="00804B70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04B70" w:rsidRDefault="00804B70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04B70" w:rsidRDefault="006B24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daterange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діапазон дат)</w:t>
            </w:r>
          </w:p>
        </w:tc>
      </w:tr>
      <w:tr w:rsidR="00804B70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 w:rsidP="006756A4">
            <w:pPr>
              <w:pStyle w:val="LO-normal"/>
              <w:widowControl w:val="0"/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6756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booking</w:t>
            </w:r>
            <w:r w:rsidRPr="006756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містить інформацію про бронювання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booking</w:t>
            </w:r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>унікальний ідентифікатор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бронювання</w:t>
            </w:r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trip</w:t>
            </w: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унікальний ідентифікатор подорожі</w:t>
            </w: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user</w:t>
            </w: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  <w:r w:rsidRPr="006756A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унікальний ідентифікатор користувача</w:t>
            </w: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status</w:t>
            </w:r>
            <w:r w:rsidRPr="006756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статус бронювання</w:t>
            </w:r>
          </w:p>
          <w:p w:rsidR="006756A4" w:rsidRP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booking_period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тривалість бронювання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756A4" w:rsidRPr="006756A4" w:rsidRDefault="006756A4" w:rsidP="006756A4">
            <w:pPr>
              <w:pStyle w:val="LO-normal"/>
              <w:widowControl w:val="0"/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booking_desc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бронювання</w:t>
            </w:r>
            <w:proofErr w:type="spellEnd"/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Default="006B24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  <w:p w:rsidR="00804B70" w:rsidRDefault="00804B70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04B70" w:rsidRDefault="00804B70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04B70" w:rsidRDefault="006B24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boolean</w:t>
            </w:r>
            <w:proofErr w:type="spellEnd"/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daterange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діапазон дат)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804B70">
        <w:tc>
          <w:tcPr>
            <w:tcW w:w="2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 w:rsidP="006756A4">
            <w:pPr>
              <w:pStyle w:val="LO-normal"/>
              <w:widowControl w:val="0"/>
              <w:spacing w:after="200" w:line="240" w:lineRule="auto"/>
              <w:ind w:right="7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accommodation</w:t>
            </w:r>
            <w:r w:rsidRPr="006756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містить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інформацію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місце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проживання</w:t>
            </w:r>
            <w:proofErr w:type="spellEnd"/>
            <w:r w:rsidRPr="006756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accom</w:t>
            </w:r>
            <w:proofErr w:type="spellEnd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унікальний ідентифікатор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місця проживання</w:t>
            </w:r>
          </w:p>
          <w:p w:rsidR="00804B70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booking</w:t>
            </w:r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_</w:t>
            </w:r>
            <w:proofErr w:type="spellStart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  <w:proofErr w:type="spellEnd"/>
            <w:r w:rsidR="006B24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B24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унікальний ідентифікатор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бронювання</w:t>
            </w:r>
          </w:p>
          <w:p w:rsidR="00804B70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address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- </w:t>
            </w:r>
            <w:r w:rsidRPr="006756A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адреса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м.п</w:t>
            </w:r>
            <w:proofErr w:type="spellEnd"/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тип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м.п</w:t>
            </w:r>
            <w:proofErr w:type="spellEnd"/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:rsidR="006756A4" w:rsidRP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назва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м.п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04B70" w:rsidRDefault="006B24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  <w:p w:rsidR="00804B70" w:rsidRDefault="00804B70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04B70" w:rsidRDefault="006B2463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integer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(числовий)</w:t>
            </w: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(рядок)</w:t>
            </w: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6756A4" w:rsidRDefault="006756A4" w:rsidP="006756A4">
            <w:pPr>
              <w:pStyle w:val="LO-normal"/>
              <w:widowControl w:val="0"/>
              <w:spacing w:line="240" w:lineRule="auto"/>
              <w:ind w:right="7"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character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varying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(рядок)</w:t>
            </w:r>
          </w:p>
          <w:p w:rsidR="00C949E6" w:rsidRDefault="00C949E6" w:rsidP="006756A4">
            <w:pPr>
              <w:pStyle w:val="LO-normal"/>
              <w:widowControl w:val="0"/>
              <w:spacing w:line="240" w:lineRule="auto"/>
              <w:ind w:righ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04B70" w:rsidRDefault="00804B70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56A4" w:rsidRPr="006756A4" w:rsidRDefault="006756A4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майбутньому можливе використання типу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6756A4">
        <w:rPr>
          <w:rFonts w:ascii="Times New Roman" w:eastAsia="Times New Roman" w:hAnsi="Times New Roman" w:cs="Times New Roman"/>
          <w:sz w:val="28"/>
          <w:szCs w:val="28"/>
        </w:rPr>
        <w:t xml:space="preserve"> зам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character</w:t>
      </w:r>
      <w:r w:rsidRPr="006756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varying</w:t>
      </w:r>
      <w:r w:rsidRPr="006756A4">
        <w:rPr>
          <w:rFonts w:ascii="Times New Roman" w:eastAsia="Times New Roman" w:hAnsi="Times New Roman" w:cs="Times New Roman"/>
          <w:sz w:val="28"/>
          <w:szCs w:val="28"/>
        </w:rPr>
        <w:t xml:space="preserve"> в атрибут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через те що типи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м.п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передбачувані</w:t>
      </w:r>
    </w:p>
    <w:p w:rsidR="00804B70" w:rsidRDefault="006B246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Функціональні залежності для кожної таблиці</w:t>
      </w:r>
    </w:p>
    <w:p w:rsidR="00804B70" w:rsidRDefault="00A0007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Times New Roman"/>
          <w:sz w:val="28"/>
          <w:szCs w:val="28"/>
          <w:lang w:val="en-US"/>
        </w:rPr>
        <w:t>TRIP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04B70" w:rsidRDefault="00307786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541672171"/>
        </w:sdtPr>
        <w:sdtContent>
          <w:r w:rsidR="006B2463">
            <w:rPr>
              <w:rFonts w:ascii="Gungsuh" w:eastAsia="Gungsuh" w:hAnsi="Gungsuh" w:cs="Gungsuh"/>
              <w:sz w:val="28"/>
              <w:szCs w:val="28"/>
            </w:rPr>
            <w:t>t</w:t>
          </w:r>
          <w:r w:rsidR="00353B21">
            <w:rPr>
              <w:rFonts w:ascii="Gungsuh" w:eastAsia="Gungsuh" w:hAnsi="Gungsuh" w:cs="Gungsuh"/>
              <w:sz w:val="28"/>
              <w:szCs w:val="28"/>
              <w:lang w:val="en-US"/>
            </w:rPr>
            <w:t>r</w:t>
          </w:r>
          <w:r w:rsidR="00A00073">
            <w:rPr>
              <w:rFonts w:ascii="Gungsuh" w:eastAsia="Gungsuh" w:hAnsi="Gungsuh" w:cs="Gungsuh"/>
              <w:sz w:val="28"/>
              <w:szCs w:val="28"/>
              <w:lang w:val="en-US"/>
            </w:rPr>
            <w:t>ip</w:t>
          </w:r>
          <w:r w:rsidR="006B2463">
            <w:rPr>
              <w:rFonts w:ascii="Gungsuh" w:eastAsia="Gungsuh" w:hAnsi="Gungsuh" w:cs="Gungsuh"/>
              <w:sz w:val="28"/>
              <w:szCs w:val="28"/>
            </w:rPr>
            <w:t>_</w:t>
          </w:r>
          <w:proofErr w:type="spellStart"/>
          <w:r w:rsidR="006B2463">
            <w:rPr>
              <w:rFonts w:ascii="Gungsuh" w:eastAsia="Gungsuh" w:hAnsi="Gungsuh" w:cs="Gungsuh"/>
              <w:sz w:val="28"/>
              <w:szCs w:val="28"/>
            </w:rPr>
            <w:t>id</w:t>
          </w:r>
          <w:proofErr w:type="spellEnd"/>
          <w:r w:rsidR="006B2463">
            <w:rPr>
              <w:rFonts w:ascii="Gungsuh" w:eastAsia="Gungsuh" w:hAnsi="Gungsuh" w:cs="Gungsuh"/>
              <w:sz w:val="28"/>
              <w:szCs w:val="28"/>
            </w:rPr>
            <w:tab/>
            <w:t>→</w:t>
          </w:r>
          <w:r w:rsidR="006B2463">
            <w:rPr>
              <w:rFonts w:ascii="Gungsuh" w:eastAsia="Gungsuh" w:hAnsi="Gungsuh" w:cs="Gungsuh"/>
              <w:sz w:val="28"/>
              <w:szCs w:val="28"/>
            </w:rPr>
            <w:tab/>
          </w:r>
          <w:r w:rsidR="00A00073">
            <w:rPr>
              <w:rFonts w:ascii="Gungsuh" w:eastAsia="Gungsuh" w:hAnsi="Gungsuh" w:cs="Gungsuh"/>
              <w:sz w:val="28"/>
              <w:szCs w:val="28"/>
              <w:lang w:val="en-US"/>
            </w:rPr>
            <w:t>title</w:t>
          </w:r>
          <w:r w:rsidR="006B246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r w:rsidR="00C20BEE">
            <w:rPr>
              <w:rFonts w:ascii="Gungsuh" w:eastAsia="Gungsuh" w:hAnsi="Gungsuh" w:cs="Gungsuh"/>
              <w:sz w:val="28"/>
              <w:szCs w:val="28"/>
            </w:rPr>
            <w:t xml:space="preserve">(назва залежить від коду </w:t>
          </w:r>
          <w:r w:rsidR="00A00073">
            <w:rPr>
              <w:rFonts w:ascii="Gungsuh" w:eastAsia="Gungsuh" w:hAnsi="Gungsuh" w:cs="Gungsuh"/>
              <w:sz w:val="28"/>
              <w:szCs w:val="28"/>
              <w:lang w:val="uk-UA"/>
            </w:rPr>
            <w:t>подорожі</w:t>
          </w:r>
          <w:r w:rsidR="006B2463">
            <w:rPr>
              <w:rFonts w:ascii="Gungsuh" w:eastAsia="Gungsuh" w:hAnsi="Gungsuh" w:cs="Gungsuh"/>
              <w:sz w:val="28"/>
              <w:szCs w:val="28"/>
            </w:rPr>
            <w:t>)</w:t>
          </w:r>
        </w:sdtContent>
      </w:sdt>
    </w:p>
    <w:p w:rsidR="00804B70" w:rsidRDefault="00804B7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A00073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0073">
        <w:rPr>
          <w:rFonts w:ascii="Gungsuh" w:eastAsia="Gungsuh" w:hAnsi="Gungsuh" w:cs="Times New Roman"/>
          <w:sz w:val="28"/>
          <w:szCs w:val="28"/>
          <w:lang w:val="en-US"/>
        </w:rPr>
        <w:t>BOOKING</w:t>
      </w:r>
      <w:r w:rsidR="006B246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04B70" w:rsidRDefault="00307786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705453992"/>
        </w:sdtPr>
        <w:sdtContent>
          <w:r w:rsidR="00A00073">
            <w:rPr>
              <w:rFonts w:ascii="Gungsuh" w:eastAsia="Gungsuh" w:hAnsi="Gungsuh" w:cs="Gungsuh"/>
              <w:sz w:val="28"/>
              <w:szCs w:val="28"/>
              <w:lang w:val="en-US"/>
            </w:rPr>
            <w:t>booking</w:t>
          </w:r>
          <w:r w:rsidR="006B2463">
            <w:rPr>
              <w:rFonts w:ascii="Gungsuh" w:eastAsia="Gungsuh" w:hAnsi="Gungsuh" w:cs="Gungsuh"/>
              <w:sz w:val="28"/>
              <w:szCs w:val="28"/>
            </w:rPr>
            <w:t>_</w:t>
          </w:r>
          <w:proofErr w:type="spellStart"/>
          <w:r w:rsidR="006B2463">
            <w:rPr>
              <w:rFonts w:ascii="Gungsuh" w:eastAsia="Gungsuh" w:hAnsi="Gungsuh" w:cs="Gungsuh"/>
              <w:sz w:val="28"/>
              <w:szCs w:val="28"/>
            </w:rPr>
            <w:t>id</w:t>
          </w:r>
          <w:proofErr w:type="spellEnd"/>
          <w:r w:rsidR="006B2463">
            <w:rPr>
              <w:rFonts w:ascii="Gungsuh" w:eastAsia="Gungsuh" w:hAnsi="Gungsuh" w:cs="Gungsuh"/>
              <w:sz w:val="28"/>
              <w:szCs w:val="28"/>
            </w:rPr>
            <w:tab/>
            <w:t>→</w:t>
          </w:r>
          <w:r w:rsidR="00A00073" w:rsidRPr="00A0007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r w:rsidR="00A00073">
            <w:rPr>
              <w:rFonts w:ascii="Gungsuh" w:eastAsia="Gungsuh" w:hAnsi="Gungsuh" w:cs="Gungsuh"/>
              <w:sz w:val="28"/>
              <w:szCs w:val="28"/>
              <w:lang w:val="en-US"/>
            </w:rPr>
            <w:t>booking</w:t>
          </w:r>
          <w:r w:rsidR="00A00073" w:rsidRPr="00A00073">
            <w:rPr>
              <w:rFonts w:ascii="Gungsuh" w:eastAsia="Gungsuh" w:hAnsi="Gungsuh" w:cs="Gungsuh"/>
              <w:sz w:val="28"/>
              <w:szCs w:val="28"/>
            </w:rPr>
            <w:t>_</w:t>
          </w:r>
          <w:r w:rsidR="00A00073">
            <w:rPr>
              <w:rFonts w:ascii="Gungsuh" w:eastAsia="Gungsuh" w:hAnsi="Gungsuh" w:cs="Gungsuh"/>
              <w:sz w:val="28"/>
              <w:szCs w:val="28"/>
              <w:lang w:val="en-US"/>
            </w:rPr>
            <w:t>desc</w:t>
          </w:r>
          <w:r w:rsidR="006B2463">
            <w:rPr>
              <w:rFonts w:ascii="Gungsuh" w:eastAsia="Gungsuh" w:hAnsi="Gungsuh" w:cs="Gungsuh"/>
              <w:sz w:val="28"/>
              <w:szCs w:val="28"/>
            </w:rPr>
            <w:t xml:space="preserve"> (ім’я залежить від</w:t>
          </w:r>
          <w:r w:rsidR="00A00073" w:rsidRPr="00A00073">
            <w:rPr>
              <w:rFonts w:ascii="Gungsuh" w:eastAsia="Gungsuh" w:hAnsi="Gungsuh" w:cs="Gungsuh"/>
              <w:sz w:val="28"/>
              <w:szCs w:val="28"/>
            </w:rPr>
            <w:t xml:space="preserve"> бронювання</w:t>
          </w:r>
          <w:r w:rsidR="006B2463">
            <w:rPr>
              <w:rFonts w:ascii="Gungsuh" w:eastAsia="Gungsuh" w:hAnsi="Gungsuh" w:cs="Gungsuh"/>
              <w:sz w:val="28"/>
              <w:szCs w:val="28"/>
            </w:rPr>
            <w:t>)</w:t>
          </w:r>
        </w:sdtContent>
      </w:sdt>
    </w:p>
    <w:p w:rsidR="00804B70" w:rsidRDefault="00804B70">
      <w:pPr>
        <w:pStyle w:val="LO-normal"/>
        <w:widowControl w:val="0"/>
        <w:spacing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A1405" w:rsidRDefault="00A00073" w:rsidP="00EA1405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Times New Roman"/>
          <w:sz w:val="28"/>
          <w:szCs w:val="28"/>
          <w:lang w:val="en-US"/>
        </w:rPr>
        <w:t>ACCOMMODATION</w:t>
      </w:r>
      <w:r w:rsidR="00EA1405">
        <w:rPr>
          <w:rFonts w:ascii="Times New Roman" w:eastAsia="Times New Roman" w:hAnsi="Times New Roman" w:cs="Times New Roman"/>
          <w:sz w:val="28"/>
          <w:szCs w:val="28"/>
        </w:rPr>
        <w:t>:</w:t>
      </w:r>
    </w:p>
    <w:sdt>
      <w:sdtPr>
        <w:tag w:val="goog_rdk_5"/>
        <w:id w:val="-1955094100"/>
      </w:sdtPr>
      <w:sdtContent>
        <w:p w:rsidR="00A00073" w:rsidRDefault="00A00073" w:rsidP="00EA1405">
          <w:pPr>
            <w:pStyle w:val="LO-normal"/>
            <w:widowControl w:val="0"/>
            <w:spacing w:line="240" w:lineRule="auto"/>
            <w:ind w:right="7" w:firstLine="708"/>
            <w:jc w:val="both"/>
            <w:rPr>
              <w:rFonts w:ascii="Gungsuh" w:eastAsia="Gungsuh" w:hAnsi="Gungsuh" w:cs="Gungsuh"/>
              <w:sz w:val="28"/>
              <w:szCs w:val="28"/>
            </w:rPr>
          </w:pPr>
          <w:proofErr w:type="spellStart"/>
          <w:r>
            <w:rPr>
              <w:rFonts w:ascii="Gungsuh" w:eastAsia="Gungsuh" w:hAnsi="Gungsuh" w:cs="Gungsuh"/>
              <w:sz w:val="28"/>
              <w:szCs w:val="28"/>
              <w:lang w:val="en-US"/>
            </w:rPr>
            <w:t>accom</w:t>
          </w:r>
          <w:proofErr w:type="spellEnd"/>
          <w:r w:rsidR="00EA1405">
            <w:rPr>
              <w:rFonts w:ascii="Gungsuh" w:eastAsia="Gungsuh" w:hAnsi="Gungsuh" w:cs="Gungsuh"/>
              <w:sz w:val="28"/>
              <w:szCs w:val="28"/>
            </w:rPr>
            <w:t>_</w:t>
          </w:r>
          <w:proofErr w:type="spellStart"/>
          <w:r w:rsidR="00EA1405">
            <w:rPr>
              <w:rFonts w:ascii="Gungsuh" w:eastAsia="Gungsuh" w:hAnsi="Gungsuh" w:cs="Gungsuh"/>
              <w:sz w:val="28"/>
              <w:szCs w:val="28"/>
            </w:rPr>
            <w:t>id</w:t>
          </w:r>
          <w:proofErr w:type="spellEnd"/>
          <w:r w:rsidR="00EA1405">
            <w:rPr>
              <w:rFonts w:ascii="Gungsuh" w:eastAsia="Gungsuh" w:hAnsi="Gungsuh" w:cs="Gungsuh"/>
              <w:sz w:val="28"/>
              <w:szCs w:val="28"/>
            </w:rPr>
            <w:tab/>
            <w:t>→</w:t>
          </w:r>
          <w:r w:rsidR="00EA1405">
            <w:rPr>
              <w:rFonts w:ascii="Gungsuh" w:eastAsia="Gungsuh" w:hAnsi="Gungsuh" w:cs="Gungsuh"/>
              <w:sz w:val="28"/>
              <w:szCs w:val="28"/>
            </w:rPr>
            <w:tab/>
          </w:r>
          <w:proofErr w:type="spellStart"/>
          <w:r w:rsidR="00EA1405">
            <w:rPr>
              <w:rFonts w:ascii="Gungsuh" w:eastAsia="Gungsuh" w:hAnsi="Gungsuh" w:cs="Gungsuh"/>
              <w:sz w:val="28"/>
              <w:szCs w:val="28"/>
            </w:rPr>
            <w:t>name</w:t>
          </w:r>
          <w:proofErr w:type="spellEnd"/>
          <w:r w:rsidR="00EA1405">
            <w:rPr>
              <w:rFonts w:ascii="Gungsuh" w:eastAsia="Gungsuh" w:hAnsi="Gungsuh" w:cs="Gungsuh"/>
              <w:sz w:val="28"/>
              <w:szCs w:val="28"/>
            </w:rPr>
            <w:t xml:space="preserve"> (назва залежить від</w:t>
          </w:r>
          <w:r w:rsidRPr="00A0007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r>
            <w:rPr>
              <w:rFonts w:ascii="Gungsuh" w:eastAsia="Gungsuh" w:hAnsi="Gungsuh" w:cs="Gungsuh"/>
              <w:sz w:val="28"/>
              <w:szCs w:val="28"/>
              <w:lang w:val="uk-UA"/>
            </w:rPr>
            <w:t xml:space="preserve">коду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  <w:lang w:val="uk-UA"/>
            </w:rPr>
            <w:t>м.п</w:t>
          </w:r>
          <w:proofErr w:type="spellEnd"/>
          <w:r w:rsidR="00EA1405">
            <w:rPr>
              <w:rFonts w:ascii="Gungsuh" w:eastAsia="Gungsuh" w:hAnsi="Gungsuh" w:cs="Gungsuh"/>
              <w:sz w:val="28"/>
              <w:szCs w:val="28"/>
            </w:rPr>
            <w:t>)</w:t>
          </w:r>
        </w:p>
        <w:p w:rsidR="00A00073" w:rsidRDefault="00A00073" w:rsidP="00EA1405">
          <w:pPr>
            <w:pStyle w:val="LO-normal"/>
            <w:widowControl w:val="0"/>
            <w:spacing w:line="240" w:lineRule="auto"/>
            <w:ind w:right="7" w:firstLine="708"/>
            <w:jc w:val="both"/>
            <w:rPr>
              <w:rFonts w:ascii="Gungsuh" w:eastAsia="Gungsuh" w:hAnsi="Gungsuh" w:cs="Gungsuh"/>
              <w:sz w:val="28"/>
              <w:szCs w:val="28"/>
            </w:rPr>
          </w:pPr>
          <w:proofErr w:type="spellStart"/>
          <w:r>
            <w:rPr>
              <w:rFonts w:ascii="Gungsuh" w:eastAsia="Gungsuh" w:hAnsi="Gungsuh" w:cs="Gungsuh"/>
              <w:sz w:val="28"/>
              <w:szCs w:val="28"/>
              <w:lang w:val="en-US"/>
            </w:rPr>
            <w:t>acoom</w:t>
          </w:r>
          <w:proofErr w:type="spellEnd"/>
          <w:r w:rsidRPr="00A00073">
            <w:rPr>
              <w:rFonts w:ascii="Gungsuh" w:eastAsia="Gungsuh" w:hAnsi="Gungsuh" w:cs="Gungsuh"/>
              <w:sz w:val="28"/>
              <w:szCs w:val="28"/>
            </w:rPr>
            <w:t>_</w:t>
          </w:r>
          <w:r>
            <w:rPr>
              <w:rFonts w:ascii="Gungsuh" w:eastAsia="Gungsuh" w:hAnsi="Gungsuh" w:cs="Gungsuh"/>
              <w:sz w:val="28"/>
              <w:szCs w:val="28"/>
              <w:lang w:val="en-US"/>
            </w:rPr>
            <w:t>id</w:t>
          </w:r>
          <w:r w:rsidRPr="00A0007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r>
            <w:rPr>
              <w:rFonts w:ascii="Gungsuh" w:eastAsia="Gungsuh" w:hAnsi="Gungsuh" w:cs="Gungsuh"/>
              <w:sz w:val="28"/>
              <w:szCs w:val="28"/>
            </w:rPr>
            <w:t>→</w:t>
          </w:r>
          <w:r w:rsidRPr="00A0007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proofErr w:type="gramStart"/>
          <w:r>
            <w:rPr>
              <w:rFonts w:ascii="Gungsuh" w:eastAsia="Gungsuh" w:hAnsi="Gungsuh" w:cs="Gungsuh"/>
              <w:sz w:val="28"/>
              <w:szCs w:val="28"/>
              <w:lang w:val="en-US"/>
            </w:rPr>
            <w:t>address</w:t>
          </w:r>
          <w:r>
            <w:rPr>
              <w:rFonts w:ascii="Gungsuh" w:eastAsia="Gungsuh" w:hAnsi="Gungsuh" w:cs="Gungsuh"/>
              <w:sz w:val="28"/>
              <w:szCs w:val="28"/>
            </w:rPr>
            <w:t>(</w:t>
          </w:r>
          <w:proofErr w:type="gramEnd"/>
          <w:r w:rsidRPr="00A00073">
            <w:rPr>
              <w:rFonts w:ascii="Gungsuh" w:eastAsia="Gungsuh" w:hAnsi="Gungsuh" w:cs="Gungsuh"/>
              <w:sz w:val="28"/>
              <w:szCs w:val="28"/>
            </w:rPr>
            <w:t>адреса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залежить від</w:t>
          </w:r>
          <w:r w:rsidRPr="00A0007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r>
            <w:rPr>
              <w:rFonts w:ascii="Gungsuh" w:eastAsia="Gungsuh" w:hAnsi="Gungsuh" w:cs="Gungsuh"/>
              <w:sz w:val="28"/>
              <w:szCs w:val="28"/>
              <w:lang w:val="uk-UA"/>
            </w:rPr>
            <w:t xml:space="preserve">коду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  <w:lang w:val="uk-UA"/>
            </w:rPr>
            <w:t>м.п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>)</w:t>
          </w:r>
        </w:p>
        <w:p w:rsidR="00EA1405" w:rsidRPr="00A00073" w:rsidRDefault="00A00073" w:rsidP="00A00073">
          <w:pPr>
            <w:pStyle w:val="LO-normal"/>
            <w:widowControl w:val="0"/>
            <w:spacing w:line="240" w:lineRule="auto"/>
            <w:ind w:right="7" w:firstLine="708"/>
            <w:jc w:val="both"/>
            <w:rPr>
              <w:rFonts w:ascii="Gungsuh" w:eastAsia="Gungsuh" w:hAnsi="Gungsuh" w:cs="Gungsuh"/>
              <w:sz w:val="28"/>
              <w:szCs w:val="28"/>
            </w:rPr>
          </w:pPr>
          <w:proofErr w:type="spellStart"/>
          <w:r>
            <w:rPr>
              <w:rFonts w:ascii="Gungsuh" w:eastAsia="Gungsuh" w:hAnsi="Gungsuh" w:cs="Gungsuh"/>
              <w:sz w:val="28"/>
              <w:szCs w:val="28"/>
              <w:lang w:val="en-US"/>
            </w:rPr>
            <w:t>accom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>_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</w:rPr>
            <w:t>id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ab/>
            <w:t>→</w:t>
          </w:r>
          <w:r w:rsidRPr="00A0007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r>
            <w:rPr>
              <w:rFonts w:ascii="Gungsuh" w:eastAsia="Gungsuh" w:hAnsi="Gungsuh" w:cs="Gungsuh"/>
              <w:sz w:val="28"/>
              <w:szCs w:val="28"/>
              <w:lang w:val="en-US"/>
            </w:rPr>
            <w:t>type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(</w:t>
          </w:r>
          <w:r w:rsidRPr="00A00073">
            <w:rPr>
              <w:rFonts w:ascii="Gungsuh" w:eastAsia="Gungsuh" w:hAnsi="Gungsuh" w:cs="Gungsuh"/>
              <w:sz w:val="28"/>
              <w:szCs w:val="28"/>
            </w:rPr>
            <w:t>тип</w:t>
          </w:r>
          <w:r>
            <w:rPr>
              <w:rFonts w:ascii="Gungsuh" w:eastAsia="Gungsuh" w:hAnsi="Gungsuh" w:cs="Gungsuh"/>
              <w:sz w:val="28"/>
              <w:szCs w:val="28"/>
            </w:rPr>
            <w:t xml:space="preserve"> залежить від</w:t>
          </w:r>
          <w:r w:rsidRPr="00A00073">
            <w:rPr>
              <w:rFonts w:ascii="Gungsuh" w:eastAsia="Gungsuh" w:hAnsi="Gungsuh" w:cs="Gungsuh"/>
              <w:sz w:val="28"/>
              <w:szCs w:val="28"/>
            </w:rPr>
            <w:t xml:space="preserve"> </w:t>
          </w:r>
          <w:r>
            <w:rPr>
              <w:rFonts w:ascii="Gungsuh" w:eastAsia="Gungsuh" w:hAnsi="Gungsuh" w:cs="Gungsuh"/>
              <w:sz w:val="28"/>
              <w:szCs w:val="28"/>
              <w:lang w:val="uk-UA"/>
            </w:rPr>
            <w:t xml:space="preserve">коду </w:t>
          </w:r>
          <w:proofErr w:type="spellStart"/>
          <w:r>
            <w:rPr>
              <w:rFonts w:ascii="Gungsuh" w:eastAsia="Gungsuh" w:hAnsi="Gungsuh" w:cs="Gungsuh"/>
              <w:sz w:val="28"/>
              <w:szCs w:val="28"/>
              <w:lang w:val="uk-UA"/>
            </w:rPr>
            <w:t>м.п</w:t>
          </w:r>
          <w:proofErr w:type="spellEnd"/>
          <w:r>
            <w:rPr>
              <w:rFonts w:ascii="Gungsuh" w:eastAsia="Gungsuh" w:hAnsi="Gungsuh" w:cs="Gungsuh"/>
              <w:sz w:val="28"/>
              <w:szCs w:val="28"/>
            </w:rPr>
            <w:t>)</w:t>
          </w:r>
        </w:p>
      </w:sdtContent>
    </w:sdt>
    <w:p w:rsidR="00804B70" w:rsidRDefault="006B2463" w:rsidP="00347212">
      <w:pPr>
        <w:pStyle w:val="LO-normal"/>
        <w:spacing w:before="240" w:line="360" w:lineRule="auto"/>
        <w:ind w:right="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Відповідність схеми бази даних нормальним формам:</w:t>
      </w:r>
    </w:p>
    <w:p w:rsidR="00E72DB0" w:rsidRPr="00E72DB0" w:rsidRDefault="00E72DB0" w:rsidP="00E72DB0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72DB0">
        <w:rPr>
          <w:rFonts w:ascii="Times New Roman" w:eastAsia="Times New Roman" w:hAnsi="Times New Roman" w:cs="Times New Roman"/>
          <w:sz w:val="28"/>
          <w:szCs w:val="28"/>
        </w:rPr>
        <w:t>Схема відповідає першій нормальній формі (1НФ), оскільки всі рядки унікальні, кожна комірка містить одне неподільне значення, а дані в кожному стовпчику є однорідними за типом.</w:t>
      </w:r>
    </w:p>
    <w:p w:rsidR="00E72DB0" w:rsidRPr="00E72DB0" w:rsidRDefault="00E72DB0" w:rsidP="00E72DB0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72DB0" w:rsidRPr="00E72DB0" w:rsidRDefault="00E72DB0" w:rsidP="00E72DB0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72DB0">
        <w:rPr>
          <w:rFonts w:ascii="Times New Roman" w:eastAsia="Times New Roman" w:hAnsi="Times New Roman" w:cs="Times New Roman"/>
          <w:sz w:val="28"/>
          <w:szCs w:val="28"/>
        </w:rPr>
        <w:t>Схема задовольняє другу нормальну форму (2НФ), оскільки вона вже в 1НФ, має первинний ключ, від якого залежать усі неключові атрибути таблиці.</w:t>
      </w:r>
    </w:p>
    <w:p w:rsidR="00E72DB0" w:rsidRPr="00E72DB0" w:rsidRDefault="00E72DB0" w:rsidP="00E72DB0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Pr="00E72DB0" w:rsidRDefault="00E72DB0" w:rsidP="00E72DB0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DB0">
        <w:rPr>
          <w:rFonts w:ascii="Times New Roman" w:eastAsia="Times New Roman" w:hAnsi="Times New Roman" w:cs="Times New Roman"/>
          <w:sz w:val="28"/>
          <w:szCs w:val="28"/>
        </w:rPr>
        <w:t xml:space="preserve">Схема відповідає третій нормальній формі (3НФ), оскільки вона вже в 2НФ і всі неключові атрибути залежать безпосередньо від первинного ключа, без транзитивних </w:t>
      </w:r>
      <w:proofErr w:type="spellStart"/>
      <w:r w:rsidRPr="00E72DB0">
        <w:rPr>
          <w:rFonts w:ascii="Times New Roman" w:eastAsia="Times New Roman" w:hAnsi="Times New Roman" w:cs="Times New Roman"/>
          <w:sz w:val="28"/>
          <w:szCs w:val="28"/>
        </w:rPr>
        <w:t>залежностей</w:t>
      </w:r>
      <w:proofErr w:type="spellEnd"/>
      <w:r w:rsidRPr="00E72DB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53ED9" w:rsidRDefault="00253ED9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3ED9" w:rsidRDefault="00253ED9" w:rsidP="00347212">
      <w:pPr>
        <w:pStyle w:val="LO-normal"/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B70" w:rsidRDefault="006B2463">
      <w:pPr>
        <w:pStyle w:val="LO-normal"/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Таблиці бази даних у pgAdmin4</w:t>
      </w:r>
    </w:p>
    <w:p w:rsidR="00804B70" w:rsidRPr="000955E0" w:rsidRDefault="00E72DB0" w:rsidP="006925B3">
      <w:pPr>
        <w:pStyle w:val="LO-normal"/>
        <w:spacing w:before="240" w:line="360" w:lineRule="auto"/>
        <w:ind w:right="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DB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A16B024" wp14:editId="69885DBA">
            <wp:extent cx="2562583" cy="726858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DB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E7A0E20" wp14:editId="3640905A">
            <wp:extent cx="2133898" cy="204816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70" w:rsidRDefault="006B2463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3 - Схема бази даних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</w:p>
    <w:p w:rsidR="00804B70" w:rsidRDefault="00804B70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925B3" w:rsidRDefault="006925B3" w:rsidP="00253ED9">
      <w:pPr>
        <w:pStyle w:val="LO-normal"/>
        <w:spacing w:after="200" w:line="240" w:lineRule="auto"/>
        <w:ind w:right="7"/>
        <w:rPr>
          <w:rFonts w:ascii="Times New Roman" w:eastAsia="Times New Roman" w:hAnsi="Times New Roman" w:cs="Times New Roman"/>
          <w:sz w:val="28"/>
          <w:szCs w:val="28"/>
        </w:rPr>
      </w:pPr>
    </w:p>
    <w:p w:rsidR="00B11D57" w:rsidRDefault="00B11D57">
      <w:pPr>
        <w:pStyle w:val="LO-normal"/>
        <w:spacing w:after="200" w:line="240" w:lineRule="auto"/>
        <w:ind w:right="7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6B2463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Фотографії вмісту таблиць</w:t>
      </w:r>
    </w:p>
    <w:p w:rsidR="00804B70" w:rsidRDefault="00804B70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4B70" w:rsidRDefault="00E72DB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72DB0">
        <w:rPr>
          <w:noProof/>
          <w:lang w:val="ru-RU" w:eastAsia="ru-RU" w:bidi="ar-SA"/>
        </w:rPr>
        <w:drawing>
          <wp:inline distT="0" distB="0" distL="0" distR="0" wp14:anchorId="2574E234" wp14:editId="5030452E">
            <wp:extent cx="2896004" cy="1162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17" w:rsidRDefault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4.1 – вміст таблиці </w:t>
      </w:r>
      <w:r w:rsidR="00E72DB0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</w:p>
    <w:p w:rsidR="00B31B17" w:rsidRPr="00B31B17" w:rsidRDefault="00E72DB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72DB0">
        <w:rPr>
          <w:noProof/>
          <w:lang w:val="ru-RU" w:eastAsia="ru-RU" w:bidi="ar-SA"/>
        </w:rPr>
        <w:drawing>
          <wp:inline distT="0" distB="0" distL="0" distR="0" wp14:anchorId="0A59E2D5" wp14:editId="158B221A">
            <wp:extent cx="5020376" cy="1152686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 w:rsidR="00E72DB0">
        <w:rPr>
          <w:rFonts w:ascii="Times New Roman" w:eastAsia="Times New Roman" w:hAnsi="Times New Roman" w:cs="Times New Roman"/>
          <w:sz w:val="28"/>
          <w:szCs w:val="28"/>
          <w:lang w:val="en-US"/>
        </w:rPr>
        <w:t>trip</w:t>
      </w:r>
    </w:p>
    <w:p w:rsidR="00804B70" w:rsidRDefault="00E72DB0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2DB0">
        <w:rPr>
          <w:noProof/>
          <w:lang w:val="ru-RU" w:eastAsia="ru-RU" w:bidi="ar-SA"/>
        </w:rPr>
        <w:drawing>
          <wp:inline distT="0" distB="0" distL="0" distR="0" wp14:anchorId="0ABBE727" wp14:editId="26EC6FFF">
            <wp:extent cx="6113145" cy="10509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17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category</w:t>
      </w:r>
    </w:p>
    <w:p w:rsidR="00B31B17" w:rsidRDefault="00E72DB0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72DB0">
        <w:rPr>
          <w:noProof/>
          <w:lang w:val="ru-RU" w:eastAsia="ru-RU" w:bidi="ar-SA"/>
        </w:rPr>
        <w:drawing>
          <wp:inline distT="0" distB="0" distL="0" distR="0" wp14:anchorId="3561430F" wp14:editId="6F5657B6">
            <wp:extent cx="6113145" cy="1137285"/>
            <wp:effectExtent l="0" t="0" r="190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B17" w:rsidRPr="00E72DB0" w:rsidRDefault="00B31B17" w:rsidP="00B31B17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4.</w:t>
      </w:r>
      <w:r w:rsidRPr="00E72DB0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вміст таблиці</w:t>
      </w:r>
      <w:r w:rsidR="00E72DB0" w:rsidRPr="00E72D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DB0">
        <w:rPr>
          <w:rFonts w:ascii="Times New Roman" w:eastAsia="Times New Roman" w:hAnsi="Times New Roman" w:cs="Times New Roman"/>
          <w:sz w:val="28"/>
          <w:szCs w:val="28"/>
          <w:lang w:val="en-US"/>
        </w:rPr>
        <w:t>accommodation</w:t>
      </w:r>
    </w:p>
    <w:p w:rsidR="00B31B17" w:rsidRPr="00B31B17" w:rsidRDefault="00B31B17" w:rsidP="00E72DB0">
      <w:pPr>
        <w:pStyle w:val="LO-normal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298B" w:rsidRPr="00B11D57" w:rsidRDefault="00E265A5" w:rsidP="007654BD">
      <w:pPr>
        <w:pStyle w:val="LO-normal"/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репозиторій: </w:t>
      </w:r>
      <w:r w:rsidR="007654BD" w:rsidRPr="007654BD">
        <w:rPr>
          <w:rFonts w:ascii="Times New Roman" w:eastAsia="Times New Roman" w:hAnsi="Times New Roman" w:cs="Times New Roman"/>
          <w:sz w:val="28"/>
          <w:szCs w:val="28"/>
          <w:lang w:val="uk-UA"/>
        </w:rPr>
        <w:t>https://github.com/NazarBello/BD_labs</w:t>
      </w:r>
    </w:p>
    <w:p w:rsidR="00F2298B" w:rsidRPr="007654BD" w:rsidRDefault="00F2298B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04B70" w:rsidRDefault="006B2463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SQL-текст опису БД</w:t>
      </w:r>
      <w:bookmarkStart w:id="0" w:name="_GoBack"/>
      <w:bookmarkEnd w:id="0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--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tool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Please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https://github.com/pgadmin-org/pgadmin4/issues/new/choose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bugs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reproduction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steps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BEGIN;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public.accomodation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accom_id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(50) COLLATE pg_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"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type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(50) COLLATE pg_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"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(50) COLLATE pg_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"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accomodation_pkey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accom_id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public.booking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trip_id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booking_period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daterange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booking_desc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(1000) COLLATE pg_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",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booking_pkey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public.trip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trip_id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(25) COLLATE pg_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"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trip_period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daterange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trip_pkey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trip_id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CREATE TABLE IF NOT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public.users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(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character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varying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(20) COLLATE pg_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catalog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."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" NOT NULL,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CONSTRAINT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users_pkey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PRIMARY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public.accomodation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ADD CONSTRAINT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afb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FOREIGN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REFERENCES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public.booking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booking_id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UPDATE NO ACTION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DELETE NO ACTION;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public.booking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ADD CONSTRAINT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cwt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FOREIGN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trip_id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REFERENCES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public.trip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trip_id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UPDATE NO ACTION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DELETE NO ACTION;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public.booking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ADD CONSTRAINT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cwu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FOREIGN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REFERENCES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public.users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UPDATE NO ACTION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DELETE NO ACTION;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ALTER TABLE IF EXISTS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public.trip</w:t>
      </w:r>
      <w:proofErr w:type="spellEnd"/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ADD CONSTRAINT t4u FOREIGN KEY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REFERENCES 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public.users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721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347212">
        <w:rPr>
          <w:rFonts w:ascii="Times New Roman" w:eastAsia="Times New Roman" w:hAnsi="Times New Roman" w:cs="Times New Roman"/>
          <w:sz w:val="24"/>
          <w:szCs w:val="24"/>
        </w:rPr>
        <w:t>) MATCH SIMPLE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UPDATE NO ACTION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 xml:space="preserve">    ON DELETE NO ACTION;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2CA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7212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4721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Зноска</w:t>
      </w:r>
      <w:r w:rsidRPr="0034721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47212" w:rsidRPr="007654BD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Pr="003472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абстрактною сутністю від якої в подальшому можуть випливати ще більше сутностей по типу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accommodation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також можливі покращення з типами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accommodation</w:t>
      </w:r>
      <w:r w:rsidRPr="003472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type</w:t>
      </w:r>
      <w:r w:rsidRPr="003472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Pr="0034721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booking</w:t>
      </w:r>
      <w:r w:rsidRPr="00347212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desc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покращення в зміні на тип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це можливо за допомогою створення констант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гарні можливості для подальшого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скейлінгу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оптимізації загалом</w:t>
      </w:r>
    </w:p>
    <w:p w:rsidR="00347212" w:rsidRPr="00347212" w:rsidRDefault="00347212" w:rsidP="00347212">
      <w:pPr>
        <w:pStyle w:val="LO-normal"/>
        <w:spacing w:after="200" w:line="24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sectPr w:rsidR="00347212" w:rsidRPr="00347212">
      <w:headerReference w:type="default" r:id="rId16"/>
      <w:headerReference w:type="first" r:id="rId17"/>
      <w:pgSz w:w="11906" w:h="16838"/>
      <w:pgMar w:top="1440" w:right="862" w:bottom="1440" w:left="1417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224" w:rsidRDefault="003F3224">
      <w:pPr>
        <w:spacing w:line="240" w:lineRule="auto"/>
      </w:pPr>
      <w:r>
        <w:separator/>
      </w:r>
    </w:p>
  </w:endnote>
  <w:endnote w:type="continuationSeparator" w:id="0">
    <w:p w:rsidR="003F3224" w:rsidRDefault="003F32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224" w:rsidRDefault="003F3224">
      <w:pPr>
        <w:spacing w:line="240" w:lineRule="auto"/>
      </w:pPr>
      <w:r>
        <w:separator/>
      </w:r>
    </w:p>
  </w:footnote>
  <w:footnote w:type="continuationSeparator" w:id="0">
    <w:p w:rsidR="003F3224" w:rsidRDefault="003F32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6A4" w:rsidRDefault="006756A4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13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6A4" w:rsidRDefault="006756A4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70"/>
    <w:rsid w:val="00007568"/>
    <w:rsid w:val="000134F6"/>
    <w:rsid w:val="00033512"/>
    <w:rsid w:val="00093F10"/>
    <w:rsid w:val="00095433"/>
    <w:rsid w:val="000955E0"/>
    <w:rsid w:val="000D1703"/>
    <w:rsid w:val="000E5D58"/>
    <w:rsid w:val="00103C28"/>
    <w:rsid w:val="0010519C"/>
    <w:rsid w:val="001B3408"/>
    <w:rsid w:val="00253ED9"/>
    <w:rsid w:val="00263039"/>
    <w:rsid w:val="00281D78"/>
    <w:rsid w:val="002A7DBE"/>
    <w:rsid w:val="002F1DD5"/>
    <w:rsid w:val="00307786"/>
    <w:rsid w:val="0031238F"/>
    <w:rsid w:val="00347212"/>
    <w:rsid w:val="00353B21"/>
    <w:rsid w:val="003F3224"/>
    <w:rsid w:val="004178F9"/>
    <w:rsid w:val="00526F89"/>
    <w:rsid w:val="005348AB"/>
    <w:rsid w:val="00552ECE"/>
    <w:rsid w:val="00597A48"/>
    <w:rsid w:val="005C4496"/>
    <w:rsid w:val="005D574A"/>
    <w:rsid w:val="005E0210"/>
    <w:rsid w:val="00617C80"/>
    <w:rsid w:val="006542D8"/>
    <w:rsid w:val="00670BE4"/>
    <w:rsid w:val="006756A4"/>
    <w:rsid w:val="006925B3"/>
    <w:rsid w:val="006B2463"/>
    <w:rsid w:val="00712775"/>
    <w:rsid w:val="0076141D"/>
    <w:rsid w:val="007654BD"/>
    <w:rsid w:val="00765B14"/>
    <w:rsid w:val="007707BF"/>
    <w:rsid w:val="007C776B"/>
    <w:rsid w:val="007E0EDB"/>
    <w:rsid w:val="007F45D9"/>
    <w:rsid w:val="00804B70"/>
    <w:rsid w:val="008455B9"/>
    <w:rsid w:val="00875581"/>
    <w:rsid w:val="008C231D"/>
    <w:rsid w:val="009632A2"/>
    <w:rsid w:val="009722CA"/>
    <w:rsid w:val="00987224"/>
    <w:rsid w:val="00A00073"/>
    <w:rsid w:val="00A15A38"/>
    <w:rsid w:val="00A77937"/>
    <w:rsid w:val="00AB5101"/>
    <w:rsid w:val="00AE5B12"/>
    <w:rsid w:val="00B11D57"/>
    <w:rsid w:val="00B31B17"/>
    <w:rsid w:val="00B5305F"/>
    <w:rsid w:val="00BB05D3"/>
    <w:rsid w:val="00C05C16"/>
    <w:rsid w:val="00C20BEE"/>
    <w:rsid w:val="00C949E6"/>
    <w:rsid w:val="00CC4268"/>
    <w:rsid w:val="00CE3274"/>
    <w:rsid w:val="00CE469A"/>
    <w:rsid w:val="00D453D9"/>
    <w:rsid w:val="00E027FF"/>
    <w:rsid w:val="00E265A5"/>
    <w:rsid w:val="00E72DB0"/>
    <w:rsid w:val="00EA1405"/>
    <w:rsid w:val="00F2298B"/>
    <w:rsid w:val="00F257D8"/>
    <w:rsid w:val="00F37746"/>
    <w:rsid w:val="00F66D02"/>
    <w:rsid w:val="00FE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5D2A"/>
  <w15:docId w15:val="{4A9D8061-B244-4FA2-82CD-45402108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eastAsia="zh-CN" w:bidi="hi-IN"/>
    </w:rPr>
  </w:style>
  <w:style w:type="paragraph" w:styleId="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styleId="a9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a">
    <w:name w:val="Верхній і нижній колонтитули"/>
    <w:basedOn w:val="a"/>
    <w:qFormat/>
  </w:style>
  <w:style w:type="paragraph" w:styleId="ab">
    <w:name w:val="header"/>
    <w:basedOn w:val="aa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ntRkDS4gkz1KWUcOEfRU29CKHw==">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9208</TotalTime>
  <Pages>11</Pages>
  <Words>1193</Words>
  <Characters>6804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Nazar Atanov</cp:lastModifiedBy>
  <cp:revision>4</cp:revision>
  <dcterms:created xsi:type="dcterms:W3CDTF">2024-10-30T08:15:00Z</dcterms:created>
  <dcterms:modified xsi:type="dcterms:W3CDTF">2024-11-07T21:59:00Z</dcterms:modified>
</cp:coreProperties>
</file>