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911DB" w:rsidRDefault="00957214">
      <w:pPr>
        <w:pStyle w:val="Standard"/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911DB" w:rsidRDefault="009911DB">
      <w:pPr>
        <w:pStyle w:val="Standard"/>
        <w:spacing w:after="645"/>
        <w:ind w:left="40" w:right="240" w:hanging="40"/>
        <w:jc w:val="center"/>
        <w:rPr>
          <w:b/>
          <w:bCs/>
        </w:rPr>
      </w:pPr>
    </w:p>
    <w:p w:rsidR="009911DB" w:rsidRDefault="00957214">
      <w:pPr>
        <w:pStyle w:val="Standard"/>
        <w:spacing w:after="280"/>
        <w:ind w:left="40" w:hanging="40"/>
        <w:jc w:val="center"/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9911DB" w:rsidRDefault="009911DB">
      <w:pPr>
        <w:pStyle w:val="Standard"/>
        <w:jc w:val="center"/>
        <w:rPr>
          <w:b/>
          <w:sz w:val="40"/>
          <w:szCs w:val="40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Pr="00F343E8" w:rsidRDefault="00F343E8">
      <w:pPr>
        <w:pStyle w:val="Standard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4D7F88">
        <w:rPr>
          <w:b/>
          <w:sz w:val="40"/>
          <w:szCs w:val="40"/>
        </w:rPr>
        <w:t>7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911DB" w:rsidRDefault="00957214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F27C1">
        <w:rPr>
          <w:sz w:val="28"/>
          <w:szCs w:val="28"/>
          <w:lang w:val="uk-UA"/>
        </w:rPr>
        <w:t>Об’єктне орієнтоване програмування</w:t>
      </w:r>
      <w:r>
        <w:rPr>
          <w:sz w:val="28"/>
          <w:szCs w:val="28"/>
          <w:lang w:val="uk-UA"/>
        </w:rPr>
        <w:t>»</w:t>
      </w: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40"/>
          <w:szCs w:val="40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911DB">
      <w:pPr>
        <w:pStyle w:val="Standard"/>
        <w:jc w:val="center"/>
        <w:rPr>
          <w:b/>
          <w:sz w:val="32"/>
          <w:szCs w:val="32"/>
          <w:lang w:val="uk-UA"/>
        </w:rPr>
      </w:pP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9911DB" w:rsidRDefault="00957214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КН-108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Кірик Назар</w:t>
      </w:r>
    </w:p>
    <w:p w:rsidR="009911DB" w:rsidRDefault="00957214">
      <w:pPr>
        <w:pStyle w:val="Standard"/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Викладач:</w:t>
      </w:r>
    </w:p>
    <w:p w:rsidR="009911DB" w:rsidRDefault="00AF27C1">
      <w:pPr>
        <w:pStyle w:val="Standard"/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911DB">
      <w:pPr>
        <w:pStyle w:val="Standard"/>
        <w:ind w:left="5670"/>
        <w:rPr>
          <w:sz w:val="28"/>
          <w:szCs w:val="28"/>
          <w:lang w:val="uk-UA"/>
        </w:rPr>
      </w:pPr>
    </w:p>
    <w:p w:rsidR="009911DB" w:rsidRDefault="00957214">
      <w:pPr>
        <w:pStyle w:val="Standard"/>
        <w:ind w:left="5670" w:hanging="5670"/>
        <w:jc w:val="center"/>
        <w:rPr>
          <w:lang w:val="uk-UA"/>
        </w:rPr>
      </w:pPr>
      <w:r>
        <w:rPr>
          <w:sz w:val="28"/>
          <w:szCs w:val="28"/>
          <w:lang w:val="uk-UA"/>
        </w:rPr>
        <w:t>Львів – 2017 р.</w:t>
      </w:r>
    </w:p>
    <w:p w:rsidR="00590066" w:rsidRDefault="00590066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9911DB" w:rsidRDefault="009911DB">
      <w:pPr>
        <w:pStyle w:val="Standard"/>
        <w:ind w:left="5670" w:hanging="5670"/>
        <w:rPr>
          <w:b/>
          <w:bCs/>
          <w:sz w:val="28"/>
          <w:szCs w:val="28"/>
          <w:u w:val="single"/>
          <w:lang w:val="uk-UA"/>
        </w:rPr>
      </w:pPr>
    </w:p>
    <w:p w:rsidR="00AF27C1" w:rsidRPr="00F343E8" w:rsidRDefault="00AF27C1">
      <w:pPr>
        <w:pStyle w:val="Standard"/>
        <w:ind w:left="5670" w:hanging="5670"/>
      </w:pPr>
    </w:p>
    <w:p w:rsidR="006010F4" w:rsidRPr="006010F4" w:rsidRDefault="00F343E8" w:rsidP="006010F4">
      <w:pPr>
        <w:pStyle w:val="a7"/>
        <w:numPr>
          <w:ilvl w:val="0"/>
          <w:numId w:val="8"/>
        </w:numPr>
        <w:jc w:val="both"/>
        <w:rPr>
          <w:lang w:val="ru-RU"/>
        </w:rPr>
      </w:pPr>
      <w:r>
        <w:t xml:space="preserve">Написав програму , </w:t>
      </w:r>
      <w:r w:rsidR="004D7F88">
        <w:t xml:space="preserve">що </w:t>
      </w:r>
      <w:r w:rsidR="004D7F88" w:rsidRPr="004D7F88">
        <w:rPr>
          <w:rFonts w:ascii="Verdana" w:hAnsi="Verdana"/>
          <w:color w:val="222222"/>
          <w:sz w:val="20"/>
          <w:szCs w:val="20"/>
          <w:shd w:val="clear" w:color="auto" w:fill="FBFBFB"/>
        </w:rPr>
        <w:t xml:space="preserve">для обрахунку виразів що задано в </w:t>
      </w:r>
      <w:r w:rsidR="004D7F88" w:rsidRPr="004D7F88">
        <w:rPr>
          <w:rFonts w:ascii="Verdana" w:hAnsi="Verdana"/>
          <w:color w:val="222222"/>
          <w:sz w:val="20"/>
          <w:szCs w:val="20"/>
          <w:shd w:val="clear" w:color="auto" w:fill="FBFBFB"/>
        </w:rPr>
        <w:t>формі польського інверсного запису</w:t>
      </w:r>
      <w:r w:rsidR="004D7F88">
        <w:rPr>
          <w:rFonts w:ascii="Verdana" w:hAnsi="Verdana"/>
          <w:color w:val="222222"/>
          <w:shd w:val="clear" w:color="auto" w:fill="FBFBFB"/>
        </w:rPr>
        <w:t>.</w:t>
      </w:r>
      <w:bookmarkStart w:id="0" w:name="_GoBack"/>
      <w:bookmarkEnd w:id="0"/>
    </w:p>
    <w:p w:rsidR="006010F4" w:rsidRPr="0057440F" w:rsidRDefault="006010F4" w:rsidP="0057440F">
      <w:pPr>
        <w:pStyle w:val="a7"/>
        <w:numPr>
          <w:ilvl w:val="0"/>
          <w:numId w:val="8"/>
        </w:numPr>
        <w:jc w:val="both"/>
        <w:rPr>
          <w:lang w:val="ru-RU"/>
        </w:rPr>
      </w:pPr>
      <w:r w:rsidRPr="0057440F">
        <w:rPr>
          <w:lang w:val="ru-RU"/>
        </w:rPr>
        <w:t xml:space="preserve">Завантажив на </w:t>
      </w:r>
      <w:r w:rsidRPr="0057440F">
        <w:rPr>
          <w:lang w:val="en-US"/>
        </w:rPr>
        <w:t>github</w:t>
      </w:r>
      <w:r w:rsidRPr="0057440F">
        <w:rPr>
          <w:lang w:val="ru-RU"/>
        </w:rPr>
        <w:t xml:space="preserve"> </w:t>
      </w:r>
      <w:r w:rsidR="0057440F">
        <w:t>свої коди .</w:t>
      </w:r>
    </w:p>
    <w:p w:rsidR="0057440F" w:rsidRPr="0057440F" w:rsidRDefault="004D7F88" w:rsidP="0057440F">
      <w:pPr>
        <w:jc w:val="both"/>
        <w:rPr>
          <w:lang w:val="ru-RU"/>
        </w:rPr>
      </w:pPr>
      <w:r>
        <w:rPr>
          <w:noProof/>
          <w:lang w:eastAsia="uk-UA" w:bidi="ar-SA"/>
        </w:rPr>
        <w:drawing>
          <wp:inline distT="0" distB="0" distL="0" distR="0" wp14:anchorId="34F8FAD4" wp14:editId="0832EFBE">
            <wp:extent cx="4600000" cy="27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F" w:rsidRPr="0057440F" w:rsidRDefault="0057440F" w:rsidP="0057440F">
      <w:pPr>
        <w:pStyle w:val="a7"/>
        <w:ind w:left="1080"/>
        <w:jc w:val="both"/>
        <w:rPr>
          <w:lang w:val="ru-RU"/>
        </w:rPr>
      </w:pPr>
    </w:p>
    <w:sectPr w:rsidR="0057440F" w:rsidRPr="0057440F" w:rsidSect="00ED13AA">
      <w:pgSz w:w="11906" w:h="16838"/>
      <w:pgMar w:top="850" w:right="850" w:bottom="850" w:left="1417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53" w:rsidRDefault="005B1353">
      <w:r>
        <w:separator/>
      </w:r>
    </w:p>
  </w:endnote>
  <w:endnote w:type="continuationSeparator" w:id="0">
    <w:p w:rsidR="005B1353" w:rsidRDefault="005B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53" w:rsidRDefault="005B1353">
      <w:r>
        <w:rPr>
          <w:color w:val="000000"/>
        </w:rPr>
        <w:separator/>
      </w:r>
    </w:p>
  </w:footnote>
  <w:footnote w:type="continuationSeparator" w:id="0">
    <w:p w:rsidR="005B1353" w:rsidRDefault="005B1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42F"/>
    <w:multiLevelType w:val="hybridMultilevel"/>
    <w:tmpl w:val="30B26D98"/>
    <w:lvl w:ilvl="0" w:tplc="272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6921"/>
    <w:multiLevelType w:val="hybridMultilevel"/>
    <w:tmpl w:val="D16A53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A30DD"/>
    <w:multiLevelType w:val="multilevel"/>
    <w:tmpl w:val="7E621128"/>
    <w:styleLink w:val="WW8Num1"/>
    <w:lvl w:ilvl="0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52F0D07"/>
    <w:multiLevelType w:val="hybridMultilevel"/>
    <w:tmpl w:val="FA623D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985DA7"/>
    <w:multiLevelType w:val="hybridMultilevel"/>
    <w:tmpl w:val="4BFA1C4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53961"/>
    <w:multiLevelType w:val="hybridMultilevel"/>
    <w:tmpl w:val="16B8E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A6746"/>
    <w:multiLevelType w:val="hybridMultilevel"/>
    <w:tmpl w:val="16C844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52C7A"/>
    <w:multiLevelType w:val="hybridMultilevel"/>
    <w:tmpl w:val="E7EAA6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DB"/>
    <w:rsid w:val="00167E7D"/>
    <w:rsid w:val="00297097"/>
    <w:rsid w:val="002E5A9E"/>
    <w:rsid w:val="003740EB"/>
    <w:rsid w:val="00411CFA"/>
    <w:rsid w:val="0048469E"/>
    <w:rsid w:val="004D7F88"/>
    <w:rsid w:val="005328C2"/>
    <w:rsid w:val="00564913"/>
    <w:rsid w:val="0057440F"/>
    <w:rsid w:val="00590066"/>
    <w:rsid w:val="005B1353"/>
    <w:rsid w:val="006010F4"/>
    <w:rsid w:val="007723AB"/>
    <w:rsid w:val="008D6A49"/>
    <w:rsid w:val="00957214"/>
    <w:rsid w:val="009911DB"/>
    <w:rsid w:val="00AB4314"/>
    <w:rsid w:val="00AF1C5F"/>
    <w:rsid w:val="00AF27C1"/>
    <w:rsid w:val="00D17C0C"/>
    <w:rsid w:val="00D4688E"/>
    <w:rsid w:val="00EA7891"/>
    <w:rsid w:val="00ED13AA"/>
    <w:rsid w:val="00F3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620"/>
  <w15:docId w15:val="{D74AC182-2EAC-4936-99A1-A26F7C93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C5F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next w:val="Standard"/>
    <w:pPr>
      <w:keepNext/>
      <w:keepLines/>
      <w:widowControl/>
      <w:spacing w:line="256" w:lineRule="auto"/>
      <w:ind w:left="10" w:right="4" w:hanging="10"/>
      <w:jc w:val="center"/>
      <w:outlineLvl w:val="1"/>
    </w:pPr>
    <w:rPr>
      <w:rFonts w:eastAsia="Times New Roman" w:cs="Times New Roman"/>
      <w:b/>
      <w:color w:val="000000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11">
    <w:name w:val="Основной шрифт абзаца1"/>
  </w:style>
  <w:style w:type="character" w:customStyle="1" w:styleId="20">
    <w:name w:val="Заголовок 2 Знак"/>
    <w:rPr>
      <w:b/>
      <w:color w:val="000000"/>
      <w:sz w:val="24"/>
      <w:szCs w:val="22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5328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328C2"/>
  </w:style>
  <w:style w:type="character" w:customStyle="1" w:styleId="pl-s">
    <w:name w:val="pl-s"/>
    <w:basedOn w:val="a0"/>
    <w:rsid w:val="005328C2"/>
  </w:style>
  <w:style w:type="character" w:customStyle="1" w:styleId="pl-pds">
    <w:name w:val="pl-pds"/>
    <w:basedOn w:val="a0"/>
    <w:rsid w:val="005328C2"/>
  </w:style>
  <w:style w:type="character" w:customStyle="1" w:styleId="m6520388415078717102gmail-pl-k">
    <w:name w:val="m_6520388415078717102gmail-pl-k"/>
    <w:basedOn w:val="a0"/>
    <w:rsid w:val="005328C2"/>
  </w:style>
  <w:style w:type="character" w:customStyle="1" w:styleId="m6520388415078717102gmail-pl-en">
    <w:name w:val="m_6520388415078717102gmail-pl-en"/>
    <w:basedOn w:val="a0"/>
    <w:rsid w:val="005328C2"/>
  </w:style>
  <w:style w:type="character" w:customStyle="1" w:styleId="m6520388415078717102gmail-pl-c1">
    <w:name w:val="m_6520388415078717102gmail-pl-c1"/>
    <w:basedOn w:val="a0"/>
    <w:rsid w:val="005328C2"/>
  </w:style>
  <w:style w:type="character" w:customStyle="1" w:styleId="m6520388415078717102m6075768194635097019gmail-pl-k">
    <w:name w:val="m_6520388415078717102m_6075768194635097019gmail-pl-k"/>
    <w:basedOn w:val="a0"/>
    <w:rsid w:val="005328C2"/>
  </w:style>
  <w:style w:type="character" w:customStyle="1" w:styleId="m6520388415078717102m6075768194635097019gmail-pl-en">
    <w:name w:val="m_6520388415078717102m_6075768194635097019gmail-pl-en"/>
    <w:basedOn w:val="a0"/>
    <w:rsid w:val="005328C2"/>
  </w:style>
  <w:style w:type="character" w:customStyle="1" w:styleId="m6520388415078717102m6075768194635097019gmail-pl-c1">
    <w:name w:val="m_6520388415078717102m_6075768194635097019gmail-pl-c1"/>
    <w:basedOn w:val="a0"/>
    <w:rsid w:val="005328C2"/>
  </w:style>
  <w:style w:type="table" w:styleId="a5">
    <w:name w:val="Table Grid"/>
    <w:basedOn w:val="a1"/>
    <w:uiPriority w:val="39"/>
    <w:rsid w:val="0077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AF1C5F"/>
  </w:style>
  <w:style w:type="character" w:customStyle="1" w:styleId="pl-c">
    <w:name w:val="pl-c"/>
    <w:basedOn w:val="a0"/>
    <w:rsid w:val="00AF1C5F"/>
  </w:style>
  <w:style w:type="paragraph" w:styleId="a6">
    <w:name w:val="No Spacing"/>
    <w:uiPriority w:val="1"/>
    <w:qFormat/>
    <w:rsid w:val="00AF1C5F"/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AF1C5F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7">
    <w:name w:val="List Paragraph"/>
    <w:basedOn w:val="a"/>
    <w:uiPriority w:val="34"/>
    <w:qFormat/>
    <w:rsid w:val="00411CF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990F-CFA4-4718-AF74-82291FEC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diakov.net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melnykova</dc:creator>
  <cp:lastModifiedBy>Користувач Windows</cp:lastModifiedBy>
  <cp:revision>2</cp:revision>
  <cp:lastPrinted>2017-11-06T15:21:00Z</cp:lastPrinted>
  <dcterms:created xsi:type="dcterms:W3CDTF">2018-04-10T06:10:00Z</dcterms:created>
  <dcterms:modified xsi:type="dcterms:W3CDTF">2018-04-10T06:10:00Z</dcterms:modified>
</cp:coreProperties>
</file>