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F95" w:rsidRPr="00AA6836" w:rsidRDefault="00A93F95" w:rsidP="00A93F95">
      <w:pPr>
        <w:suppressAutoHyphens/>
        <w:spacing w:after="0" w:line="264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0"/>
          <w:lang w:val="uk-UA" w:eastAsia="zh-CN"/>
        </w:rPr>
      </w:pPr>
      <w:r w:rsidRPr="00AA6836">
        <w:rPr>
          <w:rFonts w:ascii="Times New Roman" w:eastAsia="Times New Roman" w:hAnsi="Times New Roman" w:cs="Times New Roman"/>
          <w:b/>
          <w:bCs/>
          <w:caps/>
          <w:sz w:val="24"/>
          <w:szCs w:val="20"/>
          <w:lang w:val="uk-UA" w:eastAsia="zh-CN"/>
        </w:rPr>
        <w:t>Міністерство освіти І науки України</w:t>
      </w:r>
    </w:p>
    <w:p w:rsidR="00A93F95" w:rsidRPr="00AA6836" w:rsidRDefault="00A93F95" w:rsidP="00A93F95">
      <w:pPr>
        <w:suppressAutoHyphens/>
        <w:overflowPunct w:val="0"/>
        <w:autoSpaceDE w:val="0"/>
        <w:spacing w:after="0" w:line="264" w:lineRule="auto"/>
        <w:jc w:val="center"/>
        <w:textAlignment w:val="baseline"/>
        <w:rPr>
          <w:rFonts w:ascii="Times New Roman" w:eastAsia="Times New Roman" w:hAnsi="Times New Roman" w:cs="Times New Roman"/>
          <w:caps/>
          <w:sz w:val="24"/>
          <w:szCs w:val="20"/>
          <w:lang w:val="uk-UA" w:eastAsia="zh-CN"/>
        </w:rPr>
      </w:pPr>
      <w:r w:rsidRPr="00AA6836">
        <w:rPr>
          <w:rFonts w:ascii="Times New Roman" w:eastAsia="Times New Roman" w:hAnsi="Times New Roman" w:cs="Times New Roman"/>
          <w:b/>
          <w:bCs/>
          <w:caps/>
          <w:sz w:val="24"/>
          <w:szCs w:val="20"/>
          <w:lang w:val="uk-UA" w:eastAsia="zh-CN"/>
        </w:rPr>
        <w:t>національний університет “Львівська політехніка”</w:t>
      </w:r>
    </w:p>
    <w:p w:rsidR="00A93F95" w:rsidRPr="00AA6836" w:rsidRDefault="00A93F95" w:rsidP="00A93F95">
      <w:pPr>
        <w:suppressAutoHyphens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  <w:r w:rsidRPr="00AA6836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50DA7E" wp14:editId="40DAEEA9">
            <wp:extent cx="2148840" cy="2788920"/>
            <wp:effectExtent l="0" t="0" r="0" b="0"/>
            <wp:docPr id="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788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95" w:rsidRPr="00AA6836" w:rsidRDefault="00A93F95" w:rsidP="00A93F95">
      <w:pPr>
        <w:suppressAutoHyphens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</w:p>
    <w:p w:rsidR="00A93F95" w:rsidRDefault="00A93F95" w:rsidP="00A93F95">
      <w:pPr>
        <w:suppressAutoHyphens/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  <w:r w:rsidRPr="00AA6836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zh-CN"/>
        </w:rPr>
        <w:t>Кафедра ЕОМ</w:t>
      </w:r>
    </w:p>
    <w:p w:rsidR="00A93F95" w:rsidRPr="00AA6836" w:rsidRDefault="00A93F95" w:rsidP="00A93F95">
      <w:pPr>
        <w:suppressAutoHyphens/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</w:p>
    <w:p w:rsidR="00A93F95" w:rsidRPr="00A93F95" w:rsidRDefault="00A93F95" w:rsidP="00A93F95">
      <w:pPr>
        <w:keepNext/>
        <w:numPr>
          <w:ilvl w:val="2"/>
          <w:numId w:val="0"/>
        </w:numPr>
        <w:tabs>
          <w:tab w:val="num" w:pos="0"/>
        </w:tabs>
        <w:suppressAutoHyphens/>
        <w:spacing w:after="0" w:line="264" w:lineRule="auto"/>
        <w:ind w:left="720" w:hanging="720"/>
        <w:outlineLvl w:val="2"/>
        <w:rPr>
          <w:rFonts w:ascii="Times New Roman" w:eastAsia="Times New Roman" w:hAnsi="Times New Roman" w:cs="Times New Roman"/>
          <w:bCs/>
          <w:sz w:val="26"/>
          <w:szCs w:val="26"/>
          <w:lang w:eastAsia="zh-CN"/>
        </w:rPr>
      </w:pPr>
      <w:r w:rsidRPr="00AA6836">
        <w:rPr>
          <w:rFonts w:ascii="Times New Roman" w:eastAsia="Times New Roman" w:hAnsi="Times New Roman" w:cs="Times New Roman"/>
          <w:bCs/>
          <w:sz w:val="26"/>
          <w:szCs w:val="26"/>
          <w:lang w:val="ru-RU" w:eastAsia="zh-CN"/>
        </w:rPr>
        <w:t xml:space="preserve">                                                   </w:t>
      </w:r>
      <w:r w:rsidRPr="00AA6836">
        <w:rPr>
          <w:rFonts w:ascii="Times New Roman" w:eastAsia="Times New Roman" w:hAnsi="Times New Roman" w:cs="Times New Roman"/>
          <w:bCs/>
          <w:sz w:val="26"/>
          <w:szCs w:val="26"/>
          <w:lang w:val="uk-UA" w:eastAsia="zh-CN"/>
        </w:rPr>
        <w:t>лабораторн</w:t>
      </w:r>
      <w:r w:rsidRPr="00AA6836">
        <w:rPr>
          <w:rFonts w:ascii="Times New Roman" w:eastAsia="Times New Roman" w:hAnsi="Times New Roman" w:cs="Times New Roman"/>
          <w:bCs/>
          <w:sz w:val="26"/>
          <w:szCs w:val="26"/>
          <w:lang w:val="ru-RU" w:eastAsia="zh-CN"/>
        </w:rPr>
        <w:t>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 w:eastAsia="zh-CN"/>
        </w:rPr>
        <w:t xml:space="preserve"> робота № </w:t>
      </w:r>
      <w:r>
        <w:rPr>
          <w:rFonts w:ascii="Times New Roman" w:eastAsia="Times New Roman" w:hAnsi="Times New Roman" w:cs="Times New Roman"/>
          <w:bCs/>
          <w:sz w:val="26"/>
          <w:szCs w:val="26"/>
          <w:lang w:eastAsia="zh-CN"/>
        </w:rPr>
        <w:t>6</w:t>
      </w:r>
    </w:p>
    <w:p w:rsidR="00A93F95" w:rsidRPr="00920D5E" w:rsidRDefault="00A93F95" w:rsidP="00A93F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20D5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“ </w:t>
      </w: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Побудова функціональної схеми процесорів </w:t>
      </w:r>
      <w:r w:rsidRPr="00A93F95">
        <w:rPr>
          <w:rFonts w:ascii="Times New Roman" w:eastAsia="Times New Roman" w:hAnsi="Times New Roman" w:cs="Times New Roman"/>
          <w:sz w:val="28"/>
          <w:szCs w:val="28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8"/>
          <w:szCs w:val="28"/>
          <w:lang w:eastAsia="ru-RU"/>
        </w:rPr>
        <w:t>CPU</w:t>
      </w: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20D5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”</w:t>
      </w:r>
    </w:p>
    <w:p w:rsidR="00A93F95" w:rsidRPr="001E1F39" w:rsidRDefault="00A93F95" w:rsidP="00A93F95">
      <w:pPr>
        <w:keepNext/>
        <w:numPr>
          <w:ilvl w:val="2"/>
          <w:numId w:val="0"/>
        </w:numPr>
        <w:tabs>
          <w:tab w:val="num" w:pos="0"/>
        </w:tabs>
        <w:suppressAutoHyphens/>
        <w:spacing w:after="0" w:line="264" w:lineRule="auto"/>
        <w:ind w:left="720" w:hanging="720"/>
        <w:outlineLvl w:val="2"/>
        <w:rPr>
          <w:rFonts w:ascii="Times New Roman" w:eastAsia="Times New Roman" w:hAnsi="Times New Roman" w:cs="Times New Roman"/>
          <w:bCs/>
          <w:sz w:val="26"/>
          <w:szCs w:val="26"/>
          <w:lang w:val="ru-RU" w:eastAsia="zh-CN"/>
        </w:rPr>
      </w:pPr>
    </w:p>
    <w:p w:rsidR="00A93F95" w:rsidRPr="00AA6836" w:rsidRDefault="00A93F95" w:rsidP="00A93F95">
      <w:pPr>
        <w:keepNext/>
        <w:numPr>
          <w:ilvl w:val="2"/>
          <w:numId w:val="0"/>
        </w:numPr>
        <w:tabs>
          <w:tab w:val="num" w:pos="0"/>
        </w:tabs>
        <w:suppressAutoHyphens/>
        <w:spacing w:after="0" w:line="264" w:lineRule="auto"/>
        <w:ind w:left="720" w:hanging="720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8"/>
          <w:lang w:val="uk-UA" w:eastAsia="zh-CN"/>
        </w:rPr>
      </w:pPr>
      <w:r w:rsidRPr="00AA6836">
        <w:rPr>
          <w:rFonts w:ascii="Times New Roman" w:eastAsia="Times New Roman" w:hAnsi="Times New Roman" w:cs="Times New Roman"/>
          <w:bCs/>
          <w:sz w:val="26"/>
          <w:szCs w:val="26"/>
          <w:lang w:val="uk-UA" w:eastAsia="zh-CN"/>
        </w:rPr>
        <w:t>з дисципліни</w:t>
      </w:r>
    </w:p>
    <w:p w:rsidR="00A93F95" w:rsidRPr="00AA6836" w:rsidRDefault="00A93F95" w:rsidP="00A93F95">
      <w:pPr>
        <w:keepNext/>
        <w:numPr>
          <w:ilvl w:val="6"/>
          <w:numId w:val="0"/>
        </w:numPr>
        <w:tabs>
          <w:tab w:val="num" w:pos="0"/>
        </w:tabs>
        <w:suppressAutoHyphens/>
        <w:spacing w:after="0" w:line="240" w:lineRule="auto"/>
        <w:jc w:val="center"/>
        <w:outlineLvl w:val="6"/>
        <w:rPr>
          <w:rFonts w:ascii="Times New Roman CYR" w:eastAsia="Times New Roman" w:hAnsi="Times New Roman CYR" w:cs="Times New Roman CYR"/>
          <w:sz w:val="16"/>
          <w:szCs w:val="16"/>
          <w:lang w:val="uk-UA" w:eastAsia="zh-CN"/>
        </w:rPr>
      </w:pPr>
      <w:r w:rsidRPr="00AA6836">
        <w:rPr>
          <w:rFonts w:ascii="Times New Roman CYR" w:eastAsia="Times New Roman" w:hAnsi="Times New Roman CYR" w:cs="Times New Roman CYR"/>
          <w:b/>
          <w:sz w:val="28"/>
          <w:szCs w:val="28"/>
          <w:lang w:val="uk-UA" w:eastAsia="zh-CN"/>
        </w:rPr>
        <w:t>"</w:t>
      </w:r>
      <w:r w:rsidRPr="000F0BF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F0BFB">
        <w:rPr>
          <w:rFonts w:ascii="Times New Roman CYR" w:eastAsia="Times New Roman" w:hAnsi="Times New Roman CYR" w:cs="Times New Roman CYR"/>
          <w:b/>
          <w:sz w:val="28"/>
          <w:szCs w:val="28"/>
          <w:lang w:val="uk-UA" w:eastAsia="zh-CN"/>
        </w:rPr>
        <w:t>Комп’ютерні системи</w:t>
      </w:r>
      <w:r w:rsidRPr="000F0BFB">
        <w:rPr>
          <w:rFonts w:ascii="Times New Roman CYR" w:eastAsia="Times New Roman" w:hAnsi="Times New Roman CYR" w:cs="Times New Roman CYR"/>
          <w:b/>
          <w:bCs/>
          <w:sz w:val="28"/>
          <w:szCs w:val="28"/>
          <w:lang w:val="uk-UA" w:eastAsia="zh-CN"/>
        </w:rPr>
        <w:t xml:space="preserve"> </w:t>
      </w:r>
      <w:r w:rsidRPr="00AA6836">
        <w:rPr>
          <w:rFonts w:ascii="Times New Roman CYR" w:eastAsia="Times New Roman" w:hAnsi="Times New Roman CYR" w:cs="Times New Roman CYR"/>
          <w:b/>
          <w:bCs/>
          <w:sz w:val="28"/>
          <w:szCs w:val="28"/>
          <w:lang w:val="uk-UA" w:eastAsia="zh-CN"/>
        </w:rPr>
        <w:t>"</w:t>
      </w: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ru-RU" w:eastAsia="zh-CN"/>
        </w:rPr>
      </w:pPr>
    </w:p>
    <w:p w:rsidR="00A93F95" w:rsidRPr="00AA6836" w:rsidRDefault="00A93F95" w:rsidP="00A93F95">
      <w:pPr>
        <w:suppressAutoHyphens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 w:eastAsia="zh-CN"/>
        </w:rPr>
      </w:pPr>
    </w:p>
    <w:p w:rsidR="00A93F95" w:rsidRPr="00AA6836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zh-CN"/>
        </w:rPr>
      </w:pPr>
      <w:r w:rsidRPr="00AA6836">
        <w:rPr>
          <w:rFonts w:ascii="Times New Roman" w:eastAsia="Times New Roman" w:hAnsi="Times New Roman" w:cs="Times New Roman"/>
          <w:sz w:val="24"/>
          <w:szCs w:val="24"/>
          <w:lang w:val="ru-RU" w:eastAsia="zh-CN"/>
        </w:rPr>
        <w:t xml:space="preserve">                                                                                                                     </w:t>
      </w:r>
      <w:r w:rsidRPr="00AA6836"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  <w:t>Студента групи КІ-</w:t>
      </w:r>
      <w:r>
        <w:rPr>
          <w:rFonts w:ascii="Times New Roman" w:eastAsia="Times New Roman" w:hAnsi="Times New Roman" w:cs="Times New Roman"/>
          <w:sz w:val="24"/>
          <w:szCs w:val="24"/>
          <w:lang w:val="ru-RU" w:eastAsia="zh-CN"/>
        </w:rPr>
        <w:t>32</w:t>
      </w:r>
    </w:p>
    <w:p w:rsidR="00A93F95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  <w:r w:rsidRPr="00AA6836">
        <w:rPr>
          <w:rFonts w:ascii="Times New Roman" w:eastAsia="Times New Roman" w:hAnsi="Times New Roman" w:cs="Times New Roman"/>
          <w:sz w:val="24"/>
          <w:szCs w:val="24"/>
          <w:lang w:val="ru-RU" w:eastAsia="zh-CN"/>
        </w:rPr>
        <w:t xml:space="preserve">                                                                                                                     </w:t>
      </w:r>
      <w:r w:rsidRPr="00AA6836"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  <w:t>Кузишина Назара</w:t>
      </w:r>
    </w:p>
    <w:p w:rsidR="00A93F95" w:rsidRDefault="00A93F95" w:rsidP="00A93F95">
      <w:pPr>
        <w:suppressAutoHyphens/>
        <w:spacing w:after="0" w:line="240" w:lineRule="auto"/>
        <w:rPr>
          <w:rFonts w:ascii="CIDFont+F1" w:hAnsi="CIDFont+F1" w:cs="CIDFont+F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  <w:t xml:space="preserve">                                                                                                                     Прийняв: Козак Н. Б.</w:t>
      </w:r>
      <w:r w:rsidRPr="00AB0518">
        <w:rPr>
          <w:rFonts w:ascii="CIDFont+F1" w:hAnsi="CIDFont+F1" w:cs="CIDFont+F1"/>
          <w:sz w:val="24"/>
          <w:szCs w:val="24"/>
          <w:lang w:val="ru-RU"/>
        </w:rPr>
        <w:t xml:space="preserve"> </w:t>
      </w:r>
    </w:p>
    <w:p w:rsidR="00A93F95" w:rsidRDefault="00A93F95" w:rsidP="00A93F95">
      <w:pPr>
        <w:suppressAutoHyphens/>
        <w:spacing w:after="0" w:line="240" w:lineRule="auto"/>
        <w:rPr>
          <w:rFonts w:ascii="CIDFont+F1" w:hAnsi="CIDFont+F1" w:cs="CIDFont+F1"/>
          <w:sz w:val="24"/>
          <w:szCs w:val="24"/>
          <w:lang w:val="ru-RU"/>
        </w:rPr>
      </w:pPr>
    </w:p>
    <w:p w:rsidR="00A93F95" w:rsidRPr="00A93F95" w:rsidRDefault="00A93F95" w:rsidP="00A93F95">
      <w:pPr>
        <w:rPr>
          <w:lang w:val="ru-RU"/>
        </w:rPr>
      </w:pPr>
    </w:p>
    <w:p w:rsidR="00A93F95" w:rsidRPr="00320B41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 w:eastAsia="zh-CN"/>
        </w:rPr>
      </w:pPr>
      <w:r w:rsidRPr="00320B41">
        <w:rPr>
          <w:rFonts w:ascii="Times New Roman" w:eastAsia="Times New Roman" w:hAnsi="Times New Roman" w:cs="Times New Roman"/>
          <w:b/>
          <w:sz w:val="24"/>
          <w:szCs w:val="24"/>
          <w:lang w:val="ru-RU" w:eastAsia="zh-CN"/>
        </w:rPr>
        <w:lastRenderedPageBreak/>
        <w:t>МЕТА РОБОТИ</w:t>
      </w:r>
    </w:p>
    <w:p w:rsidR="00A93F95" w:rsidRPr="00320B41" w:rsidRDefault="00A93F95" w:rsidP="00A93F9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 w:eastAsia="zh-CN"/>
        </w:rPr>
      </w:pPr>
    </w:p>
    <w:p w:rsidR="00A93F95" w:rsidRPr="00320B41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навчитись розробляти нові функціональні модулі з метою розширення функціонування базової архітектури процесорів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, що відповідає програмній моделі, а також створення функціональної схеми.</w:t>
      </w:r>
    </w:p>
    <w:p w:rsidR="00A93F95" w:rsidRPr="00320B41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93F95" w:rsidRPr="00320B41" w:rsidRDefault="00A93F95" w:rsidP="00A93F95">
      <w:pPr>
        <w:spacing w:after="0" w:line="260" w:lineRule="auto"/>
        <w:jc w:val="both"/>
        <w:rPr>
          <w:rFonts w:ascii="Times New Roman" w:eastAsia="Times New Roman" w:hAnsi="Times New Roman" w:cs="Arial"/>
          <w:b/>
          <w:sz w:val="28"/>
          <w:szCs w:val="28"/>
          <w:lang w:val="uk-UA"/>
        </w:rPr>
      </w:pPr>
      <w:r w:rsidRPr="00320B41">
        <w:rPr>
          <w:rFonts w:ascii="Times New Roman" w:eastAsia="Times New Roman" w:hAnsi="Times New Roman" w:cs="Arial"/>
          <w:b/>
          <w:sz w:val="28"/>
          <w:szCs w:val="28"/>
          <w:lang w:val="uk-UA"/>
        </w:rPr>
        <w:t>Завдання</w:t>
      </w:r>
    </w:p>
    <w:p w:rsidR="00A93F95" w:rsidRPr="00320B41" w:rsidRDefault="00A93F95" w:rsidP="00A93F95">
      <w:pPr>
        <w:spacing w:after="0" w:line="260" w:lineRule="auto"/>
        <w:jc w:val="both"/>
        <w:rPr>
          <w:rFonts w:ascii="Times New Roman" w:eastAsia="Times New Roman" w:hAnsi="Times New Roman" w:cs="Arial"/>
          <w:b/>
          <w:sz w:val="28"/>
          <w:szCs w:val="28"/>
          <w:lang w:val="uk-UA"/>
        </w:rPr>
      </w:pPr>
    </w:p>
    <w:p w:rsidR="00A93F95" w:rsidRPr="00320B41" w:rsidRDefault="00A93F95" w:rsidP="00A93F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Pr="00320B41" w:rsidRDefault="00A93F95" w:rsidP="00A93F9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Дослідити програмну модель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</w:p>
    <w:p w:rsidR="00A93F95" w:rsidRPr="00320B41" w:rsidRDefault="00A93F95" w:rsidP="00A93F9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Визначити склад програмної моделі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.</w:t>
      </w:r>
    </w:p>
    <w:p w:rsidR="00A93F95" w:rsidRPr="00320B41" w:rsidRDefault="00A93F95" w:rsidP="00A93F9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Визначити призначення блоків у структурі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.</w:t>
      </w:r>
    </w:p>
    <w:p w:rsidR="00A93F95" w:rsidRPr="00320B41" w:rsidRDefault="00A93F95" w:rsidP="00A93F9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Визначити зв’язки між структурними блоками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(інтерфейси).</w:t>
      </w:r>
    </w:p>
    <w:p w:rsidR="00A93F95" w:rsidRPr="00320B41" w:rsidRDefault="00A93F95" w:rsidP="00A93F9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Визначити структури інтерфейсів між блоками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320B41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.</w:t>
      </w:r>
    </w:p>
    <w:p w:rsidR="00A93F95" w:rsidRPr="00320B41" w:rsidRDefault="00A93F95" w:rsidP="00A93F9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Визначити окремі потоки у структурі інтерфейсів:</w:t>
      </w:r>
    </w:p>
    <w:p w:rsidR="00A93F95" w:rsidRPr="00320B41" w:rsidRDefault="00A93F95" w:rsidP="00A93F9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інформаційні;</w:t>
      </w:r>
    </w:p>
    <w:p w:rsidR="00A93F95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320B4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керування</w:t>
      </w:r>
    </w:p>
    <w:p w:rsidR="00A93F95" w:rsidRPr="00A93F95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Згідно варіанту в журналі та узгоджено з викладачем обрати один з процесорів заданого сімейства на базі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архітектури, в звіті навести основну інформацію по процесору, схему та характеристику.</w:t>
      </w:r>
    </w:p>
    <w:p w:rsidR="00A93F95" w:rsidRPr="00A93F95" w:rsidRDefault="00A93F95" w:rsidP="00A93F95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Внести необхідні зміни в проект з 5-ї лабораторної (типи кешів, розмірності шин даних, назви та типи сигналів, операції, буферні модулі і т.д.) з метою реалізації фукнціоналу з обраного процесору. В звіті представити коротко внесені зміни з описом ходу роботи, а також кінцеву функціональну схему програмної моделі.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ab/>
        <w:t>З списку вибираємо своє сімейство процесорів, оскільки я 10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(2)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варіант, то моїм сімейством буде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MIPS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line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ARM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сімейство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процесорів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2) The MIPS line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3) Hitachi's SuperH  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4) Atmel AVR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5) RISC-V, the open source fifth Berkeley RISC ISA.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6) SPARC, by Oracle (previously Sun Microsystems), and Fujitsu.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7) IBM's Power Architecture.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8) Hewlett-Packard's PA-RISC, also known as HP-PA.</w:t>
      </w:r>
    </w:p>
    <w:p w:rsidR="00A93F95" w:rsidRPr="00A93F95" w:rsidRDefault="00A93F95" w:rsidP="00A93F95"/>
    <w:p w:rsidR="00024422" w:rsidRDefault="00024422"/>
    <w:p w:rsidR="00A93F95" w:rsidRDefault="00A93F95"/>
    <w:p w:rsidR="00A93F95" w:rsidRDefault="00A93F95"/>
    <w:p w:rsidR="00A93F95" w:rsidRDefault="00A93F95"/>
    <w:p w:rsidR="00A93F95" w:rsidRDefault="00A93F95"/>
    <w:p w:rsidR="00A93F95" w:rsidRDefault="00A93F95"/>
    <w:p w:rsidR="00A93F95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20B41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lastRenderedPageBreak/>
        <w:t>Хід роботи:</w:t>
      </w:r>
    </w:p>
    <w:p w:rsidR="00A93F95" w:rsidRDefault="00A93F95"/>
    <w:p w:rsidR="00A93F95" w:rsidRPr="00A93F95" w:rsidRDefault="00A93F95" w:rsidP="00A93F9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Процесором згідно до якого буде проводитись модифікація моделі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був обраний MIPS32 M5150</w:t>
      </w:r>
    </w:p>
    <w:p w:rsidR="00A93F95" w:rsidRPr="00A93F95" w:rsidRDefault="00A93F95" w:rsidP="00A93F95">
      <w:pPr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uk-UA" w:eastAsia="uk-UA"/>
        </w:rPr>
      </w:pPr>
    </w:p>
    <w:p w:rsidR="00A93F95" w:rsidRPr="00A93F95" w:rsidRDefault="00A93F95" w:rsidP="00A93F95">
      <w:pPr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bookmarkStart w:id="0" w:name="_GoBack"/>
      <w:r w:rsidRPr="00A93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00B2E1" wp14:editId="0EDB2D6B">
            <wp:extent cx="6120765" cy="3686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306" cy="36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3F95" w:rsidRPr="00A93F95" w:rsidRDefault="00A93F95" w:rsidP="00A93F9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Рис.1. Блок-діаграма процесора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MIPS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32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5150</w:t>
      </w:r>
    </w:p>
    <w:p w:rsidR="00A93F95" w:rsidRPr="00A93F95" w:rsidRDefault="00A93F95" w:rsidP="00A93F9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Отже, судячи з даної блок-діаграми, програмна модель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не потребує створення додаткових буферних або програмних блоків (оскільки реалізація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блоку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Power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Manager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неможлива у програмній моделі), а також видалення вже існуючих. Зміни стосуватимуться лише розрядності шин адрес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даних, а також додавання відповідних команд, яких не вистачає.</w:t>
      </w: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lastRenderedPageBreak/>
        <w:t>Внесені зміни: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A93F95">
        <w:rPr>
          <w:rFonts w:ascii="Times New Roman" w:hAnsi="Times New Roman" w:cs="Times New Roman"/>
          <w:sz w:val="24"/>
          <w:lang w:val="uk-UA"/>
        </w:rPr>
        <w:t xml:space="preserve">характеристика буферів процесора </w:t>
      </w:r>
      <w:r w:rsidRPr="00A93F95">
        <w:rPr>
          <w:rFonts w:ascii="Times New Roman" w:hAnsi="Times New Roman" w:cs="Times New Roman"/>
          <w:sz w:val="24"/>
        </w:rPr>
        <w:t>MIPS</w:t>
      </w:r>
      <w:r w:rsidRPr="00A93F95">
        <w:rPr>
          <w:rFonts w:ascii="Times New Roman" w:hAnsi="Times New Roman" w:cs="Times New Roman"/>
          <w:sz w:val="24"/>
          <w:lang w:val="ru-RU"/>
        </w:rPr>
        <w:t xml:space="preserve">32 </w:t>
      </w:r>
      <w:r w:rsidRPr="00A93F95">
        <w:rPr>
          <w:rFonts w:ascii="Times New Roman" w:hAnsi="Times New Roman" w:cs="Times New Roman"/>
          <w:sz w:val="24"/>
        </w:rPr>
        <w:t>M</w:t>
      </w:r>
      <w:r w:rsidRPr="00A93F95">
        <w:rPr>
          <w:rFonts w:ascii="Times New Roman" w:hAnsi="Times New Roman" w:cs="Times New Roman"/>
          <w:sz w:val="24"/>
          <w:lang w:val="ru-RU"/>
        </w:rPr>
        <w:t>5150</w:t>
      </w:r>
    </w:p>
    <w:p w:rsidR="00A93F95" w:rsidRDefault="00A93F95">
      <w:pPr>
        <w:rPr>
          <w:lang w:val="uk-UA"/>
        </w:rPr>
      </w:pPr>
    </w:p>
    <w:p w:rsidR="00A93F95" w:rsidRDefault="00A93F95">
      <w:pPr>
        <w:rPr>
          <w:noProof/>
        </w:rPr>
      </w:pPr>
    </w:p>
    <w:p w:rsidR="00A93F95" w:rsidRDefault="00A93F95">
      <w:pPr>
        <w:rPr>
          <w:lang w:val="uk-UA"/>
        </w:rPr>
      </w:pPr>
      <w:r>
        <w:rPr>
          <w:noProof/>
        </w:rPr>
        <w:drawing>
          <wp:inline distT="0" distB="0" distL="0" distR="0" wp14:anchorId="3BF5C6A9" wp14:editId="5ED31F0E">
            <wp:extent cx="3893820" cy="39663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97" t="34100" r="28656" b="26882"/>
                    <a:stretch/>
                  </pic:blipFill>
                  <pic:spPr bwMode="auto">
                    <a:xfrm>
                      <a:off x="0" y="0"/>
                      <a:ext cx="3923649" cy="399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95" w:rsidRDefault="00A93F95">
      <w:pPr>
        <w:rPr>
          <w:lang w:val="uk-UA"/>
        </w:rPr>
      </w:pPr>
    </w:p>
    <w:p w:rsidR="00A93F95" w:rsidRDefault="00A93F9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93F95">
        <w:rPr>
          <w:rFonts w:ascii="Times New Roman" w:hAnsi="Times New Roman" w:cs="Times New Roman"/>
          <w:sz w:val="24"/>
          <w:szCs w:val="24"/>
          <w:lang w:val="uk-UA"/>
        </w:rPr>
        <w:t>Отже проведу наступні зміни в коді:</w:t>
      </w:r>
    </w:p>
    <w:p w:rsidR="00A93F95" w:rsidRPr="00A93F95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bios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.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***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 xml:space="preserve">imemory 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ab/>
        <w:t xml:space="preserve">= </w:t>
      </w:r>
      <w:r w:rsidRPr="00A93F95">
        <w:rPr>
          <w:rFonts w:ascii="Consolas" w:eastAsia="Calibri" w:hAnsi="Consolas" w:cs="Times New Roman"/>
          <w:color w:val="0000FF"/>
          <w:sz w:val="20"/>
          <w:szCs w:val="20"/>
          <w:lang w:val="uk-UA"/>
        </w:rPr>
        <w:t>new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eastAsia="Calibri" w:hAnsi="Consolas" w:cs="Times New Roman"/>
          <w:color w:val="0000FF"/>
          <w:sz w:val="20"/>
          <w:szCs w:val="20"/>
          <w:lang w:val="uk-UA"/>
        </w:rPr>
        <w:t>unsigned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>[65536];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 xml:space="preserve">itagmemory 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ab/>
        <w:t xml:space="preserve">= </w:t>
      </w:r>
      <w:r w:rsidRPr="00A93F95">
        <w:rPr>
          <w:rFonts w:ascii="Consolas" w:eastAsia="Calibri" w:hAnsi="Consolas" w:cs="Times New Roman"/>
          <w:color w:val="0000FF"/>
          <w:sz w:val="20"/>
          <w:szCs w:val="20"/>
          <w:lang w:val="uk-UA"/>
        </w:rPr>
        <w:t>new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eastAsia="Calibri" w:hAnsi="Consolas" w:cs="Times New Roman"/>
          <w:color w:val="0000FF"/>
          <w:sz w:val="20"/>
          <w:szCs w:val="20"/>
          <w:lang w:val="uk-UA"/>
        </w:rPr>
        <w:t>unsigned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>[65536];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>printf(</w:t>
      </w:r>
      <w:r w:rsidRPr="00A93F95">
        <w:rPr>
          <w:rFonts w:ascii="Consolas" w:eastAsia="Calibri" w:hAnsi="Consolas" w:cs="Times New Roman"/>
          <w:color w:val="A31515"/>
          <w:sz w:val="20"/>
          <w:szCs w:val="20"/>
          <w:lang w:val="uk-UA"/>
        </w:rPr>
        <w:t>"** ALERT ** BIOS: initialize BIOS\n"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>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6F008A"/>
          <w:sz w:val="20"/>
          <w:szCs w:val="20"/>
          <w:lang w:val="uk-UA"/>
        </w:rPr>
        <w:t>for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 xml:space="preserve"> (size = 0; size &lt; 65536; size++) {</w:t>
      </w: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ab/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>imemory[size] = 0xffffffff;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ab/>
        <w:t>itagmemory[size] = 0xffffffff;</w:t>
      </w:r>
    </w:p>
    <w:p w:rsidR="00A93F95" w:rsidRPr="00A93F95" w:rsidRDefault="00A93F95" w:rsidP="00A93F95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eastAsia="Calibri" w:hAnsi="Consolas" w:cs="Times New Roman"/>
          <w:color w:val="000000"/>
          <w:sz w:val="20"/>
          <w:szCs w:val="20"/>
          <w:lang w:val="uk-UA"/>
        </w:rPr>
        <w:tab/>
        <w:t>}</w:t>
      </w:r>
    </w:p>
    <w:p w:rsidR="00A93F95" w:rsidRPr="00A93F95" w:rsidRDefault="00A93F95" w:rsidP="00A93F95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uk-UA"/>
        </w:rPr>
      </w:pPr>
    </w:p>
    <w:p w:rsidR="00A93F95" w:rsidRPr="00A93F95" w:rsidRDefault="00A93F95" w:rsidP="00A93F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Розширюю шину адрес до 32 розрядів, що відповідає функціоналу </w:t>
      </w:r>
      <w:r w:rsidRPr="00A93F95">
        <w:rPr>
          <w:rFonts w:ascii="Times New Roman" w:eastAsia="Times New Roman" w:hAnsi="Times New Roman" w:cs="Times New Roman"/>
          <w:sz w:val="28"/>
          <w:szCs w:val="28"/>
          <w:lang w:eastAsia="ru-RU"/>
        </w:rPr>
        <w:t>MIPS</w:t>
      </w: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-архітектури</w:t>
      </w:r>
    </w:p>
    <w:p w:rsidR="00A93F95" w:rsidRPr="00A93F95" w:rsidRDefault="00A93F95" w:rsidP="00A93F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Consolas" w:hAnsi="Consolas" w:cs="Consolas"/>
          <w:color w:val="808080"/>
          <w:sz w:val="19"/>
          <w:szCs w:val="19"/>
          <w:lang w:val="uk-UA"/>
        </w:rPr>
        <w:t>#define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A93F95">
        <w:rPr>
          <w:rFonts w:ascii="Consolas" w:hAnsi="Consolas" w:cs="Consolas"/>
          <w:color w:val="6F008A"/>
          <w:sz w:val="19"/>
          <w:szCs w:val="19"/>
          <w:lang w:val="uk-UA"/>
        </w:rPr>
        <w:t>BOOT_LENGTH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 xml:space="preserve">  32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</w:p>
    <w:p w:rsidR="00A93F95" w:rsidRPr="00A93F95" w:rsidRDefault="00A93F95" w:rsidP="00A93F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lastRenderedPageBreak/>
        <w:t>Аналогічно розширив шину адрес (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Read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Unit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) та змінила довжину кодового слова операції в блоці кешу інструкцій згідно функціоналу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MIPS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-архітектури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icache</w:t>
      </w:r>
      <w:r w:rsidRPr="00A93F95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.</w:t>
      </w:r>
      <w:r w:rsidRPr="00A93F9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***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808080"/>
          <w:sz w:val="20"/>
          <w:szCs w:val="20"/>
          <w:lang w:val="uk-UA"/>
        </w:rPr>
        <w:t>#define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hAnsi="Consolas" w:cs="Times New Roman"/>
          <w:color w:val="6F008A"/>
          <w:sz w:val="20"/>
          <w:szCs w:val="20"/>
          <w:lang w:val="uk-UA"/>
        </w:rPr>
        <w:t>BOOT_LENGTH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32</w:t>
      </w:r>
    </w:p>
    <w:p w:rsidR="00A93F95" w:rsidRPr="00A93F95" w:rsidRDefault="00A93F95" w:rsidP="00A93F95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uk-UA" w:eastAsia="ru-RU"/>
        </w:rPr>
      </w:pPr>
      <w:r w:rsidRPr="00A93F95">
        <w:rPr>
          <w:rFonts w:ascii="Consolas" w:hAnsi="Consolas" w:cs="Times New Roman"/>
          <w:color w:val="808080"/>
          <w:sz w:val="20"/>
          <w:szCs w:val="20"/>
          <w:lang w:val="uk-UA"/>
        </w:rPr>
        <w:t>#define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hAnsi="Consolas" w:cs="Times New Roman"/>
          <w:color w:val="6F008A"/>
          <w:sz w:val="20"/>
          <w:szCs w:val="20"/>
          <w:lang w:val="uk-UA"/>
        </w:rPr>
        <w:t>MAX_CODE_LENGTH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800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 файлі 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dcache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.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провів аналогічні модифікації довжини вхідного файлу згідно з файломи 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bios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.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та 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icache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.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</w:t>
      </w:r>
      <w:r w:rsidRPr="00A93F95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 xml:space="preserve"> </w:t>
      </w:r>
    </w:p>
    <w:p w:rsidR="00A93F95" w:rsidRPr="00A93F95" w:rsidRDefault="00A93F95" w:rsidP="00A93F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dcache</w:t>
      </w:r>
      <w:r w:rsidRPr="00A93F95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.</w:t>
      </w:r>
      <w:r w:rsidRPr="00A93F9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</w:t>
      </w:r>
    </w:p>
    <w:p w:rsidR="00A93F95" w:rsidRPr="00A93F95" w:rsidRDefault="00A93F95" w:rsidP="00A93F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***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 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 xml:space="preserve">dmemory = </w:t>
      </w:r>
      <w:r w:rsidRPr="00A93F95">
        <w:rPr>
          <w:rFonts w:ascii="Consolas" w:hAnsi="Consolas" w:cs="Times New Roman"/>
          <w:color w:val="0000FF"/>
          <w:sz w:val="20"/>
          <w:szCs w:val="20"/>
          <w:lang w:val="uk-UA"/>
        </w:rPr>
        <w:t>new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hAnsi="Consolas" w:cs="Times New Roman"/>
          <w:color w:val="0000FF"/>
          <w:sz w:val="20"/>
          <w:szCs w:val="20"/>
          <w:lang w:val="uk-UA"/>
        </w:rPr>
        <w:t>unsigned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>[65536];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 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 xml:space="preserve">dsmemory = </w:t>
      </w:r>
      <w:r w:rsidRPr="00A93F95">
        <w:rPr>
          <w:rFonts w:ascii="Consolas" w:hAnsi="Consolas" w:cs="Times New Roman"/>
          <w:color w:val="0000FF"/>
          <w:sz w:val="20"/>
          <w:szCs w:val="20"/>
          <w:lang w:val="uk-UA"/>
        </w:rPr>
        <w:t>new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hAnsi="Consolas" w:cs="Times New Roman"/>
          <w:color w:val="0000FF"/>
          <w:sz w:val="20"/>
          <w:szCs w:val="20"/>
          <w:lang w:val="uk-UA"/>
        </w:rPr>
        <w:t>unsigned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>[65536];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 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 xml:space="preserve">dtagmemory = </w:t>
      </w:r>
      <w:r w:rsidRPr="00A93F95">
        <w:rPr>
          <w:rFonts w:ascii="Consolas" w:hAnsi="Consolas" w:cs="Times New Roman"/>
          <w:color w:val="0000FF"/>
          <w:sz w:val="20"/>
          <w:szCs w:val="20"/>
          <w:lang w:val="uk-UA"/>
        </w:rPr>
        <w:t>new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</w:t>
      </w:r>
      <w:r w:rsidRPr="00A93F95">
        <w:rPr>
          <w:rFonts w:ascii="Consolas" w:hAnsi="Consolas" w:cs="Times New Roman"/>
          <w:color w:val="0000FF"/>
          <w:sz w:val="20"/>
          <w:szCs w:val="20"/>
          <w:lang w:val="uk-UA"/>
        </w:rPr>
        <w:t>unsigned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>[65536];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>printf(</w:t>
      </w:r>
      <w:r w:rsidRPr="00A93F95">
        <w:rPr>
          <w:rFonts w:ascii="Consolas" w:hAnsi="Consolas" w:cs="Times New Roman"/>
          <w:color w:val="A31515"/>
          <w:sz w:val="20"/>
          <w:szCs w:val="20"/>
          <w:lang w:val="uk-UA"/>
        </w:rPr>
        <w:t>"** ALERT ** DCU: initialize Data Cache\n"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>);</w:t>
      </w:r>
    </w:p>
    <w:p w:rsidR="00A93F95" w:rsidRPr="00A93F95" w:rsidRDefault="00A93F95" w:rsidP="00A93F95">
      <w:pPr>
        <w:spacing w:after="0" w:line="240" w:lineRule="auto"/>
        <w:ind w:firstLine="708"/>
        <w:jc w:val="both"/>
        <w:rPr>
          <w:rFonts w:ascii="Consolas" w:eastAsia="Times New Roman" w:hAnsi="Consolas" w:cs="Times New Roman"/>
          <w:sz w:val="20"/>
          <w:szCs w:val="20"/>
          <w:lang w:val="uk-UA" w:eastAsia="ru-RU"/>
        </w:rPr>
      </w:pPr>
      <w:r w:rsidRPr="00A93F95">
        <w:rPr>
          <w:rFonts w:ascii="Consolas" w:eastAsia="Times New Roman" w:hAnsi="Consolas" w:cs="Times New Roman"/>
          <w:sz w:val="20"/>
          <w:szCs w:val="20"/>
          <w:lang w:val="uk-UA" w:eastAsia="ru-RU"/>
        </w:rPr>
        <w:t>***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</w:r>
      <w:r w:rsidRPr="00A93F95">
        <w:rPr>
          <w:rFonts w:ascii="Consolas" w:hAnsi="Consolas" w:cs="Times New Roman"/>
          <w:color w:val="6F008A"/>
          <w:sz w:val="20"/>
          <w:szCs w:val="20"/>
          <w:lang w:val="uk-UA"/>
        </w:rPr>
        <w:t>for</w:t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 xml:space="preserve"> (i=size; i&lt;65536; i++) 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>{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>dtagmemory[i] = 0xdeadbeef;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>dmemory[i] = 0xdeadbeef;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</w: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ab/>
        <w:t xml:space="preserve">dsmemory[i] = 0; 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Times New Roman"/>
          <w:color w:val="000000"/>
          <w:sz w:val="20"/>
          <w:szCs w:val="20"/>
          <w:lang w:val="uk-UA"/>
        </w:rPr>
      </w:pPr>
      <w:r w:rsidRPr="00A93F95">
        <w:rPr>
          <w:rFonts w:ascii="Consolas" w:hAnsi="Consolas" w:cs="Times New Roman"/>
          <w:color w:val="000000"/>
          <w:sz w:val="20"/>
          <w:szCs w:val="20"/>
          <w:lang w:val="uk-UA"/>
        </w:rPr>
        <w:t>}}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  <w:t>***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Розширюю кількість операцій нашої моделі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додаванням до неї операції ділення, що зробить набір виконуваних інструкцій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аналогічним до списку інструкцій процесора MIPS32 M5150. </w:t>
      </w:r>
    </w:p>
    <w:p w:rsidR="00A93F95" w:rsidRPr="00A93F95" w:rsidRDefault="00A93F95" w:rsidP="00A93F9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 w:eastAsia="ru-RU"/>
        </w:rPr>
      </w:pPr>
      <w:r w:rsidRPr="00A93F95">
        <w:rPr>
          <w:rFonts w:ascii="Times New Roman" w:hAnsi="Times New Roman" w:cs="Times New Roman"/>
          <w:i/>
          <w:sz w:val="24"/>
          <w:szCs w:val="24"/>
          <w:lang w:eastAsia="ru-RU"/>
        </w:rPr>
        <w:t>exec</w:t>
      </w:r>
      <w:r w:rsidRPr="00A93F95">
        <w:rPr>
          <w:rFonts w:ascii="Times New Roman" w:hAnsi="Times New Roman" w:cs="Times New Roman"/>
          <w:i/>
          <w:sz w:val="24"/>
          <w:szCs w:val="24"/>
          <w:lang w:val="uk-UA" w:eastAsia="ru-RU"/>
        </w:rPr>
        <w:t>.</w:t>
      </w:r>
      <w:r w:rsidRPr="00A93F95">
        <w:rPr>
          <w:rFonts w:ascii="Times New Roman" w:hAnsi="Times New Roman" w:cs="Times New Roman"/>
          <w:i/>
          <w:sz w:val="24"/>
          <w:szCs w:val="24"/>
          <w:lang w:eastAsia="ru-RU"/>
        </w:rPr>
        <w:t>cpp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***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eastAsia="Calibri" w:hAnsi="Consolas" w:cs="Consolas"/>
          <w:color w:val="0000FF"/>
          <w:sz w:val="19"/>
          <w:szCs w:val="19"/>
          <w:lang w:val="uk-UA"/>
        </w:rPr>
        <w:t>case</w:t>
      </w:r>
      <w:r w:rsidRPr="00A93F95">
        <w:rPr>
          <w:rFonts w:ascii="Consolas" w:eastAsia="Calibri" w:hAnsi="Consolas" w:cs="Consolas"/>
          <w:color w:val="000000"/>
          <w:sz w:val="19"/>
          <w:szCs w:val="19"/>
          <w:lang w:val="uk-UA"/>
        </w:rPr>
        <w:t xml:space="preserve"> 16: </w:t>
      </w:r>
      <w:r w:rsidRPr="00A93F95">
        <w:rPr>
          <w:rFonts w:ascii="Consolas" w:eastAsia="Calibri" w:hAnsi="Consolas" w:cs="Consolas"/>
          <w:color w:val="000000"/>
          <w:sz w:val="19"/>
          <w:szCs w:val="19"/>
          <w:lang w:val="uk-UA"/>
        </w:rPr>
        <w:tab/>
      </w:r>
      <w:r w:rsidRPr="00A93F95">
        <w:rPr>
          <w:rFonts w:ascii="Consolas" w:eastAsia="Calibri" w:hAnsi="Consolas" w:cs="Consolas"/>
          <w:color w:val="008000"/>
          <w:sz w:val="19"/>
          <w:szCs w:val="19"/>
          <w:lang w:val="uk-UA"/>
        </w:rPr>
        <w:t>// Операція ділення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eastAsia="Calibri" w:hAnsi="Consolas" w:cs="Consolas"/>
          <w:color w:val="000000"/>
          <w:sz w:val="19"/>
          <w:szCs w:val="19"/>
          <w:lang w:val="uk-UA"/>
        </w:rPr>
        <w:tab/>
        <w:t>dout_tmp = dina_tmp / dinb_tmp;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eastAsia="Calibri" w:hAnsi="Consolas" w:cs="Consolas"/>
          <w:color w:val="000000"/>
          <w:sz w:val="19"/>
          <w:szCs w:val="19"/>
          <w:lang w:val="uk-UA"/>
        </w:rPr>
        <w:tab/>
      </w:r>
      <w:r w:rsidRPr="00A93F95">
        <w:rPr>
          <w:rFonts w:ascii="Consolas" w:eastAsia="Calibri" w:hAnsi="Consolas" w:cs="Consolas"/>
          <w:color w:val="000000"/>
          <w:sz w:val="19"/>
          <w:szCs w:val="19"/>
        </w:rPr>
        <w:t>w</w:t>
      </w:r>
      <w:r w:rsidRPr="00A93F95">
        <w:rPr>
          <w:rFonts w:ascii="Consolas" w:eastAsia="Calibri" w:hAnsi="Consolas" w:cs="Consolas"/>
          <w:color w:val="000000"/>
          <w:sz w:val="19"/>
          <w:szCs w:val="19"/>
          <w:lang w:val="uk-UA"/>
        </w:rPr>
        <w:t>ait();</w:t>
      </w:r>
    </w:p>
    <w:p w:rsidR="00A93F95" w:rsidRPr="00A93F95" w:rsidRDefault="00A93F95" w:rsidP="00A93F95">
      <w:pPr>
        <w:spacing w:after="0" w:line="240" w:lineRule="auto"/>
        <w:ind w:firstLine="708"/>
        <w:rPr>
          <w:rFonts w:ascii="Consolas" w:eastAsia="Calibri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eastAsia="Calibri" w:hAnsi="Consolas" w:cs="Consolas"/>
          <w:color w:val="0000FF"/>
          <w:sz w:val="19"/>
          <w:szCs w:val="19"/>
          <w:lang w:val="uk-UA"/>
        </w:rPr>
        <w:t>break</w:t>
      </w:r>
      <w:r w:rsidRPr="00A93F95">
        <w:rPr>
          <w:rFonts w:ascii="Consolas" w:eastAsia="Calibri" w:hAnsi="Consolas" w:cs="Consolas"/>
          <w:color w:val="000000"/>
          <w:sz w:val="19"/>
          <w:szCs w:val="19"/>
          <w:lang w:val="uk-UA"/>
        </w:rPr>
        <w:t>;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***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ab/>
      </w: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40472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lastRenderedPageBreak/>
        <w:t xml:space="preserve">Розширюю розрядність операндів в блоці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MMX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згідно до таблиці операцій процесора MIPS32 M5150.</w:t>
      </w:r>
    </w:p>
    <w:p w:rsidR="00A93F95" w:rsidRPr="00A93F95" w:rsidRDefault="00A93F95" w:rsidP="00A93F95">
      <w:pPr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  <w:lang w:val="uk-UA"/>
        </w:rPr>
      </w:pPr>
      <w:r w:rsidRPr="00A93F95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B9EF4FC" wp14:editId="4C296859">
            <wp:extent cx="3451860" cy="308237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15" t="35410" r="50701" b="29215"/>
                    <a:stretch/>
                  </pic:blipFill>
                  <pic:spPr bwMode="auto">
                    <a:xfrm>
                      <a:off x="0" y="0"/>
                      <a:ext cx="3472583" cy="310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95" w:rsidRPr="00A93F95" w:rsidRDefault="00A93F95" w:rsidP="00A93F9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93F95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Рис.3.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Характеристики та операції блоку обчислень процесора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MIPS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32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M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5150</w:t>
      </w:r>
    </w:p>
    <w:p w:rsidR="00A93F95" w:rsidRPr="00A93F95" w:rsidRDefault="00A93F95" w:rsidP="00A93F9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mmxa0_tmp = (mmxa_tmp &amp; 0x000000ff);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mmxb0_tmp = (mmxb_tmp &amp; 0x000000ff);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mmxa1_tmp = (mmxa_tmp &amp; 0x0000ff00) &gt;&gt; 8;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mmxb1_tmp = (mmxb_tmp &amp; 0x0000ff00) &gt;&gt; 8;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mmxa2_tmp = (mmxa_tmp &amp; 0x00ff0000) &gt;&gt; 16;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mmxb2_tmp = (mmxb_tmp &amp; 0x00ff0000) &gt;&gt; 16;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mmxa3_tmp = (mmxa_tmp &amp; 0xff000000) &gt;&gt; 24;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mmxb3_tmp = (mmxb_tmp &amp; 0xff000000) &gt;&gt; 24;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mmxa4_tmp = (mmxa_tmp &amp; 0xff000000) &gt;&gt; 32;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mmxb4_tmp = (mmxb_tmp &amp; 0xff000000) &gt;&gt; 32;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Pr="00A93F9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Також збільшую кількість операцій які будуть проводитись над операндами з рухомою комою. До нашого списку команд для моделі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RISC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CPU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додаються дві команди.</w:t>
      </w:r>
    </w:p>
    <w:p w:rsidR="00A93F95" w:rsidRPr="00A93F95" w:rsidRDefault="00A93F95" w:rsidP="00A93F9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NFADD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–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інверсоване додавання над числами з рухомою комою</w:t>
      </w:r>
    </w:p>
    <w:p w:rsidR="00A93F95" w:rsidRPr="00A93F95" w:rsidRDefault="00A93F95" w:rsidP="00A93F9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eastAsia="ru-RU"/>
        </w:rPr>
        <w:t>NFSUB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– </w:t>
      </w: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інверсоване віднімання над числами з рухомою комою</w:t>
      </w:r>
    </w:p>
    <w:p w:rsidR="00740472" w:rsidRDefault="00740472" w:rsidP="00A93F9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A93F95" w:rsidRPr="00A93F95" w:rsidRDefault="00A93F95" w:rsidP="00A93F9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 w:eastAsia="ru-RU"/>
        </w:rPr>
      </w:pPr>
      <w:r w:rsidRPr="00A93F95">
        <w:rPr>
          <w:rFonts w:ascii="Times New Roman" w:hAnsi="Times New Roman" w:cs="Times New Roman"/>
          <w:i/>
          <w:sz w:val="28"/>
          <w:szCs w:val="28"/>
          <w:lang w:eastAsia="ru-RU"/>
        </w:rPr>
        <w:t>floating</w:t>
      </w:r>
      <w:r w:rsidRPr="00A93F95">
        <w:rPr>
          <w:rFonts w:ascii="Times New Roman" w:hAnsi="Times New Roman" w:cs="Times New Roman"/>
          <w:i/>
          <w:sz w:val="28"/>
          <w:szCs w:val="28"/>
          <w:lang w:val="uk-UA" w:eastAsia="ru-RU"/>
        </w:rPr>
        <w:t>.</w:t>
      </w:r>
      <w:r w:rsidRPr="00A93F95">
        <w:rPr>
          <w:rFonts w:ascii="Times New Roman" w:hAnsi="Times New Roman" w:cs="Times New Roman"/>
          <w:i/>
          <w:sz w:val="28"/>
          <w:szCs w:val="28"/>
          <w:lang w:eastAsia="ru-RU"/>
        </w:rPr>
        <w:t>cpp</w:t>
      </w:r>
    </w:p>
    <w:p w:rsidR="00A93F95" w:rsidRPr="00A93F95" w:rsidRDefault="00A93F95" w:rsidP="00A93F9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 w:eastAsia="ru-RU"/>
        </w:rPr>
      </w:pPr>
      <w:r w:rsidRPr="00A93F95">
        <w:rPr>
          <w:rFonts w:ascii="Times New Roman" w:hAnsi="Times New Roman" w:cs="Times New Roman"/>
          <w:i/>
          <w:sz w:val="28"/>
          <w:szCs w:val="28"/>
          <w:lang w:val="uk-UA" w:eastAsia="ru-RU"/>
        </w:rPr>
        <w:t>***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case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 xml:space="preserve"> 7:         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opcode_encode = </w:t>
      </w:r>
      <w:r w:rsidRPr="00A93F95">
        <w:rPr>
          <w:rFonts w:ascii="Consolas" w:hAnsi="Consolas" w:cs="Consolas"/>
          <w:color w:val="A31515"/>
          <w:sz w:val="19"/>
          <w:szCs w:val="19"/>
          <w:lang w:val="uk-UA"/>
        </w:rPr>
        <w:t>"NFADD"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  <w:t>significant_result = ~(</w:t>
      </w: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 xml:space="preserve">(fpua_significand_tmp) + </w:t>
      </w: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(fpub_significand_tmp));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  <w:t>wait();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break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case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 xml:space="preserve"> 8:         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opcode_encode = </w:t>
      </w:r>
      <w:r w:rsidRPr="00A93F95">
        <w:rPr>
          <w:rFonts w:ascii="Consolas" w:hAnsi="Consolas" w:cs="Consolas"/>
          <w:color w:val="A31515"/>
          <w:sz w:val="19"/>
          <w:szCs w:val="19"/>
          <w:lang w:val="uk-UA"/>
        </w:rPr>
        <w:t>"NFSUB"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  <w:t>significant_result = ~(</w:t>
      </w: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 xml:space="preserve">(fpua_significand_tmp) - </w:t>
      </w: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(fpub_significand_tmp));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  <w:t>wait();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A93F95">
        <w:rPr>
          <w:rFonts w:ascii="Consolas" w:hAnsi="Consolas" w:cs="Consolas"/>
          <w:color w:val="0000FF"/>
          <w:sz w:val="19"/>
          <w:szCs w:val="19"/>
          <w:lang w:val="uk-UA"/>
        </w:rPr>
        <w:t>break</w:t>
      </w:r>
      <w:r w:rsidRPr="00A93F95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93F95">
        <w:rPr>
          <w:rFonts w:ascii="Times New Roman" w:hAnsi="Times New Roman" w:cs="Times New Roman"/>
          <w:color w:val="000000"/>
          <w:sz w:val="28"/>
          <w:szCs w:val="28"/>
          <w:lang w:val="uk-UA"/>
        </w:rPr>
        <w:t>***</w:t>
      </w:r>
    </w:p>
    <w:p w:rsid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</w:p>
    <w:p w:rsidR="00740472" w:rsidRPr="00A93F95" w:rsidRDefault="00740472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Усі інші файли даної програмної моделі не потребують модифікації, оскільки повністю збігаються із MIPS-архітектурою, яка є індивідуальним завданням даної лабораторної роботи.</w:t>
      </w: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A93F95" w:rsidRPr="00A93F95" w:rsidRDefault="00A93F95" w:rsidP="00A93F95">
      <w:pPr>
        <w:jc w:val="center"/>
        <w:rPr>
          <w:rFonts w:ascii="Times New Roman" w:eastAsia="Calibri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B950176" wp14:editId="4E65F19F">
            <wp:extent cx="3063240" cy="51314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98" t="21889" r="28166" b="4832"/>
                    <a:stretch/>
                  </pic:blipFill>
                  <pic:spPr bwMode="auto">
                    <a:xfrm>
                      <a:off x="0" y="0"/>
                      <a:ext cx="3068481" cy="514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95" w:rsidRPr="00A93F95" w:rsidRDefault="00A93F95" w:rsidP="00A93F9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Усі команди цього списку, окрім арифметичних, можуть бути використані лише при написанні програмного коду мовою Assembler, тому їх реалізація у заданій програмній моделі не розглядається</w:t>
      </w: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Pr="00A93F95" w:rsidRDefault="00A93F95" w:rsidP="00A93F9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A93F95" w:rsidRPr="00A93F95" w:rsidRDefault="00A93F95" w:rsidP="00A93F95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93F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Створення функціональної схеми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A93F9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object w:dxaOrig="13129" w:dyaOrig="8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81.8pt;height:366.6pt" o:ole="">
            <v:imagedata r:id="rId10" o:title=""/>
          </v:shape>
          <o:OLEObject Type="Embed" ProgID="Visio.Drawing.15" ShapeID="_x0000_i1034" DrawAspect="Content" ObjectID="_1652447626" r:id="rId11"/>
        </w:objec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A93F95" w:rsidRPr="00A93F95" w:rsidRDefault="00A93F95" w:rsidP="00A93F95">
      <w:pPr>
        <w:spacing w:after="0" w:line="240" w:lineRule="auto"/>
        <w:ind w:firstLine="360"/>
        <w:rPr>
          <w:rFonts w:ascii="Times New Roman" w:eastAsia="Calibri" w:hAnsi="Times New Roman" w:cs="Times New Roman"/>
          <w:sz w:val="24"/>
          <w:szCs w:val="24"/>
          <w:lang w:val="uk-UA" w:eastAsia="ru-RU"/>
        </w:rPr>
      </w:pPr>
      <w:r w:rsidRPr="00A93F95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Модифікована функціональна схема за своєю структурою не відрізняється від вихідної програмної моделі, бо в ході роботи даної лабораторної роботи було вказано, що жодні програмні блоки не були видалені або додані. Усі внесені зміни позначені червоним кольором і полягають у зміні розрядності відповідних регістрів та шин адрес даних згідно модифікованої програмної моделі, тобто змін у лістингу програми, що наведені вище.</w:t>
      </w:r>
    </w:p>
    <w:p w:rsidR="00A93F95" w:rsidRPr="00A93F95" w:rsidRDefault="00A93F95" w:rsidP="00A93F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93F95" w:rsidRPr="00A93F95" w:rsidRDefault="00A93F95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A93F95" w:rsidRPr="00A93F9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F3499"/>
    <w:multiLevelType w:val="hybridMultilevel"/>
    <w:tmpl w:val="8E08434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57C93"/>
    <w:multiLevelType w:val="hybridMultilevel"/>
    <w:tmpl w:val="3EC68FF6"/>
    <w:lvl w:ilvl="0" w:tplc="3C9EC6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3290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B72897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70296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72C9F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70A703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0E33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44407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27A0C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CFD2924"/>
    <w:multiLevelType w:val="hybridMultilevel"/>
    <w:tmpl w:val="B5C86E62"/>
    <w:lvl w:ilvl="0" w:tplc="0422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ED3CBF"/>
    <w:multiLevelType w:val="hybridMultilevel"/>
    <w:tmpl w:val="32987612"/>
    <w:lvl w:ilvl="0" w:tplc="ABFC639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DE661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76A8A4F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79EFDE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880A32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8F24D09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7E6D7A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9821D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861C6DE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422"/>
    <w:rsid w:val="00024422"/>
    <w:rsid w:val="00740472"/>
    <w:rsid w:val="00A9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CC672"/>
  <w15:chartTrackingRefBased/>
  <w15:docId w15:val="{4214346F-6756-4AA2-8432-4BA0B6C5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3F9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_________Microsoft_Visio.vsdx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2020-05-31T13:13:00Z</dcterms:created>
  <dcterms:modified xsi:type="dcterms:W3CDTF">2020-05-31T13:27:00Z</dcterms:modified>
</cp:coreProperties>
</file>