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A2" w:rsidRPr="0071091D" w:rsidRDefault="009008A2" w:rsidP="009008A2">
      <w:pPr>
        <w:spacing w:after="200"/>
        <w:jc w:val="center"/>
        <w:rPr>
          <w:rFonts w:ascii="Times New Roman" w:hAnsi="Times New Roman" w:cs="Times New Roman"/>
          <w:lang w:val="uk-UA"/>
        </w:rPr>
      </w:pPr>
      <w:bookmarkStart w:id="0" w:name="_gjdgxs" w:colFirst="0" w:colLast="0"/>
      <w:bookmarkEnd w:id="0"/>
      <w:r w:rsidRPr="0071091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 ХАРКІВСЬКИЙ НАЦІОНАЛЬНИЙ УНІВЕРСИТЕТ РАДІОЕЛЕКТРОНІКИ</w:t>
      </w:r>
    </w:p>
    <w:p w:rsidR="009008A2" w:rsidRPr="0071091D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КАФЕДРА СИСТЕМОТЕХНІКИ</w:t>
      </w:r>
    </w:p>
    <w:p w:rsidR="009008A2" w:rsidRPr="0071091D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9008A2" w:rsidRPr="0071091D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6C7217" w:rsidRPr="0071091D">
        <w:rPr>
          <w:rFonts w:ascii="Times New Roman" w:hAnsi="Times New Roman" w:cs="Times New Roman"/>
          <w:sz w:val="28"/>
          <w:szCs w:val="28"/>
          <w:lang w:val="uk-UA"/>
        </w:rPr>
        <w:t>практичної роботи №5</w:t>
      </w:r>
    </w:p>
    <w:p w:rsidR="009008A2" w:rsidRPr="0071091D" w:rsidRDefault="009008A2" w:rsidP="006C7217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6C7217" w:rsidRPr="0071091D">
        <w:rPr>
          <w:rFonts w:ascii="Times New Roman" w:hAnsi="Times New Roman" w:cs="Times New Roman"/>
          <w:sz w:val="28"/>
          <w:szCs w:val="28"/>
          <w:lang w:val="uk-UA"/>
        </w:rPr>
        <w:t>Створення процедур і функцій для високонавантажених баз даних на платформі СУБД MySQL</w:t>
      </w:r>
      <w:r w:rsidRPr="0071091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71091D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0C2FD2" w:rsidRPr="0071091D">
        <w:rPr>
          <w:rFonts w:ascii="Times New Roman" w:hAnsi="Times New Roman" w:cs="Times New Roman"/>
          <w:sz w:val="28"/>
          <w:szCs w:val="28"/>
          <w:lang w:val="uk-UA"/>
        </w:rPr>
        <w:t>Проектування високонавантажених систем зберігання даних</w:t>
      </w:r>
      <w:r w:rsidRPr="0071091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71091D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008A2" w:rsidRPr="0071091D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9008A2" w:rsidRPr="0071091D" w:rsidTr="0093740D">
        <w:tc>
          <w:tcPr>
            <w:tcW w:w="6487" w:type="dxa"/>
          </w:tcPr>
          <w:p w:rsidR="009008A2" w:rsidRPr="0071091D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  <w:r w:rsidR="009008A2" w:rsidRPr="007109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:rsidR="009008A2" w:rsidRPr="0071091D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ст. гр. ІТКНу-19-2</w:t>
            </w:r>
          </w:p>
          <w:p w:rsidR="009008A2" w:rsidRPr="0071091D" w:rsidRDefault="004C20A1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Марковець Н.С.</w:t>
            </w:r>
          </w:p>
        </w:tc>
        <w:tc>
          <w:tcPr>
            <w:tcW w:w="3260" w:type="dxa"/>
          </w:tcPr>
          <w:p w:rsidR="009008A2" w:rsidRPr="0071091D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Перевірив викладач:</w:t>
            </w:r>
          </w:p>
          <w:p w:rsidR="009008A2" w:rsidRPr="0071091D" w:rsidRDefault="009008A2" w:rsidP="000C2F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</w:t>
            </w:r>
            <w:r w:rsidR="000C2FD2" w:rsidRPr="0071091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Коваленко А.І.</w:t>
            </w:r>
          </w:p>
        </w:tc>
      </w:tr>
      <w:tr w:rsidR="000C2FD2" w:rsidRPr="0071091D" w:rsidTr="0093740D">
        <w:tc>
          <w:tcPr>
            <w:tcW w:w="6487" w:type="dxa"/>
          </w:tcPr>
          <w:p w:rsidR="000C2FD2" w:rsidRPr="0071091D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260" w:type="dxa"/>
          </w:tcPr>
          <w:p w:rsidR="000C2FD2" w:rsidRPr="0071091D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9008A2" w:rsidRPr="0071091D" w:rsidRDefault="009008A2" w:rsidP="009008A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EB3DB9" w:rsidRPr="0071091D" w:rsidRDefault="00EB3DB9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71091D" w:rsidRDefault="009008A2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:rsidR="002C52C6" w:rsidRPr="0071091D" w:rsidRDefault="007F3FF9" w:rsidP="002C52C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Мета:</w:t>
      </w: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C60C1" w:rsidRPr="0071091D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71091D">
        <w:rPr>
          <w:rFonts w:ascii="Times New Roman" w:hAnsi="Times New Roman" w:cs="Times New Roman"/>
          <w:sz w:val="28"/>
          <w:lang w:val="uk-UA"/>
        </w:rPr>
        <w:t xml:space="preserve">– набуття практичних навичок зі створення збережених процедур (Stored Procedures) і функцій (Stored Functions) серверної частини високонавантаженої інформаційної системи; </w:t>
      </w:r>
    </w:p>
    <w:p w:rsidR="002C52C6" w:rsidRPr="0071091D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71091D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SQL-запитів на вибірку й модифікацію даних, що використовуються в збережених процедурах і функціях, для забезпечення основних бізнес-процесів високонавантаженої інформаційної системи;</w:t>
      </w:r>
    </w:p>
    <w:p w:rsidR="002C52C6" w:rsidRPr="0071091D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71091D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та використання курсорів (Cursors) у збережених процедурах;</w:t>
      </w:r>
    </w:p>
    <w:p w:rsidR="002C52C6" w:rsidRPr="0071091D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 w:rsidRPr="0071091D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аналізу плану виконання SQL-запитів за допомогою оператора EXPLAIN;</w:t>
      </w:r>
    </w:p>
    <w:p w:rsidR="00F611BE" w:rsidRPr="0071091D" w:rsidRDefault="002C52C6" w:rsidP="00CC6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створення збережених процедур і функцій, з урахуванням особливостей роботи високонавантаженої інформаційної системи зберігання даних.</w:t>
      </w:r>
    </w:p>
    <w:p w:rsidR="00F6232F" w:rsidRPr="0071091D" w:rsidRDefault="00CC60C1" w:rsidP="007F3F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02762D46" wp14:editId="0AB39692">
            <wp:simplePos x="0" y="0"/>
            <wp:positionH relativeFrom="page">
              <wp:align>center</wp:align>
            </wp:positionH>
            <wp:positionV relativeFrom="paragraph">
              <wp:posOffset>755939</wp:posOffset>
            </wp:positionV>
            <wp:extent cx="6842760" cy="3075940"/>
            <wp:effectExtent l="0" t="0" r="0" b="0"/>
            <wp:wrapTight wrapText="bothSides">
              <wp:wrapPolygon edited="0">
                <wp:start x="0" y="0"/>
                <wp:lineTo x="0" y="21404"/>
                <wp:lineTo x="21528" y="21404"/>
                <wp:lineTo x="2152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noDB in IDEF1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65A" w:rsidRPr="0071091D">
        <w:rPr>
          <w:rFonts w:ascii="Times New Roman" w:hAnsi="Times New Roman" w:cs="Times New Roman"/>
          <w:b/>
          <w:sz w:val="28"/>
          <w:szCs w:val="28"/>
          <w:lang w:val="uk-UA"/>
        </w:rPr>
        <w:t>Тема індивідуального завдання:</w:t>
      </w:r>
      <w:r w:rsidR="0095065A"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Інформаційна система «Надання послуг </w:t>
      </w:r>
      <w:r w:rsidR="006C7217" w:rsidRPr="0071091D">
        <w:rPr>
          <w:rFonts w:ascii="Times New Roman" w:hAnsi="Times New Roman" w:cs="Times New Roman"/>
          <w:sz w:val="28"/>
          <w:szCs w:val="28"/>
          <w:lang w:val="uk-UA"/>
        </w:rPr>
        <w:t>типографії</w:t>
      </w:r>
      <w:r w:rsidR="0095065A" w:rsidRPr="0071091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CC60C1" w:rsidRPr="0071091D" w:rsidRDefault="00CC60C1" w:rsidP="007F3F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C60C1" w:rsidRPr="0071091D" w:rsidRDefault="00CC60C1" w:rsidP="00CC60C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1. Схема фізичної моделі даних типу InnoDb у нотації IDEF1X</w:t>
      </w:r>
    </w:p>
    <w:p w:rsidR="002C52C6" w:rsidRPr="0071091D" w:rsidRDefault="002C52C6" w:rsidP="007F3FF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 5.1. – Порівняльний аналіз можливостей процедур та функцій</w:t>
      </w:r>
    </w:p>
    <w:tbl>
      <w:tblPr>
        <w:tblStyle w:val="a5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67"/>
        <w:gridCol w:w="3686"/>
        <w:gridCol w:w="3969"/>
        <w:gridCol w:w="2551"/>
      </w:tblGrid>
      <w:tr w:rsidR="0074660D" w:rsidRPr="0071091D" w:rsidTr="00953C18">
        <w:tc>
          <w:tcPr>
            <w:tcW w:w="567" w:type="dxa"/>
          </w:tcPr>
          <w:p w:rsidR="002C52C6" w:rsidRPr="0071091D" w:rsidRDefault="002C52C6" w:rsidP="000A3B33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№</w:t>
            </w:r>
          </w:p>
        </w:tc>
        <w:tc>
          <w:tcPr>
            <w:tcW w:w="3686" w:type="dxa"/>
          </w:tcPr>
          <w:p w:rsidR="002C52C6" w:rsidRPr="0071091D" w:rsidRDefault="002C52C6" w:rsidP="000A3B33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Аналізовані параметри</w:t>
            </w:r>
          </w:p>
        </w:tc>
        <w:tc>
          <w:tcPr>
            <w:tcW w:w="3969" w:type="dxa"/>
          </w:tcPr>
          <w:p w:rsidR="002C52C6" w:rsidRPr="0071091D" w:rsidRDefault="002C52C6" w:rsidP="000A3B33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Процедура</w:t>
            </w:r>
          </w:p>
        </w:tc>
        <w:tc>
          <w:tcPr>
            <w:tcW w:w="2551" w:type="dxa"/>
          </w:tcPr>
          <w:p w:rsidR="002C52C6" w:rsidRPr="0071091D" w:rsidRDefault="002C52C6" w:rsidP="000A3B33">
            <w:pPr>
              <w:spacing w:after="200" w:line="360" w:lineRule="auto"/>
              <w:jc w:val="center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Функція</w:t>
            </w:r>
          </w:p>
        </w:tc>
      </w:tr>
      <w:tr w:rsidR="0074660D" w:rsidRPr="008D4413" w:rsidTr="00953C18"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1.</w:t>
            </w:r>
          </w:p>
        </w:tc>
        <w:tc>
          <w:tcPr>
            <w:tcW w:w="3686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Синтаксис. Повернення результату.</w:t>
            </w:r>
          </w:p>
        </w:tc>
        <w:tc>
          <w:tcPr>
            <w:tcW w:w="3969" w:type="dxa"/>
          </w:tcPr>
          <w:p w:rsidR="002C52C6" w:rsidRPr="0071091D" w:rsidRDefault="007E217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Запит SELECT, SET @var – призначення значень глобальним змінним</w:t>
            </w:r>
            <w:r w:rsidR="009A6FF3" w:rsidRPr="0071091D">
              <w:rPr>
                <w:rFonts w:ascii="Times New Roman" w:hAnsi="Times New Roman" w:cs="Times New Roman"/>
                <w:lang w:val="uk-UA"/>
              </w:rPr>
              <w:t xml:space="preserve">, RETURN. </w:t>
            </w:r>
          </w:p>
        </w:tc>
        <w:tc>
          <w:tcPr>
            <w:tcW w:w="2551" w:type="dxa"/>
          </w:tcPr>
          <w:p w:rsidR="002C52C6" w:rsidRPr="0071091D" w:rsidRDefault="0074660D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RETURNS</w:t>
            </w:r>
            <w:r w:rsidR="000A3B33" w:rsidRPr="0071091D">
              <w:rPr>
                <w:rFonts w:ascii="Times New Roman" w:hAnsi="Times New Roman" w:cs="Times New Roman"/>
                <w:lang w:val="uk-UA"/>
              </w:rPr>
              <w:t>{STRING|INTEGER|REAL|DECIMAL}</w:t>
            </w:r>
          </w:p>
        </w:tc>
      </w:tr>
      <w:tr w:rsidR="0074660D" w:rsidRPr="0071091D" w:rsidTr="00953C18"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2.</w:t>
            </w:r>
          </w:p>
        </w:tc>
        <w:tc>
          <w:tcPr>
            <w:tcW w:w="3686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Синтаксис. Формальні й фактичні параметри.</w:t>
            </w:r>
          </w:p>
        </w:tc>
        <w:tc>
          <w:tcPr>
            <w:tcW w:w="3969" w:type="dxa"/>
          </w:tcPr>
          <w:p w:rsidR="002C52C6" w:rsidRPr="0071091D" w:rsidRDefault="00370898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IN, OUT, INOUT</w:t>
            </w:r>
          </w:p>
        </w:tc>
        <w:tc>
          <w:tcPr>
            <w:tcW w:w="2551" w:type="dxa"/>
          </w:tcPr>
          <w:p w:rsidR="002C52C6" w:rsidRPr="0071091D" w:rsidRDefault="00370898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IN</w:t>
            </w:r>
          </w:p>
        </w:tc>
      </w:tr>
      <w:tr w:rsidR="0074660D" w:rsidRPr="008D4413" w:rsidTr="00953C18"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3.</w:t>
            </w:r>
          </w:p>
        </w:tc>
        <w:tc>
          <w:tcPr>
            <w:tcW w:w="3686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Синтаксис. Виклик.</w:t>
            </w:r>
          </w:p>
        </w:tc>
        <w:tc>
          <w:tcPr>
            <w:tcW w:w="3969" w:type="dxa"/>
          </w:tcPr>
          <w:p w:rsidR="002C52C6" w:rsidRPr="0071091D" w:rsidRDefault="0074660D" w:rsidP="007E2173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CALL sp_name([parameter[,...]])</w:t>
            </w:r>
            <w:r w:rsidR="007E2173" w:rsidRPr="0071091D"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Pr="0071091D">
              <w:rPr>
                <w:rFonts w:ascii="Times New Roman" w:hAnsi="Times New Roman" w:cs="Times New Roman"/>
                <w:lang w:val="uk-UA"/>
              </w:rPr>
              <w:t>CALL sp_name[()]</w:t>
            </w:r>
          </w:p>
        </w:tc>
        <w:tc>
          <w:tcPr>
            <w:tcW w:w="2551" w:type="dxa"/>
          </w:tcPr>
          <w:p w:rsidR="002C52C6" w:rsidRPr="0071091D" w:rsidRDefault="007E2173" w:rsidP="007E2173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SELECT col_1, col_2, fuction_name([param] ) FROM database.table;</w:t>
            </w:r>
          </w:p>
        </w:tc>
      </w:tr>
      <w:tr w:rsidR="0074660D" w:rsidRPr="0071091D" w:rsidTr="00953C18"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4.</w:t>
            </w:r>
          </w:p>
        </w:tc>
        <w:tc>
          <w:tcPr>
            <w:tcW w:w="3686" w:type="dxa"/>
          </w:tcPr>
          <w:p w:rsidR="002C52C6" w:rsidRPr="0071091D" w:rsidRDefault="000A3B3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 xml:space="preserve">Результат, </w:t>
            </w:r>
            <w:r w:rsidR="002C52C6" w:rsidRPr="0071091D">
              <w:rPr>
                <w:rFonts w:ascii="Times New Roman" w:hAnsi="Times New Roman" w:cs="Times New Roman"/>
                <w:lang w:val="uk-UA"/>
              </w:rPr>
              <w:t>що повертається (результуюча множина, одиночне значення тощо)</w:t>
            </w:r>
          </w:p>
        </w:tc>
        <w:tc>
          <w:tcPr>
            <w:tcW w:w="3969" w:type="dxa"/>
          </w:tcPr>
          <w:p w:rsidR="002C52C6" w:rsidRPr="0071091D" w:rsidRDefault="007E217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результуюча множина</w:t>
            </w:r>
          </w:p>
        </w:tc>
        <w:tc>
          <w:tcPr>
            <w:tcW w:w="2551" w:type="dxa"/>
          </w:tcPr>
          <w:p w:rsidR="002C52C6" w:rsidRPr="0071091D" w:rsidRDefault="007E217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одиночне значення</w:t>
            </w:r>
          </w:p>
        </w:tc>
      </w:tr>
      <w:tr w:rsidR="000A3B33" w:rsidRPr="0071091D" w:rsidTr="00953C18"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5.</w:t>
            </w:r>
          </w:p>
        </w:tc>
        <w:tc>
          <w:tcPr>
            <w:tcW w:w="3686" w:type="dxa"/>
          </w:tcPr>
          <w:p w:rsidR="002C52C6" w:rsidRPr="0071091D" w:rsidRDefault="002C52C6" w:rsidP="002C52C6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Можливі операції (операції над даними, створення набору даних тощо)</w:t>
            </w:r>
          </w:p>
        </w:tc>
        <w:tc>
          <w:tcPr>
            <w:tcW w:w="3969" w:type="dxa"/>
          </w:tcPr>
          <w:p w:rsidR="002C52C6" w:rsidRPr="0071091D" w:rsidRDefault="00953C18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умовні оператори, цикли, курсори, підзапити, агрегатні функції</w:t>
            </w:r>
          </w:p>
        </w:tc>
        <w:tc>
          <w:tcPr>
            <w:tcW w:w="2551" w:type="dxa"/>
          </w:tcPr>
          <w:p w:rsidR="002C52C6" w:rsidRPr="0071091D" w:rsidRDefault="007E217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арифметичні операції, аг</w:t>
            </w:r>
          </w:p>
        </w:tc>
      </w:tr>
      <w:tr w:rsidR="002C52C6" w:rsidRPr="008D4413" w:rsidTr="00953C18"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6.</w:t>
            </w:r>
          </w:p>
        </w:tc>
        <w:tc>
          <w:tcPr>
            <w:tcW w:w="3686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Підтримують наступні операції (зазначити: транзакції, SQL інструкції SELECT, UPDATE, CURSOR тощо)</w:t>
            </w:r>
          </w:p>
        </w:tc>
        <w:tc>
          <w:tcPr>
            <w:tcW w:w="3969" w:type="dxa"/>
          </w:tcPr>
          <w:p w:rsidR="002C52C6" w:rsidRPr="0071091D" w:rsidRDefault="0033697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SELECT, CREATE, UPDATE, DELETE, INSERT, CASE, IF-ELSE, CASE</w:t>
            </w:r>
          </w:p>
        </w:tc>
        <w:tc>
          <w:tcPr>
            <w:tcW w:w="2551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</w:p>
        </w:tc>
      </w:tr>
      <w:tr w:rsidR="002C52C6" w:rsidRPr="0071091D" w:rsidTr="00953C18"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7.</w:t>
            </w:r>
          </w:p>
        </w:tc>
        <w:tc>
          <w:tcPr>
            <w:tcW w:w="3686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Взаємний виклик (процедура-функція, функція-процедура)</w:t>
            </w:r>
          </w:p>
        </w:tc>
        <w:tc>
          <w:tcPr>
            <w:tcW w:w="3969" w:type="dxa"/>
          </w:tcPr>
          <w:p w:rsidR="002C52C6" w:rsidRPr="0071091D" w:rsidRDefault="009A6FF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ТАК</w:t>
            </w:r>
          </w:p>
        </w:tc>
        <w:tc>
          <w:tcPr>
            <w:tcW w:w="2551" w:type="dxa"/>
          </w:tcPr>
          <w:p w:rsidR="002C52C6" w:rsidRPr="0071091D" w:rsidRDefault="009A6FF3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НІ</w:t>
            </w:r>
          </w:p>
        </w:tc>
      </w:tr>
      <w:tr w:rsidR="002C52C6" w:rsidRPr="0071091D" w:rsidTr="00953C18">
        <w:trPr>
          <w:trHeight w:val="1284"/>
        </w:trPr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8.</w:t>
            </w:r>
          </w:p>
        </w:tc>
        <w:tc>
          <w:tcPr>
            <w:tcW w:w="3686" w:type="dxa"/>
          </w:tcPr>
          <w:p w:rsidR="002C52C6" w:rsidRPr="0071091D" w:rsidRDefault="002C52C6" w:rsidP="00953C18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Статус програмного об’єкта (глобальний – для всіх БД,локальн</w:t>
            </w:r>
            <w:r w:rsidR="000A3B33" w:rsidRPr="0071091D">
              <w:rPr>
                <w:rFonts w:ascii="Times New Roman" w:hAnsi="Times New Roman" w:cs="Times New Roman"/>
                <w:lang w:val="uk-UA"/>
              </w:rPr>
              <w:t>ий – тільки для однієї БД тощо)</w:t>
            </w:r>
          </w:p>
        </w:tc>
        <w:tc>
          <w:tcPr>
            <w:tcW w:w="3969" w:type="dxa"/>
          </w:tcPr>
          <w:p w:rsidR="002C52C6" w:rsidRPr="0071091D" w:rsidRDefault="001A3809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локальний</w:t>
            </w:r>
          </w:p>
        </w:tc>
        <w:tc>
          <w:tcPr>
            <w:tcW w:w="2551" w:type="dxa"/>
          </w:tcPr>
          <w:p w:rsidR="002C52C6" w:rsidRPr="0071091D" w:rsidRDefault="001A3809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локальний</w:t>
            </w:r>
          </w:p>
        </w:tc>
      </w:tr>
      <w:tr w:rsidR="002C52C6" w:rsidRPr="0071091D" w:rsidTr="00953C18"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9.</w:t>
            </w:r>
          </w:p>
        </w:tc>
        <w:tc>
          <w:tcPr>
            <w:tcW w:w="3686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Порядок виконання сервером MySQL.</w:t>
            </w:r>
          </w:p>
        </w:tc>
        <w:tc>
          <w:tcPr>
            <w:tcW w:w="3969" w:type="dxa"/>
          </w:tcPr>
          <w:p w:rsidR="002C52C6" w:rsidRPr="0071091D" w:rsidRDefault="001A3809" w:rsidP="001A3809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компілюються один раз під час виклику на стороні сервера</w:t>
            </w:r>
          </w:p>
        </w:tc>
        <w:tc>
          <w:tcPr>
            <w:tcW w:w="2551" w:type="dxa"/>
          </w:tcPr>
          <w:p w:rsidR="002C52C6" w:rsidRPr="0071091D" w:rsidRDefault="001A3809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компілюються постійно під час виклику</w:t>
            </w:r>
          </w:p>
        </w:tc>
      </w:tr>
      <w:tr w:rsidR="002C52C6" w:rsidRPr="008D4413" w:rsidTr="00953C18">
        <w:tc>
          <w:tcPr>
            <w:tcW w:w="567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10.</w:t>
            </w:r>
          </w:p>
        </w:tc>
        <w:tc>
          <w:tcPr>
            <w:tcW w:w="3686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>Фізичне зберігання (шлях, імена файлів та їх розширення)</w:t>
            </w:r>
          </w:p>
        </w:tc>
        <w:tc>
          <w:tcPr>
            <w:tcW w:w="3969" w:type="dxa"/>
          </w:tcPr>
          <w:p w:rsidR="002C52C6" w:rsidRPr="0071091D" w:rsidRDefault="00953C18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  <w:r w:rsidRPr="0071091D">
              <w:rPr>
                <w:rFonts w:ascii="Times New Roman" w:hAnsi="Times New Roman" w:cs="Times New Roman"/>
                <w:lang w:val="uk-UA"/>
              </w:rPr>
              <w:t xml:space="preserve">в БД існує таблиця proc. Файли зберігаються </w:t>
            </w:r>
            <w:r w:rsidR="00336976" w:rsidRPr="0071091D">
              <w:rPr>
                <w:rFonts w:ascii="Times New Roman" w:hAnsi="Times New Roman" w:cs="Times New Roman"/>
                <w:lang w:val="uk-UA"/>
              </w:rPr>
              <w:t xml:space="preserve">як псевдокод </w:t>
            </w:r>
            <w:r w:rsidRPr="0071091D">
              <w:rPr>
                <w:rFonts w:ascii="Times New Roman" w:hAnsi="Times New Roman" w:cs="Times New Roman"/>
                <w:lang w:val="uk-UA"/>
              </w:rPr>
              <w:t xml:space="preserve">за шляхом </w:t>
            </w:r>
            <w:r w:rsidRPr="0071091D">
              <w:rPr>
                <w:rFonts w:ascii="Times New Roman" w:hAnsi="Times New Roman" w:cs="Times New Roman"/>
                <w:lang w:val="uk-UA"/>
              </w:rPr>
              <w:lastRenderedPageBreak/>
              <w:t>&lt;datadir&gt; /mysql/proc.MYI и &lt;datadir&gt; /mysql/proc.MYD.</w:t>
            </w:r>
          </w:p>
        </w:tc>
        <w:tc>
          <w:tcPr>
            <w:tcW w:w="2551" w:type="dxa"/>
          </w:tcPr>
          <w:p w:rsidR="002C52C6" w:rsidRPr="0071091D" w:rsidRDefault="002C52C6" w:rsidP="00CB4FBD">
            <w:pPr>
              <w:spacing w:after="200" w:line="360" w:lineRule="auto"/>
              <w:rPr>
                <w:rFonts w:ascii="Times New Roman" w:hAnsi="Times New Roman" w:cs="Times New Roman"/>
                <w:lang w:val="uk-UA"/>
              </w:rPr>
            </w:pPr>
          </w:p>
        </w:tc>
      </w:tr>
    </w:tbl>
    <w:p w:rsidR="00A13530" w:rsidRPr="0071091D" w:rsidRDefault="00A13530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70898" w:rsidRPr="0071091D" w:rsidRDefault="00370898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Процедура вызыв из триггера</w:t>
      </w:r>
    </w:p>
    <w:p w:rsidR="00370898" w:rsidRPr="0071091D" w:rsidRDefault="00CC60C1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Таблиця 5.2 – Порівняльний аналіз можливостей процедур і тригерів</w:t>
      </w:r>
    </w:p>
    <w:tbl>
      <w:tblPr>
        <w:tblStyle w:val="a5"/>
        <w:tblW w:w="1077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516"/>
        <w:gridCol w:w="4587"/>
        <w:gridCol w:w="2694"/>
        <w:gridCol w:w="2976"/>
      </w:tblGrid>
      <w:tr w:rsidR="00CC60C1" w:rsidRPr="0071091D" w:rsidTr="00521BCE">
        <w:tc>
          <w:tcPr>
            <w:tcW w:w="516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4587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Аналізовані параметри</w:t>
            </w:r>
          </w:p>
        </w:tc>
        <w:tc>
          <w:tcPr>
            <w:tcW w:w="2694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Процедура</w:t>
            </w:r>
          </w:p>
        </w:tc>
        <w:tc>
          <w:tcPr>
            <w:tcW w:w="2976" w:type="dxa"/>
          </w:tcPr>
          <w:p w:rsidR="00CC60C1" w:rsidRPr="0071091D" w:rsidRDefault="007E2173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Тригер</w:t>
            </w:r>
          </w:p>
        </w:tc>
      </w:tr>
      <w:tr w:rsidR="00CC60C1" w:rsidRPr="008D4413" w:rsidTr="00521BCE">
        <w:tc>
          <w:tcPr>
            <w:tcW w:w="516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1.</w:t>
            </w:r>
          </w:p>
        </w:tc>
        <w:tc>
          <w:tcPr>
            <w:tcW w:w="4587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Синтаксис. Повернення результату.</w:t>
            </w:r>
          </w:p>
        </w:tc>
        <w:tc>
          <w:tcPr>
            <w:tcW w:w="2694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4"/>
                <w:lang w:val="uk-UA"/>
              </w:rPr>
              <w:t>RETURNS{STRING|INTEGER|REAL|DECIMAL}</w:t>
            </w:r>
          </w:p>
        </w:tc>
      </w:tr>
      <w:tr w:rsidR="00CC60C1" w:rsidRPr="0071091D" w:rsidTr="00521BCE">
        <w:tc>
          <w:tcPr>
            <w:tcW w:w="516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2.</w:t>
            </w:r>
          </w:p>
        </w:tc>
        <w:tc>
          <w:tcPr>
            <w:tcW w:w="4587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Синтаксис. Формальні й фактичні параметри.</w:t>
            </w:r>
          </w:p>
        </w:tc>
        <w:tc>
          <w:tcPr>
            <w:tcW w:w="2694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IN, OUT, INOUT</w:t>
            </w:r>
          </w:p>
        </w:tc>
        <w:tc>
          <w:tcPr>
            <w:tcW w:w="2976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IN</w:t>
            </w:r>
          </w:p>
        </w:tc>
      </w:tr>
      <w:tr w:rsidR="00CC60C1" w:rsidRPr="0071091D" w:rsidTr="00521BCE">
        <w:tc>
          <w:tcPr>
            <w:tcW w:w="516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3.</w:t>
            </w:r>
          </w:p>
        </w:tc>
        <w:tc>
          <w:tcPr>
            <w:tcW w:w="4587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Синтаксис. Виклик.</w:t>
            </w:r>
          </w:p>
        </w:tc>
        <w:tc>
          <w:tcPr>
            <w:tcW w:w="2694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4"/>
                <w:lang w:val="uk-UA"/>
              </w:rPr>
              <w:t>CALL sp_name([parameter[,...]])CALL sp_name[()]</w:t>
            </w:r>
          </w:p>
        </w:tc>
        <w:tc>
          <w:tcPr>
            <w:tcW w:w="2976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CALL</w:t>
            </w:r>
          </w:p>
        </w:tc>
      </w:tr>
      <w:tr w:rsidR="00CC60C1" w:rsidRPr="0071091D" w:rsidTr="00521BCE">
        <w:tc>
          <w:tcPr>
            <w:tcW w:w="516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4.</w:t>
            </w:r>
          </w:p>
        </w:tc>
        <w:tc>
          <w:tcPr>
            <w:tcW w:w="4587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Результат, що повертається (результуюча множина, одиночне значення тощо)</w:t>
            </w:r>
          </w:p>
        </w:tc>
        <w:tc>
          <w:tcPr>
            <w:tcW w:w="2694" w:type="dxa"/>
          </w:tcPr>
          <w:p w:rsidR="00CC60C1" w:rsidRPr="0071091D" w:rsidRDefault="00336976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результуюча множина</w:t>
            </w:r>
          </w:p>
        </w:tc>
        <w:tc>
          <w:tcPr>
            <w:tcW w:w="2976" w:type="dxa"/>
          </w:tcPr>
          <w:p w:rsidR="00CC60C1" w:rsidRPr="0071091D" w:rsidRDefault="00CC60C1" w:rsidP="00CA65CF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71091D" w:rsidTr="00521BCE">
        <w:tc>
          <w:tcPr>
            <w:tcW w:w="51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5.</w:t>
            </w:r>
          </w:p>
        </w:tc>
        <w:tc>
          <w:tcPr>
            <w:tcW w:w="4587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Можливі операції (операції над даними, створення набору даних тощо)</w:t>
            </w:r>
          </w:p>
        </w:tc>
        <w:tc>
          <w:tcPr>
            <w:tcW w:w="2694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71091D" w:rsidTr="00521BCE">
        <w:tc>
          <w:tcPr>
            <w:tcW w:w="51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6.</w:t>
            </w:r>
          </w:p>
        </w:tc>
        <w:tc>
          <w:tcPr>
            <w:tcW w:w="4587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Підтримують наступні операції (зазначити: транзакції, SQL інструкції SELECT, UPDATE, CURSOR тощо)</w:t>
            </w:r>
          </w:p>
        </w:tc>
        <w:tc>
          <w:tcPr>
            <w:tcW w:w="2694" w:type="dxa"/>
          </w:tcPr>
          <w:p w:rsidR="00521BCE" w:rsidRPr="0071091D" w:rsidRDefault="00583ACD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297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71091D" w:rsidTr="00521BCE">
        <w:tc>
          <w:tcPr>
            <w:tcW w:w="51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7.</w:t>
            </w:r>
          </w:p>
        </w:tc>
        <w:tc>
          <w:tcPr>
            <w:tcW w:w="4587" w:type="dxa"/>
          </w:tcPr>
          <w:p w:rsidR="00521BCE" w:rsidRPr="0071091D" w:rsidRDefault="00521BCE" w:rsidP="00336976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Взаємний виклик (процедура-</w:t>
            </w:r>
            <w:r w:rsidR="00336976"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тригер</w:t>
            </w: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, </w:t>
            </w:r>
            <w:r w:rsidR="00336976"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тригер</w:t>
            </w: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-процедура)</w:t>
            </w:r>
          </w:p>
        </w:tc>
        <w:tc>
          <w:tcPr>
            <w:tcW w:w="2694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  <w:tc>
          <w:tcPr>
            <w:tcW w:w="2976" w:type="dxa"/>
          </w:tcPr>
          <w:p w:rsidR="00521BCE" w:rsidRPr="0071091D" w:rsidRDefault="00336976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+</w:t>
            </w:r>
          </w:p>
        </w:tc>
      </w:tr>
      <w:tr w:rsidR="00521BCE" w:rsidRPr="0071091D" w:rsidTr="00521BCE">
        <w:tc>
          <w:tcPr>
            <w:tcW w:w="51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8.</w:t>
            </w:r>
          </w:p>
        </w:tc>
        <w:tc>
          <w:tcPr>
            <w:tcW w:w="4587" w:type="dxa"/>
          </w:tcPr>
          <w:p w:rsidR="00521BCE" w:rsidRPr="0071091D" w:rsidRDefault="00521BCE" w:rsidP="00583ACD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Статус програмного об’єкта (глобальний – для всіх БД,</w:t>
            </w:r>
            <w:r w:rsidR="00583ACD"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локальний – тільки для однієї БД тощо)</w:t>
            </w:r>
          </w:p>
        </w:tc>
        <w:tc>
          <w:tcPr>
            <w:tcW w:w="2694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71091D" w:rsidTr="00521BCE">
        <w:tc>
          <w:tcPr>
            <w:tcW w:w="51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9.</w:t>
            </w:r>
          </w:p>
        </w:tc>
        <w:tc>
          <w:tcPr>
            <w:tcW w:w="4587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Порядок виконання сервером MySQL.</w:t>
            </w:r>
          </w:p>
        </w:tc>
        <w:tc>
          <w:tcPr>
            <w:tcW w:w="2694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521BCE" w:rsidRPr="008D4413" w:rsidTr="00521BCE">
        <w:tc>
          <w:tcPr>
            <w:tcW w:w="51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lastRenderedPageBreak/>
              <w:t>10.</w:t>
            </w:r>
          </w:p>
        </w:tc>
        <w:tc>
          <w:tcPr>
            <w:tcW w:w="4587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Фізичне зберігання (шлях, імена файлів та їх розширення)</w:t>
            </w:r>
          </w:p>
        </w:tc>
        <w:tc>
          <w:tcPr>
            <w:tcW w:w="2694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297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CC60C1" w:rsidRPr="0071091D" w:rsidRDefault="00CC60C1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21BCE" w:rsidRPr="0071091D" w:rsidRDefault="00521BCE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21BCE" w:rsidRPr="0071091D" w:rsidRDefault="00521BCE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C60C1" w:rsidRPr="0071091D" w:rsidRDefault="00CC60C1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Таблиця 5.3 – Переваги використання процедур (функцій)</w:t>
      </w:r>
    </w:p>
    <w:tbl>
      <w:tblPr>
        <w:tblStyle w:val="a5"/>
        <w:tblW w:w="10773" w:type="dxa"/>
        <w:tblInd w:w="-1139" w:type="dxa"/>
        <w:tblLook w:val="04A0" w:firstRow="1" w:lastRow="0" w:firstColumn="1" w:lastColumn="0" w:noHBand="0" w:noVBand="1"/>
      </w:tblPr>
      <w:tblGrid>
        <w:gridCol w:w="516"/>
        <w:gridCol w:w="6005"/>
        <w:gridCol w:w="2410"/>
        <w:gridCol w:w="1842"/>
      </w:tblGrid>
      <w:tr w:rsidR="00CC60C1" w:rsidRPr="0071091D" w:rsidTr="00521BCE">
        <w:tc>
          <w:tcPr>
            <w:tcW w:w="516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</w:t>
            </w:r>
          </w:p>
        </w:tc>
        <w:tc>
          <w:tcPr>
            <w:tcW w:w="6005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Аналізовані параметри</w:t>
            </w:r>
          </w:p>
        </w:tc>
        <w:tc>
          <w:tcPr>
            <w:tcW w:w="2410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Процедура</w:t>
            </w:r>
          </w:p>
        </w:tc>
        <w:tc>
          <w:tcPr>
            <w:tcW w:w="1842" w:type="dxa"/>
          </w:tcPr>
          <w:p w:rsidR="00CC60C1" w:rsidRPr="0071091D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SQL - запит</w:t>
            </w:r>
          </w:p>
        </w:tc>
      </w:tr>
      <w:tr w:rsidR="00CC60C1" w:rsidRPr="0071091D" w:rsidTr="00521BCE">
        <w:tc>
          <w:tcPr>
            <w:tcW w:w="516" w:type="dxa"/>
          </w:tcPr>
          <w:p w:rsidR="00CC60C1" w:rsidRPr="0071091D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6005" w:type="dxa"/>
          </w:tcPr>
          <w:p w:rsidR="00CC60C1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Принцип виконання SQL-коду в СУБД MySQL</w:t>
            </w:r>
          </w:p>
        </w:tc>
        <w:tc>
          <w:tcPr>
            <w:tcW w:w="2410" w:type="dxa"/>
          </w:tcPr>
          <w:p w:rsidR="00CC60C1" w:rsidRPr="0071091D" w:rsidRDefault="00336976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Компілюється один раз, викликається з кешу. Виконують функції бізнес-логіки</w:t>
            </w:r>
          </w:p>
        </w:tc>
        <w:tc>
          <w:tcPr>
            <w:tcW w:w="1842" w:type="dxa"/>
          </w:tcPr>
          <w:p w:rsidR="00CC60C1" w:rsidRPr="0071091D" w:rsidRDefault="00336976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Компілюється при кожному виклику. Виконують функції розрахунків</w:t>
            </w:r>
          </w:p>
        </w:tc>
      </w:tr>
      <w:tr w:rsidR="00CC60C1" w:rsidRPr="0071091D" w:rsidTr="00521BCE">
        <w:tc>
          <w:tcPr>
            <w:tcW w:w="516" w:type="dxa"/>
          </w:tcPr>
          <w:p w:rsidR="00CC60C1" w:rsidRPr="0071091D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6005" w:type="dxa"/>
          </w:tcPr>
          <w:p w:rsidR="00CC60C1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Вплив на апаратні ресурси сервера</w:t>
            </w:r>
          </w:p>
        </w:tc>
        <w:tc>
          <w:tcPr>
            <w:tcW w:w="2410" w:type="dxa"/>
          </w:tcPr>
          <w:p w:rsidR="00CC60C1" w:rsidRPr="0071091D" w:rsidRDefault="00583ACD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Збільшує (більша частина виконується на стороні сервера)</w:t>
            </w:r>
          </w:p>
        </w:tc>
        <w:tc>
          <w:tcPr>
            <w:tcW w:w="1842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C60C1" w:rsidRPr="0071091D" w:rsidTr="00521BCE">
        <w:tc>
          <w:tcPr>
            <w:tcW w:w="516" w:type="dxa"/>
          </w:tcPr>
          <w:p w:rsidR="00CC60C1" w:rsidRPr="0071091D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6005" w:type="dxa"/>
          </w:tcPr>
          <w:p w:rsidR="00CC60C1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Вплив на мережний трафік</w:t>
            </w:r>
          </w:p>
        </w:tc>
        <w:tc>
          <w:tcPr>
            <w:tcW w:w="2410" w:type="dxa"/>
          </w:tcPr>
          <w:p w:rsidR="00CC60C1" w:rsidRPr="0071091D" w:rsidRDefault="00583ACD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Скорочує</w:t>
            </w:r>
          </w:p>
        </w:tc>
        <w:tc>
          <w:tcPr>
            <w:tcW w:w="1842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C60C1" w:rsidRPr="0071091D" w:rsidTr="00521BCE">
        <w:tc>
          <w:tcPr>
            <w:tcW w:w="516" w:type="dxa"/>
          </w:tcPr>
          <w:p w:rsidR="00CC60C1" w:rsidRPr="0071091D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</w:t>
            </w:r>
          </w:p>
        </w:tc>
        <w:tc>
          <w:tcPr>
            <w:tcW w:w="6005" w:type="dxa"/>
          </w:tcPr>
          <w:p w:rsidR="00CC60C1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Можливість, що-небудь автоматизувати</w:t>
            </w:r>
          </w:p>
        </w:tc>
        <w:tc>
          <w:tcPr>
            <w:tcW w:w="2410" w:type="dxa"/>
          </w:tcPr>
          <w:p w:rsidR="00CC60C1" w:rsidRPr="0071091D" w:rsidRDefault="00583ACD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Так</w:t>
            </w:r>
          </w:p>
        </w:tc>
        <w:tc>
          <w:tcPr>
            <w:tcW w:w="1842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C60C1" w:rsidRPr="0071091D" w:rsidTr="00521BCE">
        <w:tc>
          <w:tcPr>
            <w:tcW w:w="516" w:type="dxa"/>
          </w:tcPr>
          <w:p w:rsidR="00CC60C1" w:rsidRPr="0071091D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6005" w:type="dxa"/>
          </w:tcPr>
          <w:p w:rsidR="00CC60C1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SQL-синтаксис (обмеження)</w:t>
            </w:r>
          </w:p>
        </w:tc>
        <w:tc>
          <w:tcPr>
            <w:tcW w:w="2410" w:type="dxa"/>
          </w:tcPr>
          <w:p w:rsidR="00CC60C1" w:rsidRPr="0071091D" w:rsidRDefault="00583ACD" w:rsidP="00583ACD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Міграція на іншу СУБД може призвести до проблем</w:t>
            </w:r>
          </w:p>
        </w:tc>
        <w:tc>
          <w:tcPr>
            <w:tcW w:w="1842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CC60C1" w:rsidRPr="0071091D" w:rsidTr="00521BCE">
        <w:tc>
          <w:tcPr>
            <w:tcW w:w="516" w:type="dxa"/>
          </w:tcPr>
          <w:p w:rsidR="00CC60C1" w:rsidRPr="0071091D" w:rsidRDefault="00521BCE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</w:t>
            </w:r>
          </w:p>
        </w:tc>
        <w:tc>
          <w:tcPr>
            <w:tcW w:w="6005" w:type="dxa"/>
          </w:tcPr>
          <w:p w:rsidR="00CC60C1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71091D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Принцип зберігання SQL-коду</w:t>
            </w:r>
          </w:p>
        </w:tc>
        <w:tc>
          <w:tcPr>
            <w:tcW w:w="2410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1842" w:type="dxa"/>
          </w:tcPr>
          <w:p w:rsidR="00CC60C1" w:rsidRPr="0071091D" w:rsidRDefault="00CC60C1" w:rsidP="00CA65CF">
            <w:pPr>
              <w:spacing w:after="20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CC60C1" w:rsidRPr="0071091D" w:rsidRDefault="00CC60C1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21BCE" w:rsidRPr="0071091D" w:rsidRDefault="00521BCE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21BCE" w:rsidRPr="0071091D" w:rsidRDefault="00521BCE" w:rsidP="00CB4FB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Завдання 5.1.</w:t>
      </w:r>
    </w:p>
    <w:p w:rsidR="00521BCE" w:rsidRPr="0071091D" w:rsidRDefault="00521BCE" w:rsidP="00521BC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lastRenderedPageBreak/>
        <w:t>– таблицю з переліком 6–9 функцій та 6-9 процедур для бізнес-функцій високонавантаженої системи.</w:t>
      </w:r>
    </w:p>
    <w:p w:rsidR="00521BCE" w:rsidRPr="0071091D" w:rsidRDefault="00521BCE" w:rsidP="00521BC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Таблиця 5.4 – Процедури та функції високонавантаженої системи</w:t>
      </w:r>
    </w:p>
    <w:tbl>
      <w:tblPr>
        <w:tblStyle w:val="a5"/>
        <w:tblW w:w="0" w:type="auto"/>
        <w:tblInd w:w="-1139" w:type="dxa"/>
        <w:tblLook w:val="04A0" w:firstRow="1" w:lastRow="0" w:firstColumn="1" w:lastColumn="0" w:noHBand="0" w:noVBand="1"/>
      </w:tblPr>
      <w:tblGrid>
        <w:gridCol w:w="506"/>
        <w:gridCol w:w="3124"/>
        <w:gridCol w:w="2450"/>
        <w:gridCol w:w="2239"/>
        <w:gridCol w:w="2165"/>
      </w:tblGrid>
      <w:tr w:rsidR="00D65D7B" w:rsidRPr="0071091D" w:rsidTr="00F079D9">
        <w:tc>
          <w:tcPr>
            <w:tcW w:w="506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№</w:t>
            </w:r>
          </w:p>
        </w:tc>
        <w:tc>
          <w:tcPr>
            <w:tcW w:w="3124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Ім’я</w:t>
            </w:r>
          </w:p>
        </w:tc>
        <w:tc>
          <w:tcPr>
            <w:tcW w:w="2450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Призначення процедури (функції)</w:t>
            </w:r>
          </w:p>
        </w:tc>
        <w:tc>
          <w:tcPr>
            <w:tcW w:w="2239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Взаємозв’язок</w:t>
            </w:r>
          </w:p>
        </w:tc>
        <w:tc>
          <w:tcPr>
            <w:tcW w:w="2165" w:type="dxa"/>
          </w:tcPr>
          <w:p w:rsidR="00521BCE" w:rsidRPr="0071091D" w:rsidRDefault="00521BCE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Використовувані таблиці</w:t>
            </w:r>
          </w:p>
        </w:tc>
      </w:tr>
      <w:tr w:rsidR="00D65D7B" w:rsidRPr="0071091D" w:rsidTr="00F079D9">
        <w:tc>
          <w:tcPr>
            <w:tcW w:w="506" w:type="dxa"/>
          </w:tcPr>
          <w:p w:rsidR="00521BCE" w:rsidRPr="0071091D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1</w:t>
            </w:r>
          </w:p>
        </w:tc>
        <w:tc>
          <w:tcPr>
            <w:tcW w:w="3124" w:type="dxa"/>
          </w:tcPr>
          <w:p w:rsidR="00521BCE" w:rsidRPr="0071091D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buisness_change_status</w:t>
            </w:r>
          </w:p>
        </w:tc>
        <w:tc>
          <w:tcPr>
            <w:tcW w:w="2450" w:type="dxa"/>
          </w:tcPr>
          <w:p w:rsidR="00521BCE" w:rsidRPr="0071091D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Виконує зміну статусу замовлення на наступне</w:t>
            </w:r>
          </w:p>
        </w:tc>
        <w:tc>
          <w:tcPr>
            <w:tcW w:w="2239" w:type="dxa"/>
          </w:tcPr>
          <w:p w:rsidR="00521BCE" w:rsidRPr="0071091D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не використовує</w:t>
            </w:r>
          </w:p>
        </w:tc>
        <w:tc>
          <w:tcPr>
            <w:tcW w:w="2165" w:type="dxa"/>
          </w:tcPr>
          <w:p w:rsidR="00521BCE" w:rsidRPr="0071091D" w:rsidRDefault="003B7A13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inno.order</w:t>
            </w:r>
          </w:p>
        </w:tc>
      </w:tr>
      <w:tr w:rsidR="00D65D7B" w:rsidRPr="0071091D" w:rsidTr="00F079D9">
        <w:tc>
          <w:tcPr>
            <w:tcW w:w="506" w:type="dxa"/>
          </w:tcPr>
          <w:p w:rsidR="00521BCE" w:rsidRPr="0071091D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2</w:t>
            </w:r>
          </w:p>
        </w:tc>
        <w:tc>
          <w:tcPr>
            <w:tcW w:w="3124" w:type="dxa"/>
          </w:tcPr>
          <w:p w:rsidR="00521BCE" w:rsidRPr="0071091D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report_user</w:t>
            </w:r>
          </w:p>
        </w:tc>
        <w:tc>
          <w:tcPr>
            <w:tcW w:w="2450" w:type="dxa"/>
          </w:tcPr>
          <w:p w:rsidR="00521BCE" w:rsidRPr="0071091D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Створює звіт про користувачів</w:t>
            </w:r>
          </w:p>
        </w:tc>
        <w:tc>
          <w:tcPr>
            <w:tcW w:w="2239" w:type="dxa"/>
          </w:tcPr>
          <w:p w:rsidR="00521BCE" w:rsidRPr="0071091D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не використовує</w:t>
            </w:r>
          </w:p>
        </w:tc>
        <w:tc>
          <w:tcPr>
            <w:tcW w:w="2165" w:type="dxa"/>
          </w:tcPr>
          <w:p w:rsidR="00521BCE" w:rsidRPr="0071091D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inno.user, inno.order</w:t>
            </w:r>
          </w:p>
        </w:tc>
      </w:tr>
      <w:tr w:rsidR="00D65D7B" w:rsidRPr="0071091D" w:rsidTr="00F079D9">
        <w:tc>
          <w:tcPr>
            <w:tcW w:w="506" w:type="dxa"/>
          </w:tcPr>
          <w:p w:rsidR="00521BCE" w:rsidRPr="0071091D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3</w:t>
            </w:r>
          </w:p>
        </w:tc>
        <w:tc>
          <w:tcPr>
            <w:tcW w:w="3124" w:type="dxa"/>
          </w:tcPr>
          <w:p w:rsidR="00521BCE" w:rsidRPr="0071091D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p_get_format_type</w:t>
            </w:r>
          </w:p>
        </w:tc>
        <w:tc>
          <w:tcPr>
            <w:tcW w:w="2450" w:type="dxa"/>
          </w:tcPr>
          <w:p w:rsidR="00521BCE" w:rsidRPr="0071091D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 xml:space="preserve">Виводить </w:t>
            </w:r>
            <w:r w:rsidR="002175C7" w:rsidRPr="0071091D">
              <w:rPr>
                <w:rFonts w:ascii="Times New Roman" w:hAnsi="Times New Roman" w:cs="Times New Roman"/>
                <w:szCs w:val="28"/>
                <w:lang w:val="uk-UA"/>
              </w:rPr>
              <w:t>інформацію про макети та ї</w:t>
            </w: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х формати</w:t>
            </w:r>
          </w:p>
        </w:tc>
        <w:tc>
          <w:tcPr>
            <w:tcW w:w="2239" w:type="dxa"/>
          </w:tcPr>
          <w:p w:rsidR="00521BCE" w:rsidRPr="0071091D" w:rsidRDefault="00935846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використовує функцію get_format_type</w:t>
            </w:r>
          </w:p>
        </w:tc>
        <w:tc>
          <w:tcPr>
            <w:tcW w:w="2165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inno.macket_to_print</w:t>
            </w:r>
          </w:p>
        </w:tc>
      </w:tr>
      <w:tr w:rsidR="00D65D7B" w:rsidRPr="0071091D" w:rsidTr="00F079D9">
        <w:tc>
          <w:tcPr>
            <w:tcW w:w="506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4</w:t>
            </w:r>
          </w:p>
        </w:tc>
        <w:tc>
          <w:tcPr>
            <w:tcW w:w="3124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get_format_type</w:t>
            </w:r>
          </w:p>
        </w:tc>
        <w:tc>
          <w:tcPr>
            <w:tcW w:w="2450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Повертає значення формату макету</w:t>
            </w:r>
          </w:p>
        </w:tc>
        <w:tc>
          <w:tcPr>
            <w:tcW w:w="2239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викликається процедурою p_get_format_type</w:t>
            </w:r>
          </w:p>
        </w:tc>
        <w:tc>
          <w:tcPr>
            <w:tcW w:w="2165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inno.format_type</w:t>
            </w:r>
          </w:p>
        </w:tc>
      </w:tr>
      <w:tr w:rsidR="00D65D7B" w:rsidRPr="008D4413" w:rsidTr="00F079D9">
        <w:tc>
          <w:tcPr>
            <w:tcW w:w="506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5</w:t>
            </w:r>
          </w:p>
        </w:tc>
        <w:tc>
          <w:tcPr>
            <w:tcW w:w="3124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p_get_order_by_status</w:t>
            </w:r>
          </w:p>
        </w:tc>
        <w:tc>
          <w:tcPr>
            <w:tcW w:w="2450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Повертає всі замовлення за назвою заданого статусу</w:t>
            </w:r>
          </w:p>
        </w:tc>
        <w:tc>
          <w:tcPr>
            <w:tcW w:w="2239" w:type="dxa"/>
          </w:tcPr>
          <w:p w:rsidR="002175C7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використовує функції get_statusid_by_name,</w:t>
            </w:r>
          </w:p>
          <w:p w:rsidR="002175C7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fullname</w:t>
            </w:r>
          </w:p>
        </w:tc>
        <w:tc>
          <w:tcPr>
            <w:tcW w:w="2165" w:type="dxa"/>
          </w:tcPr>
          <w:p w:rsidR="00521BCE" w:rsidRPr="0071091D" w:rsidRDefault="002175C7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inno.status, inno.order, inno.user</w:t>
            </w:r>
          </w:p>
        </w:tc>
      </w:tr>
      <w:tr w:rsidR="00CC2F40" w:rsidRPr="0071091D" w:rsidTr="00F079D9">
        <w:tc>
          <w:tcPr>
            <w:tcW w:w="506" w:type="dxa"/>
          </w:tcPr>
          <w:p w:rsidR="00CC2F40" w:rsidRPr="0071091D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6</w:t>
            </w:r>
          </w:p>
        </w:tc>
        <w:tc>
          <w:tcPr>
            <w:tcW w:w="3124" w:type="dxa"/>
          </w:tcPr>
          <w:p w:rsidR="00CC2F40" w:rsidRPr="0071091D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get_statusid_by_name</w:t>
            </w:r>
          </w:p>
        </w:tc>
        <w:tc>
          <w:tcPr>
            <w:tcW w:w="2450" w:type="dxa"/>
          </w:tcPr>
          <w:p w:rsidR="00CC2F40" w:rsidRPr="0071091D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Повертає номер статусу за заданим ім’ям</w:t>
            </w:r>
          </w:p>
        </w:tc>
        <w:tc>
          <w:tcPr>
            <w:tcW w:w="2239" w:type="dxa"/>
          </w:tcPr>
          <w:p w:rsidR="00CC2F40" w:rsidRPr="0071091D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викликається процедурою p_get_order_by_status</w:t>
            </w:r>
          </w:p>
        </w:tc>
        <w:tc>
          <w:tcPr>
            <w:tcW w:w="2165" w:type="dxa"/>
          </w:tcPr>
          <w:p w:rsidR="00CC2F40" w:rsidRPr="0071091D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inno.status</w:t>
            </w:r>
          </w:p>
        </w:tc>
      </w:tr>
      <w:tr w:rsidR="00CC2F40" w:rsidRPr="008D4413" w:rsidTr="00F079D9">
        <w:tc>
          <w:tcPr>
            <w:tcW w:w="506" w:type="dxa"/>
          </w:tcPr>
          <w:p w:rsidR="00CC2F40" w:rsidRPr="0071091D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 xml:space="preserve">7 </w:t>
            </w:r>
          </w:p>
        </w:tc>
        <w:tc>
          <w:tcPr>
            <w:tcW w:w="3124" w:type="dxa"/>
          </w:tcPr>
          <w:p w:rsidR="00CC2F40" w:rsidRPr="0071091D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fullname</w:t>
            </w:r>
          </w:p>
        </w:tc>
        <w:tc>
          <w:tcPr>
            <w:tcW w:w="2450" w:type="dxa"/>
          </w:tcPr>
          <w:p w:rsidR="00CC2F40" w:rsidRPr="0071091D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Повертає конкатеноване значення</w:t>
            </w:r>
          </w:p>
        </w:tc>
        <w:tc>
          <w:tcPr>
            <w:tcW w:w="2239" w:type="dxa"/>
          </w:tcPr>
          <w:p w:rsidR="00CC2F40" w:rsidRPr="0071091D" w:rsidRDefault="00CC2F40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викликається процедурою p_get_order_by_status</w:t>
            </w:r>
          </w:p>
        </w:tc>
        <w:tc>
          <w:tcPr>
            <w:tcW w:w="2165" w:type="dxa"/>
          </w:tcPr>
          <w:p w:rsidR="00CC2F40" w:rsidRPr="0071091D" w:rsidRDefault="00CC2F40" w:rsidP="00CC2F40">
            <w:pPr>
              <w:pStyle w:val="a4"/>
              <w:numPr>
                <w:ilvl w:val="0"/>
                <w:numId w:val="28"/>
              </w:num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</w:p>
        </w:tc>
      </w:tr>
      <w:tr w:rsidR="00CC2F40" w:rsidRPr="008D4413" w:rsidTr="00F079D9">
        <w:tc>
          <w:tcPr>
            <w:tcW w:w="506" w:type="dxa"/>
          </w:tcPr>
          <w:p w:rsidR="00CC2F40" w:rsidRPr="0071091D" w:rsidRDefault="00D65D7B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8</w:t>
            </w:r>
          </w:p>
        </w:tc>
        <w:tc>
          <w:tcPr>
            <w:tcW w:w="3124" w:type="dxa"/>
          </w:tcPr>
          <w:p w:rsidR="00CC2F40" w:rsidRPr="0071091D" w:rsidRDefault="00D65D7B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p_get_service_by_pname_fname</w:t>
            </w:r>
          </w:p>
        </w:tc>
        <w:tc>
          <w:tcPr>
            <w:tcW w:w="2450" w:type="dxa"/>
          </w:tcPr>
          <w:p w:rsidR="00CC2F40" w:rsidRPr="0071091D" w:rsidRDefault="00D65D7B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Отримати назву послуги, що використовує задані типи паперу, шрифту</w:t>
            </w:r>
          </w:p>
        </w:tc>
        <w:tc>
          <w:tcPr>
            <w:tcW w:w="2239" w:type="dxa"/>
          </w:tcPr>
          <w:p w:rsidR="00D65D7B" w:rsidRPr="0071091D" w:rsidRDefault="00D65D7B" w:rsidP="00521BCE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викликає функціїї get_paperid_by_name, get_fontsid_by_name</w:t>
            </w:r>
          </w:p>
        </w:tc>
        <w:tc>
          <w:tcPr>
            <w:tcW w:w="2165" w:type="dxa"/>
          </w:tcPr>
          <w:p w:rsidR="00D65D7B" w:rsidRPr="0071091D" w:rsidRDefault="00D65D7B" w:rsidP="00D65D7B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inno.services, inno.paper, inno.fonts</w:t>
            </w:r>
          </w:p>
        </w:tc>
      </w:tr>
      <w:tr w:rsidR="00F079D9" w:rsidRPr="0071091D" w:rsidTr="00F079D9">
        <w:tc>
          <w:tcPr>
            <w:tcW w:w="506" w:type="dxa"/>
          </w:tcPr>
          <w:p w:rsidR="00F079D9" w:rsidRPr="0071091D" w:rsidRDefault="00F079D9" w:rsidP="00F079D9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lastRenderedPageBreak/>
              <w:t>9</w:t>
            </w:r>
          </w:p>
        </w:tc>
        <w:tc>
          <w:tcPr>
            <w:tcW w:w="3124" w:type="dxa"/>
          </w:tcPr>
          <w:p w:rsidR="00F079D9" w:rsidRPr="0071091D" w:rsidRDefault="00F079D9" w:rsidP="00F079D9">
            <w:pPr>
              <w:spacing w:after="200" w:line="360" w:lineRule="auto"/>
              <w:rPr>
                <w:lang w:val="uk-UA"/>
              </w:rPr>
            </w:pPr>
            <w:r w:rsidRPr="0071091D">
              <w:rPr>
                <w:lang w:val="uk-UA"/>
              </w:rPr>
              <w:t>registered_users</w:t>
            </w:r>
          </w:p>
        </w:tc>
        <w:tc>
          <w:tcPr>
            <w:tcW w:w="2450" w:type="dxa"/>
          </w:tcPr>
          <w:p w:rsidR="00F079D9" w:rsidRPr="0071091D" w:rsidRDefault="00F079D9" w:rsidP="00F079D9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Отримати користувачів разом з їх статусом</w:t>
            </w:r>
          </w:p>
        </w:tc>
        <w:tc>
          <w:tcPr>
            <w:tcW w:w="2239" w:type="dxa"/>
          </w:tcPr>
          <w:p w:rsidR="00F079D9" w:rsidRPr="0071091D" w:rsidRDefault="00F079D9" w:rsidP="00F079D9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використовує функцію fullname</w:t>
            </w:r>
          </w:p>
        </w:tc>
        <w:tc>
          <w:tcPr>
            <w:tcW w:w="2165" w:type="dxa"/>
          </w:tcPr>
          <w:p w:rsidR="00F079D9" w:rsidRPr="0071091D" w:rsidRDefault="00F079D9" w:rsidP="00F079D9">
            <w:pPr>
              <w:spacing w:after="200" w:line="360" w:lineRule="auto"/>
              <w:rPr>
                <w:rFonts w:ascii="Times New Roman" w:hAnsi="Times New Roman" w:cs="Times New Roman"/>
                <w:szCs w:val="28"/>
                <w:lang w:val="uk-UA"/>
              </w:rPr>
            </w:pPr>
            <w:r w:rsidRPr="0071091D">
              <w:rPr>
                <w:rFonts w:ascii="Times New Roman" w:hAnsi="Times New Roman" w:cs="Times New Roman"/>
                <w:szCs w:val="28"/>
                <w:lang w:val="uk-UA"/>
              </w:rPr>
              <w:t>inno.user, inno.role</w:t>
            </w:r>
          </w:p>
        </w:tc>
      </w:tr>
    </w:tbl>
    <w:p w:rsidR="00521BCE" w:rsidRPr="0071091D" w:rsidRDefault="00521BCE" w:rsidP="00521BC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– створення вісім (8) збережених функцій, що використовують зв’язані базові таблиці БД (за допомогою тільки інструкції «WHERE», тільки інструкції «INER JOIN»,вкладеного запиту) і функції «CONCAT()», «GROUP_CONCAT()»;</w:t>
      </w:r>
    </w:p>
    <w:p w:rsidR="00B02DF2" w:rsidRPr="0071091D" w:rsidRDefault="00B02DF2" w:rsidP="00521BC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color w:val="000000" w:themeColor="text1"/>
          <w:sz w:val="28"/>
          <w:szCs w:val="28"/>
          <w:highlight w:val="red"/>
          <w:lang w:val="uk-UA"/>
        </w:rPr>
        <w:t>WHERE</w:t>
      </w: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1. Вивести всі замовлення та інформацію про користувача:</w:t>
      </w: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DDFF90" wp14:editId="5EA1E817">
            <wp:extent cx="5940425" cy="16179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1. Створення функції</w:t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519DB7" wp14:editId="4A1C2369">
            <wp:extent cx="3496734" cy="351379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279" cy="352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2. Виконання функції</w:t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75A3F" wp14:editId="479DFA54">
            <wp:extent cx="5940425" cy="25374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3. Аналіз запиту за допомогою EXPLAIN</w:t>
      </w: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Запит не може бути покращеним через необхідність виконання full table scan для виводу всіх значень.</w:t>
      </w:r>
    </w:p>
    <w:p w:rsidR="00B02DF2" w:rsidRDefault="00B02DF2" w:rsidP="00521BC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107828" w:rsidRDefault="00107828" w:rsidP="00521BC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107828" w:rsidRPr="008D4413" w:rsidRDefault="00107828" w:rsidP="00521BC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7828">
        <w:rPr>
          <w:rFonts w:ascii="Times New Roman" w:hAnsi="Times New Roman" w:cs="Times New Roman"/>
          <w:color w:val="000000" w:themeColor="text1"/>
          <w:sz w:val="28"/>
          <w:szCs w:val="28"/>
          <w:highlight w:val="red"/>
          <w:lang w:val="en-US"/>
        </w:rPr>
        <w:t>JOIN</w:t>
      </w:r>
    </w:p>
    <w:p w:rsidR="00107828" w:rsidRPr="0071091D" w:rsidRDefault="00107828" w:rsidP="00107828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1. Вивести всі замовлення та інформацію про користувача:</w:t>
      </w:r>
    </w:p>
    <w:p w:rsidR="00107828" w:rsidRPr="00107828" w:rsidRDefault="00107828" w:rsidP="00521BC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02DF2" w:rsidRPr="0071091D" w:rsidRDefault="00B02DF2" w:rsidP="00521BC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5846" w:rsidRPr="0071091D" w:rsidRDefault="00935846" w:rsidP="0093584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27FEF" w:rsidRPr="0071091D" w:rsidRDefault="00D27FEF" w:rsidP="00D27FEF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highlight w:val="green"/>
          <w:lang w:val="uk-UA"/>
        </w:rPr>
        <w:t>– створення трьох (3) збережених процедур, які використовують (викликають) збережені функції;</w:t>
      </w:r>
    </w:p>
    <w:p w:rsidR="00935846" w:rsidRPr="0071091D" w:rsidRDefault="00D27FEF" w:rsidP="0093584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2175C7" w:rsidRPr="0071091D">
        <w:rPr>
          <w:rFonts w:ascii="Times New Roman" w:hAnsi="Times New Roman" w:cs="Times New Roman"/>
          <w:sz w:val="28"/>
          <w:szCs w:val="28"/>
          <w:lang w:val="uk-UA"/>
        </w:rPr>
        <w:t>. Вивести інформацію про макети та їх формати</w:t>
      </w:r>
    </w:p>
    <w:p w:rsidR="002175C7" w:rsidRPr="0071091D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23CCBD" wp14:editId="12C7A458">
            <wp:extent cx="3253740" cy="1490861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4734" cy="1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C7" w:rsidRPr="0071091D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5.10 – Код процедури</w:t>
      </w:r>
    </w:p>
    <w:p w:rsidR="002175C7" w:rsidRPr="0071091D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5413E3" wp14:editId="60EFA687">
            <wp:extent cx="4960620" cy="1014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5429" cy="102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C7" w:rsidRPr="0071091D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5.11 – Код функції, що викликаний процедурою</w:t>
      </w:r>
    </w:p>
    <w:p w:rsidR="002175C7" w:rsidRPr="0071091D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69C8A6" wp14:editId="3CF56442">
            <wp:extent cx="3665220" cy="235859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32" cy="23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175C7" w:rsidRPr="0071091D" w:rsidRDefault="002175C7" w:rsidP="002175C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5.12 – Виклик процедури</w:t>
      </w:r>
    </w:p>
    <w:p w:rsidR="002175C7" w:rsidRPr="0071091D" w:rsidRDefault="00D27FEF" w:rsidP="002175C7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CC2F40"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. Повернути всі замовлення за назвою статусу </w:t>
      </w:r>
    </w:p>
    <w:p w:rsidR="00CC2F40" w:rsidRPr="0071091D" w:rsidRDefault="00CC2F40" w:rsidP="002175C7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3B733A" wp14:editId="4C3B9B96">
            <wp:extent cx="5940425" cy="12020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40" w:rsidRPr="0071091D" w:rsidRDefault="00CC2F40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Рисунок 5.13 – Код процедури </w:t>
      </w:r>
    </w:p>
    <w:p w:rsidR="002175C7" w:rsidRPr="0071091D" w:rsidRDefault="00CC2F40" w:rsidP="0093584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837BE8" wp14:editId="087162D6">
            <wp:extent cx="5940425" cy="1320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40" w:rsidRPr="0071091D" w:rsidRDefault="00CC2F40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5.14 – Код функції, що викликається процедурою</w:t>
      </w:r>
    </w:p>
    <w:p w:rsidR="00CC2F40" w:rsidRPr="0071091D" w:rsidRDefault="00CC2F40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831BE" wp14:editId="5F741BEE">
            <wp:extent cx="5940425" cy="708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6" w:rsidRPr="0071091D" w:rsidRDefault="00D65D7B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Завдання 5.15</w:t>
      </w:r>
      <w:r w:rsidR="00CC2F40"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 – Код функції, що викликається процедурою</w:t>
      </w:r>
    </w:p>
    <w:p w:rsidR="00CC2F40" w:rsidRPr="0071091D" w:rsidRDefault="00D65D7B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956160" cy="3055620"/>
            <wp:effectExtent l="0" t="0" r="0" b="0"/>
            <wp:docPr id="22" name="Рисунок 22" descr="C:\DATA\repositories\HeightPerfomanseDatabase\docs\Lab5\screen\procedure + funct\3 get order data by status name\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repositories\HeightPerfomanseDatabase\docs\Lab5\screen\procedure + funct\3 get order data by status name\u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692" cy="307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D7B" w:rsidRPr="0071091D" w:rsidRDefault="00D65D7B" w:rsidP="00CC2F4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5.16 – Результат виклику процедури</w:t>
      </w:r>
    </w:p>
    <w:p w:rsidR="00D65D7B" w:rsidRPr="0071091D" w:rsidRDefault="00D27FEF" w:rsidP="00D65D7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D65D7B" w:rsidRPr="0071091D">
        <w:rPr>
          <w:rFonts w:ascii="Times New Roman" w:hAnsi="Times New Roman" w:cs="Times New Roman"/>
          <w:sz w:val="28"/>
          <w:szCs w:val="28"/>
          <w:lang w:val="uk-UA"/>
        </w:rPr>
        <w:t>. Вивести назву послуги за заданим типом паперу та шрифту</w:t>
      </w:r>
    </w:p>
    <w:p w:rsidR="00D65D7B" w:rsidRPr="0071091D" w:rsidRDefault="004B03CA" w:rsidP="00D65D7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190352"/>
            <wp:effectExtent l="0" t="0" r="3175" b="0"/>
            <wp:docPr id="23" name="Рисунок 23" descr="C:\DATA\repositories\HeightPerfomanseDatabase\docs\Lab5\screen\procedure + funct\2 get service name by paper name and font name\proce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repositories\HeightPerfomanseDatabase\docs\Lab5\screen\procedure + funct\2 get service name by paper name and font name\procetur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A" w:rsidRPr="0071091D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5.17 – Код збереженої процедури</w:t>
      </w:r>
    </w:p>
    <w:p w:rsidR="004B03CA" w:rsidRPr="0071091D" w:rsidRDefault="004B03CA" w:rsidP="004B03C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1298850"/>
            <wp:effectExtent l="0" t="0" r="3175" b="0"/>
            <wp:docPr id="24" name="Рисунок 24" descr="C:\DATA\repositories\HeightPerfomanseDatabase\docs\Lab5\screen\procedure + funct\2 get service name by paper name and font name\function fo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repositories\HeightPerfomanseDatabase\docs\Lab5\screen\procedure + funct\2 get service name by paper name and font name\function fon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A" w:rsidRPr="0071091D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Рисунок 5.18 – Код функції що викликається </w:t>
      </w:r>
    </w:p>
    <w:p w:rsidR="004B03CA" w:rsidRPr="0071091D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265884"/>
            <wp:effectExtent l="0" t="0" r="3175" b="0"/>
            <wp:docPr id="25" name="Рисунок 25" descr="C:\DATA\repositories\HeightPerfomanseDatabase\docs\Lab5\screen\procedure + funct\2 get service name by paper name and font name\function pa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repositories\HeightPerfomanseDatabase\docs\Lab5\screen\procedure + funct\2 get service name by paper name and font name\function pap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A" w:rsidRPr="0071091D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Рисунок 5.20 – Код функції що викликається </w:t>
      </w:r>
    </w:p>
    <w:p w:rsidR="00D65D7B" w:rsidRPr="0071091D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747260" cy="1844040"/>
            <wp:effectExtent l="0" t="0" r="0" b="3810"/>
            <wp:docPr id="26" name="Рисунок 26" descr="C:\DATA\repositories\HeightPerfomanseDatabase\docs\Lab5\screen\procedure + funct\2 get service name by paper name and font name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repositories\HeightPerfomanseDatabase\docs\Lab5\screen\procedure + funct\2 get service name by paper name and font name\resul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3CA" w:rsidRPr="0071091D" w:rsidRDefault="004B03CA" w:rsidP="004B03CA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5.21 – Результат виконання виклику процедури</w:t>
      </w:r>
    </w:p>
    <w:p w:rsidR="004B03CA" w:rsidRDefault="00EC3AA2" w:rsidP="00EC3AA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highlight w:val="yellow"/>
          <w:lang w:val="uk-UA"/>
        </w:rPr>
        <w:t>– створення трьох (3) збережених процедур, що використовують зв’язані базові таблиці БД (за допомогою тільки інструкції «WHERE», тільки інструкції «INER JOIN», вкладеного запиту) і функції «CONCAT()», «GROUP_CONCAT()»;</w:t>
      </w:r>
    </w:p>
    <w:p w:rsidR="00335611" w:rsidRPr="008D4413" w:rsidRDefault="00335611" w:rsidP="00EC3AA2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335611">
        <w:rPr>
          <w:rFonts w:ascii="Times New Roman" w:hAnsi="Times New Roman" w:cs="Times New Roman"/>
          <w:sz w:val="28"/>
          <w:szCs w:val="28"/>
          <w:highlight w:val="red"/>
          <w:lang w:val="en-US"/>
        </w:rPr>
        <w:t>WHILE</w:t>
      </w:r>
    </w:p>
    <w:p w:rsidR="00C93076" w:rsidRPr="0071091D" w:rsidRDefault="00F079D9" w:rsidP="00C9307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1. Вивести користувачів та їх ролі</w:t>
      </w:r>
    </w:p>
    <w:p w:rsidR="00F079D9" w:rsidRPr="0071091D" w:rsidRDefault="009046A9" w:rsidP="00F079D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046A9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D64B921" wp14:editId="5BD2443D">
            <wp:extent cx="5940425" cy="22161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D9" w:rsidRPr="0071091D" w:rsidRDefault="00F079D9" w:rsidP="00F079D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F079D9" w:rsidRPr="0071091D" w:rsidRDefault="009046A9" w:rsidP="00F079D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046A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46761C4" wp14:editId="14305AD8">
            <wp:extent cx="4579620" cy="167749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9781" cy="168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D9" w:rsidRDefault="00F079D9" w:rsidP="00F079D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Результат виклику функції</w:t>
      </w:r>
    </w:p>
    <w:p w:rsidR="00B012B8" w:rsidRDefault="00B012B8" w:rsidP="00B012B8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D4413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uk-UA"/>
        </w:rPr>
        <w:t>Вивести всі завершені замовлення</w:t>
      </w:r>
    </w:p>
    <w:p w:rsidR="00B012B8" w:rsidRDefault="008D4413" w:rsidP="00B012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441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F5353D7" wp14:editId="400F7D74">
            <wp:extent cx="4282440" cy="196703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3258" cy="19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B8" w:rsidRDefault="00B012B8" w:rsidP="00B012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B012B8" w:rsidRDefault="008D4413" w:rsidP="00B012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441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D3F2198" wp14:editId="6DAA0719">
            <wp:extent cx="2689860" cy="259646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4898" cy="26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B8" w:rsidRPr="008D4413" w:rsidRDefault="00B012B8" w:rsidP="00B012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Виклик процедури</w:t>
      </w:r>
    </w:p>
    <w:p w:rsidR="00EC3AA2" w:rsidRDefault="008D4413" w:rsidP="008D441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Pr="008D4413">
        <w:rPr>
          <w:rFonts w:ascii="Times New Roman" w:hAnsi="Times New Roman" w:cs="Times New Roman"/>
          <w:sz w:val="28"/>
          <w:szCs w:val="28"/>
          <w:lang w:val="uk-UA"/>
        </w:rPr>
        <w:t>Вивести всі послуги, що включають папір чорного кольору. Надати</w:t>
      </w:r>
      <w:r w:rsidRPr="008D4413">
        <w:rPr>
          <w:rFonts w:ascii="Times New Roman" w:hAnsi="Times New Roman" w:cs="Times New Roman"/>
          <w:sz w:val="28"/>
          <w:szCs w:val="28"/>
        </w:rPr>
        <w:t xml:space="preserve"> </w:t>
      </w:r>
      <w:r w:rsidRPr="008D4413">
        <w:rPr>
          <w:rFonts w:ascii="Times New Roman" w:hAnsi="Times New Roman" w:cs="Times New Roman"/>
          <w:sz w:val="28"/>
          <w:szCs w:val="28"/>
          <w:lang w:val="uk-UA"/>
        </w:rPr>
        <w:t>інформацію щодо розміру паперу та його формат.</w:t>
      </w:r>
    </w:p>
    <w:p w:rsidR="009046A9" w:rsidRDefault="009046A9" w:rsidP="009046A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046A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594E6E0" wp14:editId="00DBFE4A">
            <wp:extent cx="4434840" cy="2866646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6523" cy="28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A9" w:rsidRDefault="009046A9" w:rsidP="009046A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9046A9" w:rsidRDefault="009046A9" w:rsidP="009046A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046A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03B6F26" wp14:editId="0EE4C7D3">
            <wp:extent cx="3086100" cy="2950833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2045" cy="295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A9" w:rsidRPr="009046A9" w:rsidRDefault="009046A9" w:rsidP="009046A9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Виклик процедури</w:t>
      </w:r>
    </w:p>
    <w:p w:rsidR="00F079D9" w:rsidRPr="008D4413" w:rsidRDefault="00335611" w:rsidP="00C93076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335611">
        <w:rPr>
          <w:rFonts w:ascii="Times New Roman" w:hAnsi="Times New Roman" w:cs="Times New Roman"/>
          <w:sz w:val="28"/>
          <w:szCs w:val="28"/>
          <w:highlight w:val="red"/>
          <w:lang w:val="en-US"/>
        </w:rPr>
        <w:t>JOIN</w:t>
      </w:r>
    </w:p>
    <w:p w:rsidR="00335611" w:rsidRPr="0071091D" w:rsidRDefault="00335611" w:rsidP="00335611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1. Вивести користувачів та їх ролі</w:t>
      </w:r>
    </w:p>
    <w:p w:rsidR="00F079D9" w:rsidRDefault="00335611" w:rsidP="0033561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56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EB365" wp14:editId="49D15058">
            <wp:extent cx="3459480" cy="1638701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0830" cy="16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11" w:rsidRDefault="00335611" w:rsidP="0033561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335611" w:rsidRDefault="00335611" w:rsidP="0033561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6CC24CD5" wp14:editId="14DF383E">
            <wp:extent cx="3611880" cy="2699548"/>
            <wp:effectExtent l="0" t="0" r="762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2920" cy="270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11" w:rsidRDefault="00335611" w:rsidP="0033561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Виклик процедури</w:t>
      </w:r>
    </w:p>
    <w:p w:rsidR="009046A9" w:rsidRPr="009046A9" w:rsidRDefault="009046A9" w:rsidP="009046A9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9046A9">
        <w:rPr>
          <w:rFonts w:ascii="Times New Roman" w:hAnsi="Times New Roman" w:cs="Times New Roman"/>
          <w:sz w:val="28"/>
          <w:szCs w:val="28"/>
        </w:rPr>
        <w:t xml:space="preserve">2. </w:t>
      </w:r>
      <w:r w:rsidRPr="009046A9">
        <w:rPr>
          <w:rFonts w:ascii="Times New Roman" w:hAnsi="Times New Roman" w:cs="Times New Roman"/>
          <w:sz w:val="28"/>
          <w:szCs w:val="28"/>
        </w:rPr>
        <w:t>Вивести 10 найбільш великих файлів на друк, наданих користувачами,</w:t>
      </w:r>
    </w:p>
    <w:p w:rsidR="009046A9" w:rsidRDefault="009046A9" w:rsidP="009046A9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9046A9">
        <w:rPr>
          <w:rFonts w:ascii="Times New Roman" w:hAnsi="Times New Roman" w:cs="Times New Roman"/>
          <w:sz w:val="28"/>
          <w:szCs w:val="28"/>
        </w:rPr>
        <w:t>відсортованих за роз</w:t>
      </w:r>
      <w:r>
        <w:rPr>
          <w:rFonts w:ascii="Times New Roman" w:hAnsi="Times New Roman" w:cs="Times New Roman"/>
          <w:sz w:val="28"/>
          <w:szCs w:val="28"/>
        </w:rPr>
        <w:t>міром з наданням формату файлу.</w:t>
      </w:r>
    </w:p>
    <w:p w:rsidR="009046A9" w:rsidRDefault="00260642" w:rsidP="002606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06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6B923C" wp14:editId="20AB8DFF">
            <wp:extent cx="4754880" cy="2089029"/>
            <wp:effectExtent l="0" t="0" r="762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6060" cy="20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2" w:rsidRDefault="00260642" w:rsidP="002606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260642" w:rsidRDefault="00260642" w:rsidP="002606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064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EEF601" wp14:editId="5E728101">
            <wp:extent cx="4678680" cy="2876726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124" cy="288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42" w:rsidRPr="00260642" w:rsidRDefault="00260642" w:rsidP="002606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Виклик процедури</w:t>
      </w:r>
      <w:bookmarkStart w:id="1" w:name="_GoBack"/>
      <w:bookmarkEnd w:id="1"/>
    </w:p>
    <w:p w:rsidR="00335611" w:rsidRPr="008D4413" w:rsidRDefault="00335611" w:rsidP="00335611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</w:p>
    <w:p w:rsidR="00DA26F6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3180">
        <w:rPr>
          <w:rFonts w:ascii="Times New Roman" w:hAnsi="Times New Roman" w:cs="Times New Roman"/>
          <w:sz w:val="28"/>
          <w:szCs w:val="28"/>
          <w:highlight w:val="green"/>
          <w:lang w:val="uk-UA"/>
        </w:rPr>
        <w:t>– створення трьох (3) збережених процедур, що використовують оператори «IF...THEN...ELSEIF», «CASE v.1», «CASE v.2»;</w:t>
      </w:r>
    </w:p>
    <w:p w:rsidR="00227EA6" w:rsidRPr="0071091D" w:rsidRDefault="00227EA6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1. Визначити розмір знижки для користувачів системи. Якщо зареєстрований 10 років потому – 10% знижки, якщо 5 років – 5%. Зареєстровані менш ніж 5 років тому – не отримують знижку </w:t>
      </w:r>
    </w:p>
    <w:p w:rsidR="00DA26F6" w:rsidRPr="0071091D" w:rsidRDefault="00227EA6" w:rsidP="00227EA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EBA5B1" wp14:editId="0F31A6D6">
            <wp:extent cx="4587240" cy="2410569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9826" cy="24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A6" w:rsidRPr="0071091D" w:rsidRDefault="00227EA6" w:rsidP="00227EA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227EA6" w:rsidRPr="0071091D" w:rsidRDefault="00227EA6" w:rsidP="00227EA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7104CD" wp14:editId="030C5B34">
            <wp:extent cx="3695700" cy="25046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6026" cy="25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A6" w:rsidRPr="0071091D" w:rsidRDefault="00227EA6" w:rsidP="00227EA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Використання процедури</w:t>
      </w:r>
    </w:p>
    <w:p w:rsidR="00C67EA3" w:rsidRPr="0071091D" w:rsidRDefault="00C67EA3" w:rsidP="00227EA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2) Відобразити в замовленнях користувачів, які видалили профіль.</w:t>
      </w:r>
    </w:p>
    <w:p w:rsidR="00CA65CF" w:rsidRPr="0071091D" w:rsidRDefault="00CA65CF" w:rsidP="00545CBC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519287" wp14:editId="4D647321">
            <wp:extent cx="3863340" cy="1483481"/>
            <wp:effectExtent l="0" t="0" r="381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7920" cy="14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CF" w:rsidRPr="0071091D" w:rsidRDefault="00CA65CF" w:rsidP="00CA65C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CA65CF" w:rsidRPr="0071091D" w:rsidRDefault="00CA65CF" w:rsidP="00CA65C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E3BB54" wp14:editId="5225741C">
            <wp:extent cx="2354580" cy="2672766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2077" cy="26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CF" w:rsidRPr="0071091D" w:rsidRDefault="00CA65CF" w:rsidP="00CA65CF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Використання процедури</w:t>
      </w:r>
    </w:p>
    <w:p w:rsidR="00CA65CF" w:rsidRPr="0071091D" w:rsidRDefault="00545CBC" w:rsidP="00CA65CF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lastRenderedPageBreak/>
        <w:t>3) Відобразити дані про папір та його тип покриття (обмежено до 5)</w:t>
      </w:r>
    </w:p>
    <w:p w:rsidR="00545CBC" w:rsidRPr="0071091D" w:rsidRDefault="009641DE" w:rsidP="009641DE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558CD41E" wp14:editId="633F327F">
            <wp:extent cx="4777740" cy="3768567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835" cy="37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BC" w:rsidRPr="0071091D" w:rsidRDefault="00545CBC" w:rsidP="00545CBC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545CBC" w:rsidRPr="0071091D" w:rsidRDefault="009641DE" w:rsidP="00545CBC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6247C524" wp14:editId="4A89BC9E">
            <wp:extent cx="1454636" cy="36804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1626" cy="372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BC" w:rsidRPr="0071091D" w:rsidRDefault="00545CBC" w:rsidP="00545CBC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Результат виклику процедури</w:t>
      </w:r>
    </w:p>
    <w:p w:rsidR="00CA65CF" w:rsidRPr="0071091D" w:rsidRDefault="00CA65CF" w:rsidP="00227EA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27FEF" w:rsidRPr="0071091D" w:rsidRDefault="00D27FEF" w:rsidP="00DA26F6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02DF2" w:rsidRPr="0071091D" w:rsidRDefault="00B02DF2" w:rsidP="00B02DF2">
      <w:pPr>
        <w:spacing w:after="20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43180">
        <w:rPr>
          <w:rFonts w:ascii="Times New Roman" w:hAnsi="Times New Roman" w:cs="Times New Roman"/>
          <w:sz w:val="28"/>
          <w:szCs w:val="28"/>
          <w:highlight w:val="green"/>
          <w:lang w:val="uk-UA"/>
        </w:rPr>
        <w:t>– створення однієї (1) збереженої процедури, яка використовує (створює й видаляє) тимчасову таблицю;</w:t>
      </w:r>
      <w:r w:rsidRPr="007109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:rsidR="007F6141" w:rsidRPr="0071091D" w:rsidRDefault="007F6141" w:rsidP="00B02DF2">
      <w:pPr>
        <w:spacing w:after="200"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Призначення створеної процедури: дана процедура </w:t>
      </w:r>
      <w:r w:rsidR="001F00AC" w:rsidRPr="0071091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автоматично розраховує значення кінцевої ціни замовлення, виходячи з того, скільки послуг обрав користувач, враховуючи їх ціну. </w:t>
      </w:r>
    </w:p>
    <w:p w:rsidR="00B02DF2" w:rsidRPr="0071091D" w:rsidRDefault="00033732" w:rsidP="00B2373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450D0A35" wp14:editId="64DB9C33">
            <wp:extent cx="4815840" cy="1635481"/>
            <wp:effectExtent l="0" t="0" r="381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0328" cy="16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41" w:rsidRPr="0071091D" w:rsidRDefault="007F6141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процедури</w:t>
      </w:r>
    </w:p>
    <w:p w:rsidR="007F6141" w:rsidRPr="0071091D" w:rsidRDefault="00033732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04CF5AD3" wp14:editId="606B40C2">
            <wp:extent cx="5940425" cy="26714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41" w:rsidRPr="0071091D" w:rsidRDefault="007F6141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створення функції для розрахунку ціни</w:t>
      </w:r>
    </w:p>
    <w:p w:rsidR="007F6141" w:rsidRPr="0071091D" w:rsidRDefault="00033732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lastRenderedPageBreak/>
        <w:drawing>
          <wp:inline distT="0" distB="0" distL="0" distR="0" wp14:anchorId="305511E2" wp14:editId="10D0E9A2">
            <wp:extent cx="2529840" cy="407696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5079" cy="408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41" w:rsidRPr="0071091D" w:rsidRDefault="007F6141" w:rsidP="007F614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Результат виклику</w:t>
      </w:r>
    </w:p>
    <w:p w:rsidR="00033732" w:rsidRPr="0071091D" w:rsidRDefault="0079409E" w:rsidP="0079409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3180">
        <w:rPr>
          <w:rFonts w:ascii="Times New Roman" w:hAnsi="Times New Roman" w:cs="Times New Roman"/>
          <w:sz w:val="28"/>
          <w:szCs w:val="28"/>
          <w:highlight w:val="green"/>
          <w:lang w:val="uk-UA"/>
        </w:rPr>
        <w:t>– створення трьох варіантів однієї збереженої процедури, яка використовує тимчасову таблицю й курсор. Кожен варіант має реалізувати один з операторів циклу:1) «WHILE», 2) «LOOP», 3) «REPEAT».</w:t>
      </w:r>
    </w:p>
    <w:p w:rsidR="0071091D" w:rsidRPr="0071091D" w:rsidRDefault="0071091D" w:rsidP="0079409E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1. LOOP</w:t>
      </w:r>
    </w:p>
    <w:p w:rsidR="00033732" w:rsidRPr="0071091D" w:rsidRDefault="001400C8" w:rsidP="001400C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179D639B" wp14:editId="643683B1">
            <wp:extent cx="3627120" cy="286098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6633" cy="28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C8" w:rsidRPr="0071091D" w:rsidRDefault="001400C8" w:rsidP="001400C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Т – Створення процедури з LOOP</w:t>
      </w:r>
    </w:p>
    <w:p w:rsidR="001400C8" w:rsidRPr="0071091D" w:rsidRDefault="001400C8" w:rsidP="001400C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highlight w:val="red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083D14BF" wp14:editId="1923764B">
            <wp:extent cx="2231647" cy="564642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6191" cy="565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C8" w:rsidRPr="0071091D" w:rsidRDefault="001400C8" w:rsidP="001400C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Результат виклику процедури</w:t>
      </w:r>
    </w:p>
    <w:p w:rsidR="001400C8" w:rsidRPr="0071091D" w:rsidRDefault="0071091D" w:rsidP="001400C8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2. WHILE</w:t>
      </w:r>
    </w:p>
    <w:p w:rsidR="0071091D" w:rsidRPr="0071091D" w:rsidRDefault="0071091D" w:rsidP="0071091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E0682F" wp14:editId="68A3CA40">
            <wp:extent cx="4463186" cy="35128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2378" cy="3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1D" w:rsidRDefault="0071091D" w:rsidP="0071091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Т – Створення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процедури</w:t>
      </w:r>
    </w:p>
    <w:p w:rsidR="0071091D" w:rsidRDefault="0071091D" w:rsidP="0071091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86BEAA" wp14:editId="17005667">
            <wp:extent cx="2074514" cy="435102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6020" cy="43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1D" w:rsidRDefault="0071091D" w:rsidP="0071091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Т – Виклик процедури</w:t>
      </w:r>
    </w:p>
    <w:p w:rsidR="0071091D" w:rsidRDefault="00450351" w:rsidP="00450351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 REPEAT</w:t>
      </w:r>
    </w:p>
    <w:p w:rsidR="00450351" w:rsidRDefault="00450351" w:rsidP="00450351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503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451D22" wp14:editId="437B7A15">
            <wp:extent cx="5940425" cy="40297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51" w:rsidRPr="00BD5574" w:rsidRDefault="00BD5574" w:rsidP="00BD5574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Т – Створення процедури</w:t>
      </w:r>
    </w:p>
    <w:p w:rsidR="00450351" w:rsidRDefault="00450351" w:rsidP="00A4318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03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A5601" wp14:editId="0DC9B9E7">
            <wp:extent cx="1682890" cy="32994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0471" cy="33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74" w:rsidRPr="00BD5574" w:rsidRDefault="00BD5574" w:rsidP="00A43180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Т </w:t>
      </w:r>
      <w:r w:rsidR="00A4318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Виклик</w:t>
      </w:r>
      <w:r w:rsidR="00A43180">
        <w:rPr>
          <w:rFonts w:ascii="Times New Roman" w:hAnsi="Times New Roman" w:cs="Times New Roman"/>
          <w:sz w:val="28"/>
          <w:szCs w:val="28"/>
        </w:rPr>
        <w:t xml:space="preserve"> процедури</w:t>
      </w:r>
    </w:p>
    <w:p w:rsidR="001400C8" w:rsidRPr="0071091D" w:rsidRDefault="001400C8" w:rsidP="001400C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br w:type="column"/>
      </w: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highlight w:val="red"/>
          <w:lang w:val="uk-UA"/>
        </w:rPr>
        <w:t>1. Зміна статусу замовлення на наступний:</w:t>
      </w: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6B8F6CD8" wp14:editId="784F8F81">
            <wp:extent cx="5940425" cy="20345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5.1 – Код збереженої функції</w:t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1F413D94" wp14:editId="24E41808">
            <wp:extent cx="5940425" cy="1416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5.2 – Вибірка даних до виконання</w:t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5D7AA666" wp14:editId="454E796F">
            <wp:extent cx="5940425" cy="18332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5.3 – Виклик функції</w:t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lastRenderedPageBreak/>
        <w:drawing>
          <wp:inline distT="0" distB="0" distL="0" distR="0" wp14:anchorId="6E95841E" wp14:editId="78FA6935">
            <wp:extent cx="5940425" cy="1387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5.4 – Результат виконання</w:t>
      </w: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Обробка помилок:</w:t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39A30F44" wp14:editId="3F8D64AB">
            <wp:extent cx="5940425" cy="1445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5.5 – Вибірка до виклику функції</w:t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2E5BBA1B" wp14:editId="0FFF6A50">
            <wp:extent cx="5326380" cy="249665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6507" cy="250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5.6 – Обробка помилки системою</w:t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lastRenderedPageBreak/>
        <w:drawing>
          <wp:inline distT="0" distB="0" distL="0" distR="0" wp14:anchorId="549E43FF" wp14:editId="56A36BAC">
            <wp:extent cx="5940425" cy="19621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5.7 – Вибірка після помилки</w:t>
      </w: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43180">
        <w:rPr>
          <w:rFonts w:ascii="Times New Roman" w:hAnsi="Times New Roman" w:cs="Times New Roman"/>
          <w:sz w:val="28"/>
          <w:szCs w:val="28"/>
          <w:highlight w:val="red"/>
          <w:lang w:val="uk-UA"/>
        </w:rPr>
        <w:t>2. Створення звіту по користувачам</w:t>
      </w: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noProof/>
          <w:lang w:val="en-US"/>
        </w:rPr>
        <w:drawing>
          <wp:inline distT="0" distB="0" distL="0" distR="0" wp14:anchorId="56667DC0" wp14:editId="34F3078B">
            <wp:extent cx="5940425" cy="26162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5.8 – Код збереженої процедури</w:t>
      </w:r>
    </w:p>
    <w:p w:rsidR="00B02DF2" w:rsidRPr="0071091D" w:rsidRDefault="00B02DF2" w:rsidP="00B02DF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751C56" wp14:editId="29CCFBF7">
            <wp:extent cx="2514600" cy="136663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5122" cy="138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F2" w:rsidRPr="0071091D" w:rsidRDefault="00B02DF2" w:rsidP="00B02DF2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t>Рисунок 5.9 – Виклик функції</w:t>
      </w:r>
    </w:p>
    <w:p w:rsidR="00D10CC3" w:rsidRPr="0071091D" w:rsidRDefault="00D10CC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D10CC3" w:rsidRPr="0071091D" w:rsidRDefault="00D10CC3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2669F" w:rsidRPr="0071091D" w:rsidRDefault="0002669F" w:rsidP="0002669F">
      <w:pPr>
        <w:spacing w:after="20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71091D">
        <w:rPr>
          <w:rFonts w:ascii="Times New Roman" w:hAnsi="Times New Roman" w:cs="Times New Roman"/>
          <w:sz w:val="28"/>
          <w:lang w:val="uk-UA"/>
        </w:rPr>
        <w:t>Висновок:</w:t>
      </w:r>
    </w:p>
    <w:p w:rsidR="0002669F" w:rsidRPr="0071091D" w:rsidRDefault="0002669F" w:rsidP="0002669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1091D">
        <w:rPr>
          <w:rFonts w:ascii="Times New Roman" w:hAnsi="Times New Roman" w:cs="Times New Roman"/>
          <w:sz w:val="28"/>
          <w:lang w:val="uk-UA"/>
        </w:rPr>
        <w:t>Н</w:t>
      </w:r>
      <w:r w:rsidRPr="0071091D">
        <w:rPr>
          <w:rFonts w:ascii="Times New Roman" w:hAnsi="Times New Roman" w:cs="Times New Roman"/>
          <w:sz w:val="28"/>
          <w:szCs w:val="28"/>
          <w:lang w:val="uk-UA"/>
        </w:rPr>
        <w:t>аб</w:t>
      </w:r>
      <w:r w:rsidR="002E0889" w:rsidRPr="0071091D">
        <w:rPr>
          <w:rFonts w:ascii="Times New Roman" w:hAnsi="Times New Roman" w:cs="Times New Roman"/>
          <w:sz w:val="28"/>
          <w:szCs w:val="28"/>
          <w:lang w:val="uk-UA"/>
        </w:rPr>
        <w:t>уто</w:t>
      </w: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навичок з розробки тригерів для підтримки цілісності зв’язків, модифікації даних і забезпечення основних бізнес-процесів високонавантаженої інформаційної системи. Сформ</w:t>
      </w:r>
      <w:r w:rsidR="002E0889" w:rsidRPr="0071091D">
        <w:rPr>
          <w:rFonts w:ascii="Times New Roman" w:hAnsi="Times New Roman" w:cs="Times New Roman"/>
          <w:sz w:val="28"/>
          <w:szCs w:val="28"/>
          <w:lang w:val="uk-UA"/>
        </w:rPr>
        <w:t>овано</w:t>
      </w: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практичні уміння для аналізу плану виконання SQL-запитів за допомогою оператора EXPLAIN. Сформ</w:t>
      </w:r>
      <w:r w:rsidR="002E0889" w:rsidRPr="0071091D">
        <w:rPr>
          <w:rFonts w:ascii="Times New Roman" w:hAnsi="Times New Roman" w:cs="Times New Roman"/>
          <w:sz w:val="28"/>
          <w:szCs w:val="28"/>
          <w:lang w:val="uk-UA"/>
        </w:rPr>
        <w:t>овано</w:t>
      </w:r>
      <w:r w:rsidRPr="0071091D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практичні уміння для створення тригерів, з урахуванням особливостей реалізації логіки роботи інтерфейсу високонавантаженої інформаційної системи зберігання даних.</w:t>
      </w:r>
    </w:p>
    <w:p w:rsidR="0002669F" w:rsidRPr="0071091D" w:rsidRDefault="0002669F" w:rsidP="0002669F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2669F" w:rsidRPr="007109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4DA0" w:rsidRDefault="00CB4DA0" w:rsidP="00BE3467">
      <w:pPr>
        <w:spacing w:after="0" w:line="240" w:lineRule="auto"/>
      </w:pPr>
      <w:r>
        <w:separator/>
      </w:r>
    </w:p>
  </w:endnote>
  <w:endnote w:type="continuationSeparator" w:id="0">
    <w:p w:rsidR="00CB4DA0" w:rsidRDefault="00CB4DA0" w:rsidP="00BE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4DA0" w:rsidRDefault="00CB4DA0" w:rsidP="00BE3467">
      <w:pPr>
        <w:spacing w:after="0" w:line="240" w:lineRule="auto"/>
      </w:pPr>
      <w:r>
        <w:separator/>
      </w:r>
    </w:p>
  </w:footnote>
  <w:footnote w:type="continuationSeparator" w:id="0">
    <w:p w:rsidR="00CB4DA0" w:rsidRDefault="00CB4DA0" w:rsidP="00BE3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0217D"/>
    <w:multiLevelType w:val="hybridMultilevel"/>
    <w:tmpl w:val="45D2EBA4"/>
    <w:lvl w:ilvl="0" w:tplc="92ECEF2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C7BCE"/>
    <w:multiLevelType w:val="hybridMultilevel"/>
    <w:tmpl w:val="0E0E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37E6E"/>
    <w:multiLevelType w:val="hybridMultilevel"/>
    <w:tmpl w:val="CF36E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20EA1"/>
    <w:multiLevelType w:val="hybridMultilevel"/>
    <w:tmpl w:val="685C2E0C"/>
    <w:lvl w:ilvl="0" w:tplc="696E1C98">
      <w:start w:val="7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A840051"/>
    <w:multiLevelType w:val="hybridMultilevel"/>
    <w:tmpl w:val="7CFC7162"/>
    <w:lvl w:ilvl="0" w:tplc="52AA93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7F18FC"/>
    <w:multiLevelType w:val="hybridMultilevel"/>
    <w:tmpl w:val="D9C601AE"/>
    <w:lvl w:ilvl="0" w:tplc="A20AEB0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7F57AC"/>
    <w:multiLevelType w:val="hybridMultilevel"/>
    <w:tmpl w:val="4F96C5F2"/>
    <w:lvl w:ilvl="0" w:tplc="60FE437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52534"/>
    <w:multiLevelType w:val="hybridMultilevel"/>
    <w:tmpl w:val="DAAC8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1E07C1"/>
    <w:multiLevelType w:val="multilevel"/>
    <w:tmpl w:val="4678C51E"/>
    <w:lvl w:ilvl="0">
      <w:numFmt w:val="bullet"/>
      <w:pStyle w:val="a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9">
    <w:nsid w:val="35302125"/>
    <w:multiLevelType w:val="hybridMultilevel"/>
    <w:tmpl w:val="811EE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A23745"/>
    <w:multiLevelType w:val="hybridMultilevel"/>
    <w:tmpl w:val="3A4269DE"/>
    <w:lvl w:ilvl="0" w:tplc="FFCCC60C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03321FB"/>
    <w:multiLevelType w:val="hybridMultilevel"/>
    <w:tmpl w:val="7F0C86D8"/>
    <w:lvl w:ilvl="0" w:tplc="1C82FD00">
      <w:start w:val="7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>
    <w:nsid w:val="421A250F"/>
    <w:multiLevelType w:val="hybridMultilevel"/>
    <w:tmpl w:val="28B64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7D2"/>
    <w:multiLevelType w:val="hybridMultilevel"/>
    <w:tmpl w:val="36748F86"/>
    <w:lvl w:ilvl="0" w:tplc="D85E2E3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AA7902"/>
    <w:multiLevelType w:val="hybridMultilevel"/>
    <w:tmpl w:val="1F183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5E1CFA"/>
    <w:multiLevelType w:val="hybridMultilevel"/>
    <w:tmpl w:val="060C3BA4"/>
    <w:lvl w:ilvl="0" w:tplc="BB460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3A64345"/>
    <w:multiLevelType w:val="hybridMultilevel"/>
    <w:tmpl w:val="5A24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480FB1"/>
    <w:multiLevelType w:val="hybridMultilevel"/>
    <w:tmpl w:val="1422C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8438DF"/>
    <w:multiLevelType w:val="hybridMultilevel"/>
    <w:tmpl w:val="34146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504E36"/>
    <w:multiLevelType w:val="hybridMultilevel"/>
    <w:tmpl w:val="7312E250"/>
    <w:lvl w:ilvl="0" w:tplc="09C8B91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D319CC"/>
    <w:multiLevelType w:val="hybridMultilevel"/>
    <w:tmpl w:val="1E145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0D0015"/>
    <w:multiLevelType w:val="hybridMultilevel"/>
    <w:tmpl w:val="E6D4EA80"/>
    <w:lvl w:ilvl="0" w:tplc="BEE624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7E7DE4"/>
    <w:multiLevelType w:val="hybridMultilevel"/>
    <w:tmpl w:val="2DB0455C"/>
    <w:lvl w:ilvl="0" w:tplc="2D00C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DA827D3"/>
    <w:multiLevelType w:val="hybridMultilevel"/>
    <w:tmpl w:val="8D60FE08"/>
    <w:lvl w:ilvl="0" w:tplc="19B470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465A6"/>
    <w:multiLevelType w:val="hybridMultilevel"/>
    <w:tmpl w:val="1C7898DC"/>
    <w:lvl w:ilvl="0" w:tplc="ACBAE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9"/>
  </w:num>
  <w:num w:numId="3">
    <w:abstractNumId w:val="1"/>
  </w:num>
  <w:num w:numId="4">
    <w:abstractNumId w:val="15"/>
  </w:num>
  <w:num w:numId="5">
    <w:abstractNumId w:val="14"/>
  </w:num>
  <w:num w:numId="6">
    <w:abstractNumId w:val="10"/>
  </w:num>
  <w:num w:numId="7">
    <w:abstractNumId w:val="23"/>
  </w:num>
  <w:num w:numId="8">
    <w:abstractNumId w:val="5"/>
  </w:num>
  <w:num w:numId="9">
    <w:abstractNumId w:val="0"/>
  </w:num>
  <w:num w:numId="10">
    <w:abstractNumId w:val="22"/>
  </w:num>
  <w:num w:numId="11">
    <w:abstractNumId w:val="9"/>
  </w:num>
  <w:num w:numId="12">
    <w:abstractNumId w:val="13"/>
  </w:num>
  <w:num w:numId="13">
    <w:abstractNumId w:val="18"/>
  </w:num>
  <w:num w:numId="14">
    <w:abstractNumId w:val="17"/>
  </w:num>
  <w:num w:numId="15">
    <w:abstractNumId w:val="6"/>
  </w:num>
  <w:num w:numId="16">
    <w:abstractNumId w:val="21"/>
  </w:num>
  <w:num w:numId="17">
    <w:abstractNumId w:val="4"/>
  </w:num>
  <w:num w:numId="18">
    <w:abstractNumId w:val="20"/>
  </w:num>
  <w:num w:numId="19">
    <w:abstractNumId w:val="2"/>
  </w:num>
  <w:num w:numId="20">
    <w:abstractNumId w:val="24"/>
  </w:num>
  <w:num w:numId="21">
    <w:abstractNumId w:val="16"/>
  </w:num>
  <w:num w:numId="22">
    <w:abstractNumId w:val="12"/>
  </w:num>
  <w:num w:numId="23">
    <w:abstractNumId w:val="7"/>
  </w:num>
  <w:num w:numId="24">
    <w:abstractNumId w:val="7"/>
    <w:lvlOverride w:ilvl="0">
      <w:lvl w:ilvl="0" w:tplc="04190011">
        <w:start w:val="1"/>
        <w:numFmt w:val="decimal"/>
        <w:lvlText w:val="%1)"/>
        <w:lvlJc w:val="left"/>
        <w:pPr>
          <w:ind w:left="397" w:hanging="37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5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57"/>
          </w:tabs>
          <w:ind w:left="113" w:hanging="56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6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227"/>
          </w:tabs>
          <w:ind w:left="113" w:firstLine="11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1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0BD"/>
    <w:rsid w:val="00003441"/>
    <w:rsid w:val="0002669F"/>
    <w:rsid w:val="00033732"/>
    <w:rsid w:val="000351FF"/>
    <w:rsid w:val="000459AC"/>
    <w:rsid w:val="00066161"/>
    <w:rsid w:val="000845DE"/>
    <w:rsid w:val="000A2EE2"/>
    <w:rsid w:val="000A3B33"/>
    <w:rsid w:val="000C2FD2"/>
    <w:rsid w:val="000D3D53"/>
    <w:rsid w:val="000E321F"/>
    <w:rsid w:val="000E42D7"/>
    <w:rsid w:val="000F34A7"/>
    <w:rsid w:val="00101AC1"/>
    <w:rsid w:val="00107828"/>
    <w:rsid w:val="001313C9"/>
    <w:rsid w:val="001400C8"/>
    <w:rsid w:val="001473F6"/>
    <w:rsid w:val="00160B3B"/>
    <w:rsid w:val="00161424"/>
    <w:rsid w:val="00161A5D"/>
    <w:rsid w:val="001664EF"/>
    <w:rsid w:val="00171777"/>
    <w:rsid w:val="00171DF0"/>
    <w:rsid w:val="001A33E1"/>
    <w:rsid w:val="001A3809"/>
    <w:rsid w:val="001A4E9C"/>
    <w:rsid w:val="001B7DAF"/>
    <w:rsid w:val="001C2663"/>
    <w:rsid w:val="001E3644"/>
    <w:rsid w:val="001E63FD"/>
    <w:rsid w:val="001F00AC"/>
    <w:rsid w:val="00202445"/>
    <w:rsid w:val="00202E0C"/>
    <w:rsid w:val="00207C64"/>
    <w:rsid w:val="002175C7"/>
    <w:rsid w:val="00221DA6"/>
    <w:rsid w:val="00227EA6"/>
    <w:rsid w:val="00242AAC"/>
    <w:rsid w:val="00246383"/>
    <w:rsid w:val="00260642"/>
    <w:rsid w:val="00266902"/>
    <w:rsid w:val="002818C1"/>
    <w:rsid w:val="002875DA"/>
    <w:rsid w:val="002C52C6"/>
    <w:rsid w:val="002D6F41"/>
    <w:rsid w:val="002E0889"/>
    <w:rsid w:val="002E5A6F"/>
    <w:rsid w:val="00301A44"/>
    <w:rsid w:val="00335611"/>
    <w:rsid w:val="00336976"/>
    <w:rsid w:val="00370898"/>
    <w:rsid w:val="003811BE"/>
    <w:rsid w:val="003B7A13"/>
    <w:rsid w:val="003D4D2A"/>
    <w:rsid w:val="003E0EF2"/>
    <w:rsid w:val="003E2B3A"/>
    <w:rsid w:val="00432E1F"/>
    <w:rsid w:val="004408C5"/>
    <w:rsid w:val="00447125"/>
    <w:rsid w:val="00450351"/>
    <w:rsid w:val="00453A6B"/>
    <w:rsid w:val="00455DB9"/>
    <w:rsid w:val="00455EC8"/>
    <w:rsid w:val="004571CD"/>
    <w:rsid w:val="00485C26"/>
    <w:rsid w:val="004B03CA"/>
    <w:rsid w:val="004C20A1"/>
    <w:rsid w:val="004C266D"/>
    <w:rsid w:val="004C413D"/>
    <w:rsid w:val="00521BCE"/>
    <w:rsid w:val="00524359"/>
    <w:rsid w:val="00545CBC"/>
    <w:rsid w:val="00554A6D"/>
    <w:rsid w:val="005559A3"/>
    <w:rsid w:val="005708BC"/>
    <w:rsid w:val="00583ACD"/>
    <w:rsid w:val="0058594A"/>
    <w:rsid w:val="005B2BBA"/>
    <w:rsid w:val="005C0925"/>
    <w:rsid w:val="00611F61"/>
    <w:rsid w:val="006279F6"/>
    <w:rsid w:val="00642328"/>
    <w:rsid w:val="0064722E"/>
    <w:rsid w:val="00660B31"/>
    <w:rsid w:val="00667CC2"/>
    <w:rsid w:val="00683280"/>
    <w:rsid w:val="006C01BD"/>
    <w:rsid w:val="006C7217"/>
    <w:rsid w:val="006D2971"/>
    <w:rsid w:val="006D6FF3"/>
    <w:rsid w:val="006E021D"/>
    <w:rsid w:val="006E31B6"/>
    <w:rsid w:val="006E62B3"/>
    <w:rsid w:val="00705E29"/>
    <w:rsid w:val="0071091D"/>
    <w:rsid w:val="007122BB"/>
    <w:rsid w:val="00713F5C"/>
    <w:rsid w:val="00722A3F"/>
    <w:rsid w:val="00737922"/>
    <w:rsid w:val="0074660D"/>
    <w:rsid w:val="0078135D"/>
    <w:rsid w:val="0079409E"/>
    <w:rsid w:val="007A5FB6"/>
    <w:rsid w:val="007B3BF1"/>
    <w:rsid w:val="007E2173"/>
    <w:rsid w:val="007F3FF9"/>
    <w:rsid w:val="007F6141"/>
    <w:rsid w:val="008054AE"/>
    <w:rsid w:val="0080792B"/>
    <w:rsid w:val="00807E14"/>
    <w:rsid w:val="008204D4"/>
    <w:rsid w:val="00820C12"/>
    <w:rsid w:val="008376D7"/>
    <w:rsid w:val="00850C06"/>
    <w:rsid w:val="00856B6A"/>
    <w:rsid w:val="00865404"/>
    <w:rsid w:val="0087585C"/>
    <w:rsid w:val="00894A40"/>
    <w:rsid w:val="0089721E"/>
    <w:rsid w:val="00897BA9"/>
    <w:rsid w:val="008C2301"/>
    <w:rsid w:val="008D4413"/>
    <w:rsid w:val="008E0E53"/>
    <w:rsid w:val="009008A2"/>
    <w:rsid w:val="009046A9"/>
    <w:rsid w:val="00906A15"/>
    <w:rsid w:val="00914CB7"/>
    <w:rsid w:val="00930E35"/>
    <w:rsid w:val="00935846"/>
    <w:rsid w:val="0093740D"/>
    <w:rsid w:val="009474FD"/>
    <w:rsid w:val="0095065A"/>
    <w:rsid w:val="00953C18"/>
    <w:rsid w:val="009641DE"/>
    <w:rsid w:val="009641F9"/>
    <w:rsid w:val="00970C2C"/>
    <w:rsid w:val="009A251B"/>
    <w:rsid w:val="009A6FF3"/>
    <w:rsid w:val="009B6E8C"/>
    <w:rsid w:val="009B7A8B"/>
    <w:rsid w:val="009C1062"/>
    <w:rsid w:val="009D6E40"/>
    <w:rsid w:val="009E3F0F"/>
    <w:rsid w:val="009E75FD"/>
    <w:rsid w:val="009F3CC0"/>
    <w:rsid w:val="00A13530"/>
    <w:rsid w:val="00A2140E"/>
    <w:rsid w:val="00A3457A"/>
    <w:rsid w:val="00A418CE"/>
    <w:rsid w:val="00A43180"/>
    <w:rsid w:val="00A57453"/>
    <w:rsid w:val="00A75084"/>
    <w:rsid w:val="00A91EF0"/>
    <w:rsid w:val="00AA5BFA"/>
    <w:rsid w:val="00AC5C42"/>
    <w:rsid w:val="00AF308D"/>
    <w:rsid w:val="00B00EE0"/>
    <w:rsid w:val="00B012B8"/>
    <w:rsid w:val="00B02DF2"/>
    <w:rsid w:val="00B06472"/>
    <w:rsid w:val="00B10F15"/>
    <w:rsid w:val="00B17DB0"/>
    <w:rsid w:val="00B23733"/>
    <w:rsid w:val="00B65F7B"/>
    <w:rsid w:val="00B70033"/>
    <w:rsid w:val="00B77F36"/>
    <w:rsid w:val="00BA28BC"/>
    <w:rsid w:val="00BC1D17"/>
    <w:rsid w:val="00BD5574"/>
    <w:rsid w:val="00BE3467"/>
    <w:rsid w:val="00BF0DFE"/>
    <w:rsid w:val="00C1193B"/>
    <w:rsid w:val="00C41AE5"/>
    <w:rsid w:val="00C67EA3"/>
    <w:rsid w:val="00C93076"/>
    <w:rsid w:val="00CA65CF"/>
    <w:rsid w:val="00CB4DA0"/>
    <w:rsid w:val="00CB4FBD"/>
    <w:rsid w:val="00CB7D17"/>
    <w:rsid w:val="00CC26E6"/>
    <w:rsid w:val="00CC2F40"/>
    <w:rsid w:val="00CC60C1"/>
    <w:rsid w:val="00CD025A"/>
    <w:rsid w:val="00CD3A65"/>
    <w:rsid w:val="00CE2D03"/>
    <w:rsid w:val="00D10CC3"/>
    <w:rsid w:val="00D13C49"/>
    <w:rsid w:val="00D16DF9"/>
    <w:rsid w:val="00D1741A"/>
    <w:rsid w:val="00D2057A"/>
    <w:rsid w:val="00D21FBB"/>
    <w:rsid w:val="00D27FEF"/>
    <w:rsid w:val="00D65D7B"/>
    <w:rsid w:val="00D778DB"/>
    <w:rsid w:val="00D77BFD"/>
    <w:rsid w:val="00D8681B"/>
    <w:rsid w:val="00D92574"/>
    <w:rsid w:val="00DA26F6"/>
    <w:rsid w:val="00DD1BBF"/>
    <w:rsid w:val="00DD3338"/>
    <w:rsid w:val="00DF75E2"/>
    <w:rsid w:val="00E17742"/>
    <w:rsid w:val="00E23692"/>
    <w:rsid w:val="00E40FD9"/>
    <w:rsid w:val="00E70B7C"/>
    <w:rsid w:val="00E940BD"/>
    <w:rsid w:val="00EA6A26"/>
    <w:rsid w:val="00EB1326"/>
    <w:rsid w:val="00EB3DB9"/>
    <w:rsid w:val="00EC3AA2"/>
    <w:rsid w:val="00ED0F4E"/>
    <w:rsid w:val="00ED227E"/>
    <w:rsid w:val="00EE5DC5"/>
    <w:rsid w:val="00F015E2"/>
    <w:rsid w:val="00F079D9"/>
    <w:rsid w:val="00F22740"/>
    <w:rsid w:val="00F51232"/>
    <w:rsid w:val="00F611BE"/>
    <w:rsid w:val="00F6232F"/>
    <w:rsid w:val="00FA021E"/>
    <w:rsid w:val="00FA06DE"/>
    <w:rsid w:val="00FA5688"/>
    <w:rsid w:val="00FB36E4"/>
    <w:rsid w:val="00FD204B"/>
    <w:rsid w:val="00FF4E4E"/>
    <w:rsid w:val="00FF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0B8CA-9744-4650-8BEA-23ADF2A0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35611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Стиль"/>
    <w:basedOn w:val="a4"/>
    <w:qFormat/>
    <w:rsid w:val="00242AAC"/>
    <w:pPr>
      <w:numPr>
        <w:numId w:val="1"/>
      </w:numPr>
      <w:tabs>
        <w:tab w:val="num" w:pos="360"/>
      </w:tabs>
      <w:spacing w:before="240" w:after="240" w:line="312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4">
    <w:name w:val="List Paragraph"/>
    <w:basedOn w:val="a0"/>
    <w:uiPriority w:val="34"/>
    <w:qFormat/>
    <w:rsid w:val="00242AAC"/>
    <w:pPr>
      <w:ind w:left="720"/>
      <w:contextualSpacing/>
    </w:pPr>
  </w:style>
  <w:style w:type="table" w:customStyle="1" w:styleId="TableGrid">
    <w:name w:val="TableGrid"/>
    <w:rsid w:val="000D3D5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2"/>
    <w:uiPriority w:val="39"/>
    <w:rsid w:val="00E70B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E3467"/>
  </w:style>
  <w:style w:type="paragraph" w:styleId="a8">
    <w:name w:val="footer"/>
    <w:basedOn w:val="a0"/>
    <w:link w:val="a9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E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7F3F9-1824-43FB-8602-F51DC03F7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27</Pages>
  <Words>1525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Марковець Н.С</dc:creator>
  <cp:keywords/>
  <dc:description/>
  <cp:lastModifiedBy>Назар Марковец</cp:lastModifiedBy>
  <cp:revision>25</cp:revision>
  <dcterms:created xsi:type="dcterms:W3CDTF">2020-10-05T15:16:00Z</dcterms:created>
  <dcterms:modified xsi:type="dcterms:W3CDTF">2020-12-15T01:14:00Z</dcterms:modified>
</cp:coreProperties>
</file>