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FF4" w:rsidRDefault="00BE3875" w:rsidP="00CC4E19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BE3875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1706880" cy="1706880"/>
            <wp:effectExtent l="0" t="0" r="0" b="0"/>
            <wp:docPr id="1" name="image1.png" descr="Ð ÐµÐ·ÑÐ»ÑÑÐ°Ñ Ð¿Ð¾ÑÑÐºÑ Ð·Ð¾Ð±ÑÐ°Ð¶ÐµÐ½Ñ Ð·Ð° Ð·Ð°Ð¿Ð¸ÑÐ¾Ð¼ &quot;ÐµÐ¼Ð±Ð»ÐµÐ¼Ð° ÐºÐ¿Ð¸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Ð ÐµÐ·ÑÐ»ÑÑÐ°Ñ Ð¿Ð¾ÑÑÐºÑ Ð·Ð¾Ð±ÑÐ°Ð¶ÐµÐ½Ñ Ð·Ð° Ð·Ð°Ð¿Ð¸ÑÐ¾Ð¼ &quot;ÐµÐ¼Ð±Ð»ÐµÐ¼Ð° ÐºÐ¿Ð¸&quot;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70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4E19" w:rsidRPr="00971CDA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971CDA">
        <w:rPr>
          <w:rFonts w:ascii="Times New Roman" w:hAnsi="Times New Roman" w:cs="Times New Roman"/>
          <w:sz w:val="32"/>
          <w:lang w:val="uk-UA"/>
        </w:rPr>
        <w:t>Міністерство освіти і науки України</w:t>
      </w:r>
    </w:p>
    <w:p w:rsidR="00CC4E19" w:rsidRPr="00971CDA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971CDA">
        <w:rPr>
          <w:rFonts w:ascii="Times New Roman" w:hAnsi="Times New Roman" w:cs="Times New Roman"/>
          <w:sz w:val="32"/>
          <w:lang w:val="uk-UA"/>
        </w:rPr>
        <w:t>НТУУ «Київський політехнічний інститут»</w:t>
      </w:r>
    </w:p>
    <w:p w:rsidR="00FB2E29" w:rsidRPr="00CC4E19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proofErr w:type="spellStart"/>
      <w:r w:rsidRPr="00CC4E19">
        <w:rPr>
          <w:rFonts w:ascii="Times New Roman" w:hAnsi="Times New Roman" w:cs="Times New Roman"/>
          <w:sz w:val="32"/>
        </w:rPr>
        <w:t>Фізико-технічний</w:t>
      </w:r>
      <w:proofErr w:type="spellEnd"/>
      <w:r w:rsidRPr="00CC4E1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E19">
        <w:rPr>
          <w:rFonts w:ascii="Times New Roman" w:hAnsi="Times New Roman" w:cs="Times New Roman"/>
          <w:sz w:val="32"/>
        </w:rPr>
        <w:t>інститут</w:t>
      </w:r>
      <w:proofErr w:type="spellEnd"/>
    </w:p>
    <w:p w:rsidR="00CC4E19" w:rsidRDefault="00CC4E19" w:rsidP="00685FF4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:rsidR="00685FF4" w:rsidRDefault="00685FF4" w:rsidP="00CC4E1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C02CD" w:rsidRDefault="001C02CD" w:rsidP="00CC4E1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85FF4" w:rsidRPr="00685FF4" w:rsidRDefault="00685FF4" w:rsidP="00CC4E1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C4E19" w:rsidRPr="00EC29C3" w:rsidRDefault="00F51319" w:rsidP="00685FF4">
      <w:pPr>
        <w:jc w:val="center"/>
        <w:rPr>
          <w:rFonts w:ascii="Times New Roman" w:hAnsi="Times New Roman" w:cs="Times New Roman"/>
          <w:sz w:val="44"/>
        </w:rPr>
      </w:pPr>
      <w:r w:rsidRPr="00F51319">
        <w:rPr>
          <w:rFonts w:ascii="Times New Roman" w:hAnsi="Times New Roman" w:cs="Times New Roman"/>
          <w:sz w:val="44"/>
          <w:lang w:val="uk-UA"/>
        </w:rPr>
        <w:t>ОПЕРАЦІЙНІ СИСТЕМИ</w:t>
      </w:r>
    </w:p>
    <w:p w:rsidR="00CC4E19" w:rsidRPr="00AC0EC2" w:rsidRDefault="00F51319" w:rsidP="001C02C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EC29C3">
        <w:rPr>
          <w:rFonts w:ascii="Times New Roman" w:hAnsi="Times New Roman" w:cs="Times New Roman"/>
          <w:b/>
          <w:sz w:val="44"/>
          <w:szCs w:val="44"/>
        </w:rPr>
        <w:t>Комп’ютерний</w:t>
      </w:r>
      <w:proofErr w:type="spellEnd"/>
      <w:r w:rsidRPr="00EC29C3">
        <w:rPr>
          <w:rFonts w:ascii="Times New Roman" w:hAnsi="Times New Roman" w:cs="Times New Roman"/>
          <w:b/>
          <w:sz w:val="44"/>
          <w:szCs w:val="44"/>
        </w:rPr>
        <w:t xml:space="preserve"> практикум</w:t>
      </w:r>
      <w:r w:rsidRPr="001C02CD">
        <w:rPr>
          <w:rFonts w:ascii="Times New Roman" w:hAnsi="Times New Roman" w:cs="Times New Roman"/>
          <w:b/>
          <w:sz w:val="44"/>
          <w:szCs w:val="44"/>
          <w:lang w:val="uk-UA"/>
        </w:rPr>
        <w:t xml:space="preserve"> №</w:t>
      </w:r>
      <w:r w:rsidR="00DF789A" w:rsidRPr="00AC0EC2">
        <w:rPr>
          <w:rFonts w:ascii="Times New Roman" w:hAnsi="Times New Roman" w:cs="Times New Roman"/>
          <w:b/>
          <w:sz w:val="44"/>
          <w:szCs w:val="44"/>
        </w:rPr>
        <w:t>10</w:t>
      </w:r>
    </w:p>
    <w:p w:rsidR="00590941" w:rsidRPr="00E9607C" w:rsidRDefault="00E9607C" w:rsidP="00CC4E19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9607C">
        <w:rPr>
          <w:rFonts w:ascii="Times New Roman" w:hAnsi="Times New Roman" w:cs="Times New Roman"/>
          <w:sz w:val="36"/>
          <w:lang w:val="uk-UA"/>
        </w:rPr>
        <w:t>Варіант №11</w:t>
      </w:r>
    </w:p>
    <w:p w:rsidR="00E9607C" w:rsidRPr="001C02CD" w:rsidRDefault="00E9607C" w:rsidP="00CC4E19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590941" w:rsidRPr="00590941" w:rsidRDefault="00590941" w:rsidP="00CC4E19">
      <w:pPr>
        <w:jc w:val="center"/>
        <w:rPr>
          <w:rFonts w:ascii="Times New Roman" w:hAnsi="Times New Roman" w:cs="Times New Roman"/>
          <w:sz w:val="32"/>
        </w:rPr>
      </w:pPr>
    </w:p>
    <w:p w:rsidR="00CC4E19" w:rsidRPr="00CC4E19" w:rsidRDefault="00CC4E19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  <w:r w:rsidRPr="00CC4E19">
        <w:rPr>
          <w:rFonts w:ascii="Times New Roman" w:hAnsi="Times New Roman" w:cs="Times New Roman"/>
          <w:b/>
          <w:sz w:val="32"/>
          <w:lang w:val="uk-UA"/>
        </w:rPr>
        <w:t>Виконав:</w:t>
      </w:r>
    </w:p>
    <w:p w:rsidR="00CC4E19" w:rsidRPr="00CC4E19" w:rsidRDefault="000C38BC" w:rsidP="00F55321">
      <w:pPr>
        <w:spacing w:before="120"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Студент </w:t>
      </w:r>
      <w:r w:rsidRPr="00BE3875">
        <w:rPr>
          <w:rFonts w:ascii="Times New Roman" w:hAnsi="Times New Roman" w:cs="Times New Roman"/>
          <w:sz w:val="32"/>
        </w:rPr>
        <w:t>2</w:t>
      </w:r>
      <w:r w:rsidR="00CC4E19" w:rsidRPr="00CC4E19">
        <w:rPr>
          <w:rFonts w:ascii="Times New Roman" w:hAnsi="Times New Roman" w:cs="Times New Roman"/>
          <w:sz w:val="32"/>
          <w:lang w:val="uk-UA"/>
        </w:rPr>
        <w:t xml:space="preserve"> курсу ФТІ</w:t>
      </w:r>
    </w:p>
    <w:p w:rsidR="00CC4E19" w:rsidRPr="00CC4E19" w:rsidRDefault="00CC4E19" w:rsidP="00CC4E19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CC4E19">
        <w:rPr>
          <w:rFonts w:ascii="Times New Roman" w:hAnsi="Times New Roman" w:cs="Times New Roman"/>
          <w:sz w:val="32"/>
          <w:lang w:val="uk-UA"/>
        </w:rPr>
        <w:t>Групи ФІ-92</w:t>
      </w:r>
    </w:p>
    <w:p w:rsidR="00CC4E19" w:rsidRDefault="00CC4E19" w:rsidP="00685FF4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CC4E19">
        <w:rPr>
          <w:rFonts w:ascii="Times New Roman" w:hAnsi="Times New Roman" w:cs="Times New Roman"/>
          <w:sz w:val="32"/>
          <w:lang w:val="uk-UA"/>
        </w:rPr>
        <w:t>Поночевний Назар Юрійович</w:t>
      </w:r>
    </w:p>
    <w:p w:rsidR="00685FF4" w:rsidRDefault="00685FF4" w:rsidP="00685FF4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</w:p>
    <w:p w:rsidR="00685FF4" w:rsidRDefault="00685FF4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</w:p>
    <w:p w:rsidR="00CC4E19" w:rsidRPr="00CC4E19" w:rsidRDefault="00F55321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Перевірив</w:t>
      </w:r>
      <w:r w:rsidR="00CC4E19" w:rsidRPr="00CC4E19">
        <w:rPr>
          <w:rFonts w:ascii="Times New Roman" w:hAnsi="Times New Roman" w:cs="Times New Roman"/>
          <w:b/>
          <w:sz w:val="32"/>
          <w:lang w:val="uk-UA"/>
        </w:rPr>
        <w:t>:</w:t>
      </w:r>
    </w:p>
    <w:p w:rsidR="00CC4E19" w:rsidRPr="00685FF4" w:rsidRDefault="00F55321" w:rsidP="00F55321">
      <w:pPr>
        <w:spacing w:before="120"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F55321">
        <w:rPr>
          <w:rFonts w:ascii="Times New Roman" w:hAnsi="Times New Roman" w:cs="Times New Roman"/>
          <w:sz w:val="32"/>
          <w:lang w:val="uk-UA"/>
        </w:rPr>
        <w:t>Ільїн Костянтин Іванович</w:t>
      </w:r>
    </w:p>
    <w:p w:rsidR="00685FF4" w:rsidRDefault="00685FF4">
      <w:pPr>
        <w:rPr>
          <w:rFonts w:ascii="Times New Roman" w:hAnsi="Times New Roman" w:cs="Times New Roman"/>
          <w:sz w:val="32"/>
          <w:lang w:val="uk-UA"/>
        </w:rPr>
      </w:pPr>
    </w:p>
    <w:p w:rsidR="001C02CD" w:rsidRDefault="001C02CD">
      <w:pPr>
        <w:rPr>
          <w:rFonts w:ascii="Times New Roman" w:hAnsi="Times New Roman" w:cs="Times New Roman"/>
          <w:sz w:val="32"/>
          <w:lang w:val="uk-UA"/>
        </w:rPr>
      </w:pPr>
    </w:p>
    <w:p w:rsidR="001C02CD" w:rsidRDefault="00C86A37" w:rsidP="00C86A37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Київ – 2021</w:t>
      </w:r>
    </w:p>
    <w:p w:rsidR="00F55321" w:rsidRDefault="00F55321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br w:type="page"/>
      </w:r>
    </w:p>
    <w:p w:rsidR="00C86A37" w:rsidRPr="003E4F99" w:rsidRDefault="00DF789A" w:rsidP="00C86A37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Робота №</w:t>
      </w:r>
      <w:r w:rsidRPr="00B2719F">
        <w:rPr>
          <w:rFonts w:ascii="Times New Roman" w:hAnsi="Times New Roman" w:cs="Times New Roman"/>
          <w:b/>
          <w:sz w:val="36"/>
          <w:szCs w:val="36"/>
        </w:rPr>
        <w:t>10</w:t>
      </w:r>
      <w:r w:rsidR="00297CCC" w:rsidRPr="00297CCC">
        <w:rPr>
          <w:rFonts w:ascii="Times New Roman" w:hAnsi="Times New Roman" w:cs="Times New Roman"/>
          <w:b/>
          <w:sz w:val="36"/>
          <w:szCs w:val="36"/>
          <w:lang w:val="uk-UA"/>
        </w:rPr>
        <w:t xml:space="preserve">. </w:t>
      </w:r>
      <w:r w:rsidR="00B2719F" w:rsidRPr="00B2719F">
        <w:rPr>
          <w:rFonts w:ascii="Times New Roman" w:hAnsi="Times New Roman" w:cs="Times New Roman"/>
          <w:b/>
          <w:sz w:val="36"/>
          <w:szCs w:val="36"/>
          <w:lang w:val="uk-UA"/>
        </w:rPr>
        <w:t xml:space="preserve">Інтерфейс файлової системи в ОС </w:t>
      </w:r>
      <w:proofErr w:type="spellStart"/>
      <w:r w:rsidR="00B2719F" w:rsidRPr="00B2719F">
        <w:rPr>
          <w:rFonts w:ascii="Times New Roman" w:hAnsi="Times New Roman" w:cs="Times New Roman"/>
          <w:b/>
          <w:sz w:val="36"/>
          <w:szCs w:val="36"/>
          <w:lang w:val="uk-UA"/>
        </w:rPr>
        <w:t>Linux</w:t>
      </w:r>
      <w:proofErr w:type="spellEnd"/>
    </w:p>
    <w:p w:rsidR="00B144B4" w:rsidRPr="00B144B4" w:rsidRDefault="00B144B4" w:rsidP="00B144B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B144B4">
        <w:rPr>
          <w:rFonts w:ascii="Times New Roman" w:hAnsi="Times New Roman" w:cs="Times New Roman"/>
          <w:sz w:val="36"/>
          <w:szCs w:val="36"/>
          <w:lang w:val="uk-UA"/>
        </w:rPr>
        <w:t>Варіант №11</w:t>
      </w:r>
    </w:p>
    <w:p w:rsidR="00E9607C" w:rsidRPr="00E9607C" w:rsidRDefault="00E9607C" w:rsidP="00E9607C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E9607C">
        <w:rPr>
          <w:rFonts w:ascii="Times New Roman" w:hAnsi="Times New Roman" w:cs="Times New Roman"/>
          <w:b/>
          <w:sz w:val="32"/>
          <w:lang w:val="uk-UA"/>
        </w:rPr>
        <w:t>Мета:</w:t>
      </w:r>
      <w:r w:rsidR="009E32A3" w:rsidRPr="009E32A3">
        <w:rPr>
          <w:rFonts w:ascii="Times New Roman" w:hAnsi="Times New Roman" w:cs="Times New Roman"/>
          <w:b/>
          <w:sz w:val="32"/>
        </w:rPr>
        <w:t xml:space="preserve"> </w:t>
      </w:r>
      <w:r w:rsidR="008A48A4" w:rsidRPr="008A48A4">
        <w:rPr>
          <w:rFonts w:ascii="Times New Roman" w:hAnsi="Times New Roman" w:cs="Times New Roman"/>
          <w:sz w:val="32"/>
          <w:lang w:val="uk-UA"/>
        </w:rPr>
        <w:t xml:space="preserve">Ознайомитися з реалізацією файлових систем в </w:t>
      </w:r>
      <w:proofErr w:type="spellStart"/>
      <w:r w:rsidR="008A48A4" w:rsidRPr="008A48A4"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 w:rsidR="008A48A4" w:rsidRPr="008A48A4">
        <w:rPr>
          <w:rFonts w:ascii="Times New Roman" w:hAnsi="Times New Roman" w:cs="Times New Roman"/>
          <w:sz w:val="32"/>
          <w:lang w:val="uk-UA"/>
        </w:rPr>
        <w:t xml:space="preserve"> і основними структурами даних, що використовуються віртуальною файловою системою (VFS). Дослідити механізм доступу до файлів через інтерфейс вірту</w:t>
      </w:r>
      <w:r w:rsidR="008A48A4">
        <w:rPr>
          <w:rFonts w:ascii="Times New Roman" w:hAnsi="Times New Roman" w:cs="Times New Roman"/>
          <w:sz w:val="32"/>
          <w:lang w:val="uk-UA"/>
        </w:rPr>
        <w:t xml:space="preserve">альної файлової системи в </w:t>
      </w:r>
      <w:proofErr w:type="spellStart"/>
      <w:r w:rsidR="008A48A4"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 w:rsidRPr="00E9607C">
        <w:rPr>
          <w:rFonts w:ascii="Times New Roman" w:hAnsi="Times New Roman" w:cs="Times New Roman"/>
          <w:sz w:val="32"/>
          <w:lang w:val="uk-UA"/>
        </w:rPr>
        <w:t>.</w:t>
      </w:r>
    </w:p>
    <w:p w:rsidR="00B144B4" w:rsidRPr="00B144B4" w:rsidRDefault="00B144B4" w:rsidP="00B144B4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B144B4">
        <w:rPr>
          <w:rFonts w:ascii="Times New Roman" w:hAnsi="Times New Roman" w:cs="Times New Roman"/>
          <w:b/>
          <w:sz w:val="32"/>
          <w:lang w:val="uk-UA"/>
        </w:rPr>
        <w:t xml:space="preserve">Завдання для самостійної підготовки </w:t>
      </w:r>
    </w:p>
    <w:p w:rsidR="008A48A4" w:rsidRPr="00AC0EC2" w:rsidRDefault="00904727" w:rsidP="00B144B4">
      <w:pPr>
        <w:jc w:val="both"/>
        <w:rPr>
          <w:rFonts w:ascii="Times New Roman" w:hAnsi="Times New Roman" w:cs="Times New Roman"/>
          <w:sz w:val="32"/>
        </w:rPr>
      </w:pPr>
      <w:r w:rsidRPr="00904727">
        <w:rPr>
          <w:rFonts w:ascii="Times New Roman" w:hAnsi="Times New Roman" w:cs="Times New Roman"/>
          <w:sz w:val="32"/>
          <w:lang w:val="uk-UA"/>
        </w:rPr>
        <w:t xml:space="preserve">1. </w:t>
      </w:r>
      <w:r w:rsidR="008A48A4" w:rsidRPr="008A48A4">
        <w:rPr>
          <w:rFonts w:ascii="Times New Roman" w:hAnsi="Times New Roman" w:cs="Times New Roman"/>
          <w:sz w:val="32"/>
          <w:lang w:val="uk-UA"/>
        </w:rPr>
        <w:t xml:space="preserve">Ознайомитись з документацією VFS для ОС </w:t>
      </w:r>
      <w:proofErr w:type="spellStart"/>
      <w:r w:rsidR="008A48A4" w:rsidRPr="008A48A4"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 w:rsidR="008A48A4" w:rsidRPr="008A48A4">
        <w:rPr>
          <w:rFonts w:ascii="Times New Roman" w:hAnsi="Times New Roman" w:cs="Times New Roman"/>
          <w:sz w:val="32"/>
          <w:lang w:val="uk-UA"/>
        </w:rPr>
        <w:t>. Звернути увагу на архітектуру системи, структури да</w:t>
      </w:r>
      <w:r w:rsidR="008A48A4">
        <w:rPr>
          <w:rFonts w:ascii="Times New Roman" w:hAnsi="Times New Roman" w:cs="Times New Roman"/>
          <w:sz w:val="32"/>
          <w:lang w:val="uk-UA"/>
        </w:rPr>
        <w:t>них, що використовує ця система</w:t>
      </w:r>
      <w:r w:rsidR="008A48A4" w:rsidRPr="008A48A4">
        <w:rPr>
          <w:rFonts w:ascii="Times New Roman" w:hAnsi="Times New Roman" w:cs="Times New Roman"/>
          <w:sz w:val="32"/>
        </w:rPr>
        <w:t>.</w:t>
      </w:r>
    </w:p>
    <w:p w:rsidR="00904727" w:rsidRPr="003E4F99" w:rsidRDefault="008A48A4" w:rsidP="00B144B4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</w:t>
      </w:r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Ознайомитись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з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правилами і прикладами </w:t>
      </w:r>
      <w:proofErr w:type="spellStart"/>
      <w:r w:rsidRPr="008A48A4">
        <w:rPr>
          <w:rFonts w:ascii="Times New Roman" w:hAnsi="Times New Roman" w:cs="Times New Roman"/>
          <w:sz w:val="32"/>
        </w:rPr>
        <w:t>використання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функцій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8A48A4">
        <w:rPr>
          <w:rFonts w:ascii="Times New Roman" w:hAnsi="Times New Roman" w:cs="Times New Roman"/>
          <w:sz w:val="32"/>
        </w:rPr>
        <w:t>системних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викликів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) для </w:t>
      </w:r>
      <w:proofErr w:type="spellStart"/>
      <w:r w:rsidRPr="008A48A4">
        <w:rPr>
          <w:rFonts w:ascii="Times New Roman" w:hAnsi="Times New Roman" w:cs="Times New Roman"/>
          <w:sz w:val="32"/>
        </w:rPr>
        <w:t>роботи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з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файловою системою (</w:t>
      </w:r>
      <w:proofErr w:type="spellStart"/>
      <w:r w:rsidRPr="008A48A4">
        <w:rPr>
          <w:rFonts w:ascii="Times New Roman" w:hAnsi="Times New Roman" w:cs="Times New Roman"/>
          <w:sz w:val="32"/>
        </w:rPr>
        <w:t>перелік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функцій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див</w:t>
      </w:r>
      <w:proofErr w:type="gramStart"/>
      <w:r w:rsidRPr="008A48A4">
        <w:rPr>
          <w:rFonts w:ascii="Times New Roman" w:hAnsi="Times New Roman" w:cs="Times New Roman"/>
          <w:sz w:val="32"/>
        </w:rPr>
        <w:t>.</w:t>
      </w:r>
      <w:proofErr w:type="gram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8A48A4">
        <w:rPr>
          <w:rFonts w:ascii="Times New Roman" w:hAnsi="Times New Roman" w:cs="Times New Roman"/>
          <w:sz w:val="32"/>
        </w:rPr>
        <w:t>н</w:t>
      </w:r>
      <w:proofErr w:type="gramEnd"/>
      <w:r w:rsidRPr="008A48A4">
        <w:rPr>
          <w:rFonts w:ascii="Times New Roman" w:hAnsi="Times New Roman" w:cs="Times New Roman"/>
          <w:sz w:val="32"/>
        </w:rPr>
        <w:t>ижче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у </w:t>
      </w:r>
      <w:proofErr w:type="spellStart"/>
      <w:r w:rsidRPr="008A48A4">
        <w:rPr>
          <w:rFonts w:ascii="Times New Roman" w:hAnsi="Times New Roman" w:cs="Times New Roman"/>
          <w:sz w:val="32"/>
        </w:rPr>
        <w:t>розділі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Довідковий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матеріал</w:t>
      </w:r>
      <w:proofErr w:type="spellEnd"/>
      <w:r w:rsidRPr="008A48A4">
        <w:rPr>
          <w:rFonts w:ascii="Times New Roman" w:hAnsi="Times New Roman" w:cs="Times New Roman"/>
          <w:sz w:val="32"/>
        </w:rPr>
        <w:t>)</w:t>
      </w:r>
      <w:r w:rsidR="00904727" w:rsidRPr="00904727">
        <w:rPr>
          <w:rFonts w:ascii="Times New Roman" w:hAnsi="Times New Roman" w:cs="Times New Roman"/>
          <w:sz w:val="32"/>
          <w:lang w:val="uk-UA"/>
        </w:rPr>
        <w:t xml:space="preserve">: </w:t>
      </w:r>
    </w:p>
    <w:p w:rsidR="008A48A4" w:rsidRPr="008A48A4" w:rsidRDefault="00904727" w:rsidP="008A48A4">
      <w:pPr>
        <w:ind w:left="708"/>
        <w:jc w:val="both"/>
        <w:rPr>
          <w:rFonts w:ascii="Times New Roman" w:hAnsi="Times New Roman" w:cs="Times New Roman"/>
          <w:sz w:val="32"/>
        </w:rPr>
      </w:pPr>
      <w:r w:rsidRPr="00904727">
        <w:rPr>
          <w:rFonts w:ascii="Times New Roman" w:hAnsi="Times New Roman" w:cs="Times New Roman"/>
          <w:sz w:val="32"/>
          <w:lang w:val="uk-UA"/>
        </w:rPr>
        <w:t xml:space="preserve">● </w:t>
      </w:r>
      <w:proofErr w:type="spellStart"/>
      <w:r w:rsidR="008A48A4" w:rsidRPr="008A48A4">
        <w:rPr>
          <w:rFonts w:ascii="Times New Roman" w:hAnsi="Times New Roman" w:cs="Times New Roman"/>
          <w:sz w:val="32"/>
          <w:lang w:val="uk-UA"/>
        </w:rPr>
        <w:t>man</w:t>
      </w:r>
      <w:proofErr w:type="spellEnd"/>
      <w:r w:rsidR="008A48A4" w:rsidRPr="008A48A4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="008A48A4" w:rsidRPr="008A48A4">
        <w:rPr>
          <w:rFonts w:ascii="Times New Roman" w:hAnsi="Times New Roman" w:cs="Times New Roman"/>
          <w:sz w:val="32"/>
          <w:lang w:val="uk-UA"/>
        </w:rPr>
        <w:t>pages</w:t>
      </w:r>
      <w:proofErr w:type="spellEnd"/>
      <w:r w:rsidR="008A48A4" w:rsidRPr="008A48A4">
        <w:rPr>
          <w:rFonts w:ascii="Times New Roman" w:hAnsi="Times New Roman" w:cs="Times New Roman"/>
          <w:sz w:val="32"/>
          <w:lang w:val="uk-UA"/>
        </w:rPr>
        <w:t xml:space="preserve">; </w:t>
      </w:r>
    </w:p>
    <w:p w:rsidR="008A48A4" w:rsidRPr="008A48A4" w:rsidRDefault="008A48A4" w:rsidP="008A48A4">
      <w:pPr>
        <w:ind w:left="708"/>
        <w:jc w:val="both"/>
        <w:rPr>
          <w:rFonts w:ascii="Times New Roman" w:hAnsi="Times New Roman" w:cs="Times New Roman"/>
          <w:sz w:val="32"/>
        </w:rPr>
      </w:pPr>
      <w:r w:rsidRPr="008A48A4">
        <w:rPr>
          <w:rFonts w:ascii="Times New Roman" w:hAnsi="Times New Roman" w:cs="Times New Roman"/>
          <w:sz w:val="32"/>
          <w:lang w:val="uk-UA"/>
        </w:rPr>
        <w:t>● книги з числа рекомендованих, зокрема [</w:t>
      </w:r>
      <w:r>
        <w:rPr>
          <w:rFonts w:ascii="Times New Roman" w:hAnsi="Times New Roman" w:cs="Times New Roman"/>
          <w:sz w:val="32"/>
          <w:lang w:val="uk-UA"/>
        </w:rPr>
        <w:t xml:space="preserve">1, </w:t>
      </w:r>
      <w:proofErr w:type="spellStart"/>
      <w:r>
        <w:rPr>
          <w:rFonts w:ascii="Times New Roman" w:hAnsi="Times New Roman" w:cs="Times New Roman"/>
          <w:sz w:val="32"/>
          <w:lang w:val="uk-UA"/>
        </w:rPr>
        <w:t>розд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. 4.3.7], [5, </w:t>
      </w:r>
      <w:proofErr w:type="spellStart"/>
      <w:r>
        <w:rPr>
          <w:rFonts w:ascii="Times New Roman" w:hAnsi="Times New Roman" w:cs="Times New Roman"/>
          <w:sz w:val="32"/>
          <w:lang w:val="uk-UA"/>
        </w:rPr>
        <w:t>розд</w:t>
      </w:r>
      <w:proofErr w:type="spellEnd"/>
      <w:r>
        <w:rPr>
          <w:rFonts w:ascii="Times New Roman" w:hAnsi="Times New Roman" w:cs="Times New Roman"/>
          <w:sz w:val="32"/>
          <w:lang w:val="uk-UA"/>
        </w:rPr>
        <w:t>. 13];</w:t>
      </w:r>
    </w:p>
    <w:p w:rsidR="008A48A4" w:rsidRPr="008A48A4" w:rsidRDefault="008A48A4" w:rsidP="008A48A4">
      <w:pPr>
        <w:ind w:left="708"/>
        <w:jc w:val="both"/>
        <w:rPr>
          <w:rFonts w:ascii="Times New Roman" w:hAnsi="Times New Roman" w:cs="Times New Roman"/>
          <w:sz w:val="32"/>
        </w:rPr>
      </w:pPr>
      <w:r w:rsidRPr="008A48A4">
        <w:rPr>
          <w:rFonts w:ascii="Times New Roman" w:hAnsi="Times New Roman" w:cs="Times New Roman"/>
          <w:sz w:val="32"/>
          <w:lang w:val="uk-UA"/>
        </w:rPr>
        <w:t xml:space="preserve">● стаття [17]; </w:t>
      </w:r>
    </w:p>
    <w:p w:rsidR="00E9607C" w:rsidRPr="008A48A4" w:rsidRDefault="008A48A4" w:rsidP="008A48A4">
      <w:pPr>
        <w:ind w:left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uk-UA"/>
        </w:rPr>
        <w:t>● інші джерела.</w:t>
      </w:r>
    </w:p>
    <w:p w:rsidR="00B02D41" w:rsidRPr="00BC605C" w:rsidRDefault="00B144B4" w:rsidP="00B144B4">
      <w:pPr>
        <w:jc w:val="both"/>
        <w:rPr>
          <w:rFonts w:ascii="Times New Roman" w:hAnsi="Times New Roman" w:cs="Times New Roman"/>
          <w:sz w:val="32"/>
        </w:rPr>
      </w:pPr>
      <w:r w:rsidRPr="00B144B4">
        <w:rPr>
          <w:rFonts w:ascii="Times New Roman" w:hAnsi="Times New Roman" w:cs="Times New Roman"/>
          <w:b/>
          <w:sz w:val="32"/>
          <w:lang w:val="uk-UA"/>
        </w:rPr>
        <w:t>Завдання до виконання</w:t>
      </w:r>
      <w:r w:rsidRPr="00B144B4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8A48A4" w:rsidRPr="007B5A1E" w:rsidRDefault="008A48A4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8A48A4">
        <w:rPr>
          <w:rFonts w:ascii="Times New Roman" w:hAnsi="Times New Roman" w:cs="Times New Roman"/>
          <w:sz w:val="32"/>
        </w:rPr>
        <w:t xml:space="preserve">1. </w:t>
      </w:r>
      <w:proofErr w:type="spellStart"/>
      <w:r w:rsidRPr="008A48A4">
        <w:rPr>
          <w:rFonts w:ascii="Times New Roman" w:hAnsi="Times New Roman" w:cs="Times New Roman"/>
          <w:sz w:val="32"/>
        </w:rPr>
        <w:t>Спочатку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виконати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завдання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для </w:t>
      </w:r>
      <w:proofErr w:type="spellStart"/>
      <w:r w:rsidRPr="008A48A4">
        <w:rPr>
          <w:rFonts w:ascii="Times New Roman" w:hAnsi="Times New Roman" w:cs="Times New Roman"/>
          <w:sz w:val="32"/>
        </w:rPr>
        <w:t>самостійної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8A48A4">
        <w:rPr>
          <w:rFonts w:ascii="Times New Roman" w:hAnsi="Times New Roman" w:cs="Times New Roman"/>
          <w:sz w:val="32"/>
        </w:rPr>
        <w:t>п</w:t>
      </w:r>
      <w:proofErr w:type="gramEnd"/>
      <w:r w:rsidRPr="008A48A4">
        <w:rPr>
          <w:rFonts w:ascii="Times New Roman" w:hAnsi="Times New Roman" w:cs="Times New Roman"/>
          <w:sz w:val="32"/>
        </w:rPr>
        <w:t>ідговки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8A48A4">
        <w:rPr>
          <w:rFonts w:ascii="Times New Roman" w:hAnsi="Times New Roman" w:cs="Times New Roman"/>
          <w:sz w:val="32"/>
        </w:rPr>
        <w:t>тобто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опанувати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теорію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. </w:t>
      </w:r>
    </w:p>
    <w:p w:rsidR="00990ADC" w:rsidRDefault="008A48A4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8A48A4">
        <w:rPr>
          <w:rFonts w:ascii="Times New Roman" w:hAnsi="Times New Roman" w:cs="Times New Roman"/>
          <w:sz w:val="32"/>
        </w:rPr>
        <w:t xml:space="preserve">2. </w:t>
      </w:r>
      <w:proofErr w:type="spellStart"/>
      <w:r w:rsidRPr="008A48A4">
        <w:rPr>
          <w:rFonts w:ascii="Times New Roman" w:hAnsi="Times New Roman" w:cs="Times New Roman"/>
          <w:sz w:val="32"/>
        </w:rPr>
        <w:t>Ознайомитись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із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завданням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8A48A4">
        <w:rPr>
          <w:rFonts w:ascii="Times New Roman" w:hAnsi="Times New Roman" w:cs="Times New Roman"/>
          <w:sz w:val="32"/>
        </w:rPr>
        <w:t>до</w:t>
      </w:r>
      <w:proofErr w:type="gram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лабораторної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роботи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8A48A4">
        <w:rPr>
          <w:rFonts w:ascii="Times New Roman" w:hAnsi="Times New Roman" w:cs="Times New Roman"/>
          <w:sz w:val="32"/>
        </w:rPr>
        <w:t>згідно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варіанту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8A48A4">
        <w:rPr>
          <w:rFonts w:ascii="Times New Roman" w:hAnsi="Times New Roman" w:cs="Times New Roman"/>
          <w:sz w:val="32"/>
        </w:rPr>
        <w:t>наданого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викладачем</w:t>
      </w:r>
      <w:proofErr w:type="spellEnd"/>
      <w:r w:rsidRPr="008A48A4">
        <w:rPr>
          <w:rFonts w:ascii="Times New Roman" w:hAnsi="Times New Roman" w:cs="Times New Roman"/>
          <w:sz w:val="32"/>
        </w:rPr>
        <w:t>).</w:t>
      </w:r>
      <w:r w:rsidR="00990ADC"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="00990ADC" w:rsidRPr="00990ADC">
        <w:rPr>
          <w:rFonts w:ascii="Times New Roman" w:hAnsi="Times New Roman" w:cs="Times New Roman"/>
          <w:sz w:val="32"/>
        </w:rPr>
        <w:t>Варіант</w:t>
      </w:r>
      <w:proofErr w:type="spellEnd"/>
      <w:r w:rsidR="00990ADC" w:rsidRPr="00990ADC">
        <w:rPr>
          <w:rFonts w:ascii="Times New Roman" w:hAnsi="Times New Roman" w:cs="Times New Roman"/>
          <w:sz w:val="32"/>
        </w:rPr>
        <w:t xml:space="preserve"> 11 (1) </w:t>
      </w:r>
    </w:p>
    <w:p w:rsidR="00990ADC" w:rsidRDefault="00990AD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 w:rsidRPr="00990ADC">
        <w:rPr>
          <w:rFonts w:ascii="Times New Roman" w:hAnsi="Times New Roman" w:cs="Times New Roman"/>
          <w:sz w:val="32"/>
        </w:rPr>
        <w:t>Процес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відкриває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r w:rsidRPr="00990ADC">
        <w:rPr>
          <w:rFonts w:ascii="Times New Roman" w:hAnsi="Times New Roman" w:cs="Times New Roman"/>
          <w:sz w:val="32"/>
          <w:lang w:val="en-US"/>
        </w:rPr>
        <w:t>N</w:t>
      </w:r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файлів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990ADC">
        <w:rPr>
          <w:rFonts w:ascii="Times New Roman" w:hAnsi="Times New Roman" w:cs="Times New Roman"/>
          <w:sz w:val="32"/>
        </w:rPr>
        <w:t>що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реально </w:t>
      </w:r>
      <w:proofErr w:type="spellStart"/>
      <w:r w:rsidRPr="00990ADC">
        <w:rPr>
          <w:rFonts w:ascii="Times New Roman" w:hAnsi="Times New Roman" w:cs="Times New Roman"/>
          <w:sz w:val="32"/>
        </w:rPr>
        <w:t>існують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990ADC">
        <w:rPr>
          <w:rFonts w:ascii="Times New Roman" w:hAnsi="Times New Roman" w:cs="Times New Roman"/>
          <w:sz w:val="32"/>
        </w:rPr>
        <w:t>на</w:t>
      </w:r>
      <w:proofErr w:type="gramEnd"/>
      <w:r w:rsidRPr="00990ADC">
        <w:rPr>
          <w:rFonts w:ascii="Times New Roman" w:hAnsi="Times New Roman" w:cs="Times New Roman"/>
          <w:sz w:val="32"/>
        </w:rPr>
        <w:t xml:space="preserve"> диску або </w:t>
      </w:r>
      <w:proofErr w:type="spellStart"/>
      <w:r w:rsidRPr="00990ADC">
        <w:rPr>
          <w:rFonts w:ascii="Times New Roman" w:hAnsi="Times New Roman" w:cs="Times New Roman"/>
          <w:sz w:val="32"/>
        </w:rPr>
        <w:t>є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новоствореними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990ADC">
        <w:rPr>
          <w:rFonts w:ascii="Times New Roman" w:hAnsi="Times New Roman" w:cs="Times New Roman"/>
          <w:sz w:val="32"/>
        </w:rPr>
        <w:t>Розробити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програму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, яка </w:t>
      </w:r>
      <w:proofErr w:type="spellStart"/>
      <w:r w:rsidRPr="00990ADC">
        <w:rPr>
          <w:rFonts w:ascii="Times New Roman" w:hAnsi="Times New Roman" w:cs="Times New Roman"/>
          <w:sz w:val="32"/>
        </w:rPr>
        <w:t>демонструвала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б </w:t>
      </w:r>
      <w:proofErr w:type="spellStart"/>
      <w:proofErr w:type="gramStart"/>
      <w:r w:rsidRPr="00990ADC">
        <w:rPr>
          <w:rFonts w:ascii="Times New Roman" w:hAnsi="Times New Roman" w:cs="Times New Roman"/>
          <w:sz w:val="32"/>
        </w:rPr>
        <w:t>динаміку</w:t>
      </w:r>
      <w:proofErr w:type="spellEnd"/>
      <w:proofErr w:type="gram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формування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таблиці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дескрипторів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файлів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і </w:t>
      </w:r>
      <w:proofErr w:type="spellStart"/>
      <w:r w:rsidRPr="00990ADC">
        <w:rPr>
          <w:rFonts w:ascii="Times New Roman" w:hAnsi="Times New Roman" w:cs="Times New Roman"/>
          <w:sz w:val="32"/>
        </w:rPr>
        <w:t>зміни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інформації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в </w:t>
      </w:r>
      <w:proofErr w:type="spellStart"/>
      <w:r w:rsidRPr="00990ADC">
        <w:rPr>
          <w:rFonts w:ascii="Times New Roman" w:hAnsi="Times New Roman" w:cs="Times New Roman"/>
          <w:sz w:val="32"/>
        </w:rPr>
        <w:t>її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елементах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(при </w:t>
      </w:r>
      <w:proofErr w:type="spellStart"/>
      <w:r w:rsidRPr="00990ADC">
        <w:rPr>
          <w:rFonts w:ascii="Times New Roman" w:hAnsi="Times New Roman" w:cs="Times New Roman"/>
          <w:sz w:val="32"/>
        </w:rPr>
        <w:t>зміні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інформації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в файлах). </w:t>
      </w:r>
      <w:proofErr w:type="spellStart"/>
      <w:r w:rsidRPr="00990ADC">
        <w:rPr>
          <w:rFonts w:ascii="Times New Roman" w:hAnsi="Times New Roman" w:cs="Times New Roman"/>
          <w:sz w:val="32"/>
        </w:rPr>
        <w:t>Наприклад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990ADC">
        <w:rPr>
          <w:rFonts w:ascii="Times New Roman" w:hAnsi="Times New Roman" w:cs="Times New Roman"/>
          <w:sz w:val="32"/>
        </w:rPr>
        <w:t>сценарій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програми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може бути таким: </w:t>
      </w:r>
    </w:p>
    <w:p w:rsidR="00990ADC" w:rsidRPr="00AC0EC2" w:rsidRDefault="00990ADC" w:rsidP="00B144B4">
      <w:pPr>
        <w:jc w:val="both"/>
        <w:rPr>
          <w:rFonts w:ascii="Times New Roman" w:hAnsi="Times New Roman" w:cs="Times New Roman"/>
          <w:sz w:val="32"/>
        </w:rPr>
      </w:pPr>
      <w:r w:rsidRPr="00AC0EC2">
        <w:rPr>
          <w:rFonts w:ascii="Times New Roman" w:hAnsi="Times New Roman" w:cs="Times New Roman"/>
          <w:sz w:val="32"/>
        </w:rPr>
        <w:t xml:space="preserve">● </w:t>
      </w:r>
      <w:proofErr w:type="spellStart"/>
      <w:r w:rsidRPr="00990ADC">
        <w:rPr>
          <w:rFonts w:ascii="Times New Roman" w:hAnsi="Times New Roman" w:cs="Times New Roman"/>
          <w:sz w:val="32"/>
        </w:rPr>
        <w:t>відкриття</w:t>
      </w:r>
      <w:proofErr w:type="spellEnd"/>
      <w:r w:rsidRPr="00AC0EC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першого</w:t>
      </w:r>
      <w:proofErr w:type="spellEnd"/>
      <w:r w:rsidRPr="00AC0EC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призначеного</w:t>
      </w:r>
      <w:proofErr w:type="spellEnd"/>
      <w:r w:rsidRPr="00AC0EC2">
        <w:rPr>
          <w:rFonts w:ascii="Times New Roman" w:hAnsi="Times New Roman" w:cs="Times New Roman"/>
          <w:sz w:val="32"/>
        </w:rPr>
        <w:t xml:space="preserve"> </w:t>
      </w:r>
      <w:r w:rsidRPr="00990ADC">
        <w:rPr>
          <w:rFonts w:ascii="Times New Roman" w:hAnsi="Times New Roman" w:cs="Times New Roman"/>
          <w:sz w:val="32"/>
        </w:rPr>
        <w:t>для</w:t>
      </w:r>
      <w:r w:rsidRPr="00AC0EC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користувача</w:t>
      </w:r>
      <w:proofErr w:type="spellEnd"/>
      <w:r w:rsidRPr="00AC0EC2">
        <w:rPr>
          <w:rFonts w:ascii="Times New Roman" w:hAnsi="Times New Roman" w:cs="Times New Roman"/>
          <w:sz w:val="32"/>
        </w:rPr>
        <w:t xml:space="preserve"> </w:t>
      </w:r>
      <w:r w:rsidRPr="00990ADC">
        <w:rPr>
          <w:rFonts w:ascii="Times New Roman" w:hAnsi="Times New Roman" w:cs="Times New Roman"/>
          <w:sz w:val="32"/>
        </w:rPr>
        <w:t>файлу</w:t>
      </w:r>
      <w:r w:rsidRPr="00AC0EC2">
        <w:rPr>
          <w:rFonts w:ascii="Times New Roman" w:hAnsi="Times New Roman" w:cs="Times New Roman"/>
          <w:sz w:val="32"/>
        </w:rPr>
        <w:t xml:space="preserve">; </w:t>
      </w:r>
    </w:p>
    <w:p w:rsidR="00990ADC" w:rsidRPr="00AC0EC2" w:rsidRDefault="00990ADC" w:rsidP="00B144B4">
      <w:pPr>
        <w:jc w:val="both"/>
        <w:rPr>
          <w:rFonts w:ascii="Times New Roman" w:hAnsi="Times New Roman" w:cs="Times New Roman"/>
          <w:sz w:val="32"/>
        </w:rPr>
      </w:pPr>
      <w:r w:rsidRPr="00990ADC">
        <w:rPr>
          <w:rFonts w:ascii="Times New Roman" w:hAnsi="Times New Roman" w:cs="Times New Roman"/>
          <w:sz w:val="32"/>
        </w:rPr>
        <w:t xml:space="preserve">● </w:t>
      </w:r>
      <w:proofErr w:type="spellStart"/>
      <w:r w:rsidRPr="00990ADC">
        <w:rPr>
          <w:rFonts w:ascii="Times New Roman" w:hAnsi="Times New Roman" w:cs="Times New Roman"/>
          <w:sz w:val="32"/>
        </w:rPr>
        <w:t>відкриття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990ADC">
        <w:rPr>
          <w:rFonts w:ascii="Times New Roman" w:hAnsi="Times New Roman" w:cs="Times New Roman"/>
          <w:sz w:val="32"/>
        </w:rPr>
        <w:t>другого</w:t>
      </w:r>
      <w:proofErr w:type="gram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призначеного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для </w:t>
      </w:r>
      <w:proofErr w:type="spellStart"/>
      <w:r w:rsidRPr="00990ADC">
        <w:rPr>
          <w:rFonts w:ascii="Times New Roman" w:hAnsi="Times New Roman" w:cs="Times New Roman"/>
          <w:sz w:val="32"/>
        </w:rPr>
        <w:t>користувача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файлу; </w:t>
      </w:r>
    </w:p>
    <w:p w:rsidR="00990ADC" w:rsidRPr="00AC0EC2" w:rsidRDefault="00990ADC" w:rsidP="00B144B4">
      <w:pPr>
        <w:jc w:val="both"/>
        <w:rPr>
          <w:rFonts w:ascii="Times New Roman" w:hAnsi="Times New Roman" w:cs="Times New Roman"/>
          <w:sz w:val="32"/>
        </w:rPr>
      </w:pPr>
      <w:r w:rsidRPr="00990ADC">
        <w:rPr>
          <w:rFonts w:ascii="Times New Roman" w:hAnsi="Times New Roman" w:cs="Times New Roman"/>
          <w:sz w:val="32"/>
        </w:rPr>
        <w:lastRenderedPageBreak/>
        <w:t xml:space="preserve">● </w:t>
      </w:r>
      <w:proofErr w:type="spellStart"/>
      <w:r w:rsidRPr="00990ADC">
        <w:rPr>
          <w:rFonts w:ascii="Times New Roman" w:hAnsi="Times New Roman" w:cs="Times New Roman"/>
          <w:sz w:val="32"/>
        </w:rPr>
        <w:t>відкриття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третього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призначеного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для </w:t>
      </w:r>
      <w:proofErr w:type="spellStart"/>
      <w:r w:rsidRPr="00990ADC">
        <w:rPr>
          <w:rFonts w:ascii="Times New Roman" w:hAnsi="Times New Roman" w:cs="Times New Roman"/>
          <w:sz w:val="32"/>
        </w:rPr>
        <w:t>користувача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файлу; </w:t>
      </w:r>
    </w:p>
    <w:p w:rsidR="00990ADC" w:rsidRPr="00AC0EC2" w:rsidRDefault="00990ADC" w:rsidP="00B144B4">
      <w:pPr>
        <w:jc w:val="both"/>
        <w:rPr>
          <w:rFonts w:ascii="Times New Roman" w:hAnsi="Times New Roman" w:cs="Times New Roman"/>
          <w:sz w:val="32"/>
        </w:rPr>
      </w:pPr>
      <w:r w:rsidRPr="00990ADC">
        <w:rPr>
          <w:rFonts w:ascii="Times New Roman" w:hAnsi="Times New Roman" w:cs="Times New Roman"/>
          <w:sz w:val="32"/>
        </w:rPr>
        <w:t xml:space="preserve">● </w:t>
      </w:r>
      <w:proofErr w:type="spellStart"/>
      <w:r w:rsidRPr="00990ADC">
        <w:rPr>
          <w:rFonts w:ascii="Times New Roman" w:hAnsi="Times New Roman" w:cs="Times New Roman"/>
          <w:sz w:val="32"/>
        </w:rPr>
        <w:t>зміна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розміру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третього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файлу до </w:t>
      </w:r>
      <w:proofErr w:type="spellStart"/>
      <w:r w:rsidRPr="00990ADC">
        <w:rPr>
          <w:rFonts w:ascii="Times New Roman" w:hAnsi="Times New Roman" w:cs="Times New Roman"/>
          <w:sz w:val="32"/>
        </w:rPr>
        <w:t>нульової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довжини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; </w:t>
      </w:r>
    </w:p>
    <w:p w:rsidR="00990ADC" w:rsidRPr="00AC0EC2" w:rsidRDefault="00990ADC" w:rsidP="00B144B4">
      <w:pPr>
        <w:jc w:val="both"/>
        <w:rPr>
          <w:rFonts w:ascii="Times New Roman" w:hAnsi="Times New Roman" w:cs="Times New Roman"/>
          <w:sz w:val="32"/>
        </w:rPr>
      </w:pPr>
      <w:r w:rsidRPr="00990ADC">
        <w:rPr>
          <w:rFonts w:ascii="Times New Roman" w:hAnsi="Times New Roman" w:cs="Times New Roman"/>
          <w:sz w:val="32"/>
        </w:rPr>
        <w:t xml:space="preserve">● </w:t>
      </w:r>
      <w:proofErr w:type="spellStart"/>
      <w:r w:rsidRPr="00990ADC">
        <w:rPr>
          <w:rFonts w:ascii="Times New Roman" w:hAnsi="Times New Roman" w:cs="Times New Roman"/>
          <w:sz w:val="32"/>
        </w:rPr>
        <w:t>копіювання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990ADC">
        <w:rPr>
          <w:rFonts w:ascii="Times New Roman" w:hAnsi="Times New Roman" w:cs="Times New Roman"/>
          <w:sz w:val="32"/>
        </w:rPr>
        <w:t>другого</w:t>
      </w:r>
      <w:proofErr w:type="gramEnd"/>
      <w:r w:rsidRPr="00990ADC">
        <w:rPr>
          <w:rFonts w:ascii="Times New Roman" w:hAnsi="Times New Roman" w:cs="Times New Roman"/>
          <w:sz w:val="32"/>
        </w:rPr>
        <w:t xml:space="preserve"> файлу в </w:t>
      </w:r>
      <w:proofErr w:type="spellStart"/>
      <w:r w:rsidRPr="00990ADC">
        <w:rPr>
          <w:rFonts w:ascii="Times New Roman" w:hAnsi="Times New Roman" w:cs="Times New Roman"/>
          <w:sz w:val="32"/>
        </w:rPr>
        <w:t>третій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файл. </w:t>
      </w:r>
    </w:p>
    <w:p w:rsidR="008A48A4" w:rsidRPr="00AC0EC2" w:rsidRDefault="00990ADC" w:rsidP="00B144B4">
      <w:pPr>
        <w:jc w:val="both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990ADC">
        <w:rPr>
          <w:rFonts w:ascii="Times New Roman" w:hAnsi="Times New Roman" w:cs="Times New Roman"/>
          <w:sz w:val="32"/>
        </w:rPr>
        <w:t>П</w:t>
      </w:r>
      <w:proofErr w:type="gramEnd"/>
      <w:r w:rsidRPr="00990ADC">
        <w:rPr>
          <w:rFonts w:ascii="Times New Roman" w:hAnsi="Times New Roman" w:cs="Times New Roman"/>
          <w:sz w:val="32"/>
        </w:rPr>
        <w:t>ісля</w:t>
      </w:r>
      <w:proofErr w:type="spellEnd"/>
      <w:r w:rsidRPr="00AC0EC2">
        <w:rPr>
          <w:rFonts w:ascii="Times New Roman" w:hAnsi="Times New Roman" w:cs="Times New Roman"/>
          <w:sz w:val="32"/>
        </w:rPr>
        <w:t xml:space="preserve"> </w:t>
      </w:r>
      <w:r w:rsidRPr="00990ADC">
        <w:rPr>
          <w:rFonts w:ascii="Times New Roman" w:hAnsi="Times New Roman" w:cs="Times New Roman"/>
          <w:sz w:val="32"/>
        </w:rPr>
        <w:t>кожного</w:t>
      </w:r>
      <w:r w:rsidRPr="00AC0EC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з</w:t>
      </w:r>
      <w:proofErr w:type="spellEnd"/>
      <w:r w:rsidRPr="00AC0EC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етапів</w:t>
      </w:r>
      <w:proofErr w:type="spellEnd"/>
      <w:r w:rsidRPr="00AC0EC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друкується</w:t>
      </w:r>
      <w:proofErr w:type="spellEnd"/>
      <w:r w:rsidRPr="00AC0EC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таблиця</w:t>
      </w:r>
      <w:proofErr w:type="spellEnd"/>
      <w:r w:rsidRPr="00AC0EC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дескрипторів</w:t>
      </w:r>
      <w:proofErr w:type="spellEnd"/>
      <w:r w:rsidRPr="00AC0EC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файлів</w:t>
      </w:r>
      <w:proofErr w:type="spellEnd"/>
      <w:r w:rsidRPr="00AC0EC2">
        <w:rPr>
          <w:rFonts w:ascii="Times New Roman" w:hAnsi="Times New Roman" w:cs="Times New Roman"/>
          <w:sz w:val="32"/>
        </w:rPr>
        <w:t xml:space="preserve"> </w:t>
      </w:r>
      <w:r w:rsidRPr="00990ADC">
        <w:rPr>
          <w:rFonts w:ascii="Times New Roman" w:hAnsi="Times New Roman" w:cs="Times New Roman"/>
          <w:sz w:val="32"/>
        </w:rPr>
        <w:t>для</w:t>
      </w:r>
      <w:r w:rsidRPr="00AC0EC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всіх</w:t>
      </w:r>
      <w:proofErr w:type="spellEnd"/>
      <w:r w:rsidRPr="00AC0EC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відкритих</w:t>
      </w:r>
      <w:proofErr w:type="spellEnd"/>
      <w:r w:rsidRPr="00AC0EC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файлів</w:t>
      </w:r>
      <w:proofErr w:type="spellEnd"/>
      <w:r w:rsidRPr="00AC0EC2">
        <w:rPr>
          <w:rFonts w:ascii="Times New Roman" w:hAnsi="Times New Roman" w:cs="Times New Roman"/>
          <w:sz w:val="32"/>
        </w:rPr>
        <w:t>.</w:t>
      </w:r>
    </w:p>
    <w:p w:rsidR="008A48A4" w:rsidRDefault="007B5A1E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4067810" cy="5722620"/>
            <wp:effectExtent l="19050" t="0" r="889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572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A1E" w:rsidRDefault="007B5A1E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3452495" cy="1418590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A1E" w:rsidRDefault="007B5A1E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6179820" cy="605409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605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A1E" w:rsidRDefault="007B5A1E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6195695" cy="586486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586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A1E" w:rsidRPr="007B5A1E" w:rsidRDefault="007B5A1E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4036060" cy="2239010"/>
            <wp:effectExtent l="19050" t="0" r="254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60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DC" w:rsidRPr="00AC0EC2" w:rsidRDefault="00990ADC" w:rsidP="00B144B4">
      <w:pPr>
        <w:jc w:val="both"/>
        <w:rPr>
          <w:rFonts w:ascii="Times New Roman" w:hAnsi="Times New Roman" w:cs="Times New Roman"/>
          <w:sz w:val="32"/>
        </w:rPr>
      </w:pPr>
    </w:p>
    <w:p w:rsidR="00990ADC" w:rsidRPr="00990ADC" w:rsidRDefault="00990ADC" w:rsidP="00990ADC">
      <w:pPr>
        <w:jc w:val="both"/>
        <w:rPr>
          <w:rFonts w:ascii="Times New Roman" w:hAnsi="Times New Roman" w:cs="Times New Roman"/>
          <w:b/>
          <w:sz w:val="32"/>
        </w:rPr>
      </w:pPr>
      <w:r w:rsidRPr="00990ADC">
        <w:rPr>
          <w:rFonts w:ascii="Times New Roman" w:hAnsi="Times New Roman" w:cs="Times New Roman"/>
          <w:b/>
          <w:sz w:val="32"/>
          <w:lang w:val="uk-UA"/>
        </w:rPr>
        <w:t>Контрольні запитання</w:t>
      </w:r>
    </w:p>
    <w:p w:rsidR="00990ADC" w:rsidRPr="00085C13" w:rsidRDefault="00990ADC" w:rsidP="00990ADC">
      <w:pPr>
        <w:jc w:val="both"/>
        <w:rPr>
          <w:rFonts w:ascii="Times New Roman" w:hAnsi="Times New Roman" w:cs="Times New Roman"/>
          <w:sz w:val="32"/>
          <w:u w:val="single"/>
          <w:lang w:val="en-US"/>
        </w:rPr>
      </w:pPr>
      <w:r w:rsidRPr="00085C13">
        <w:rPr>
          <w:rFonts w:ascii="Times New Roman" w:hAnsi="Times New Roman" w:cs="Times New Roman"/>
          <w:sz w:val="32"/>
          <w:u w:val="single"/>
          <w:lang w:val="uk-UA"/>
        </w:rPr>
        <w:t xml:space="preserve">1. Яка структура дескрипторів файлів, таблиці відкритих файлів, таблиці відкритих файлів процесу? </w:t>
      </w:r>
    </w:p>
    <w:p w:rsidR="00990ADC" w:rsidRPr="003B3D72" w:rsidRDefault="003B3D72" w:rsidP="00990ADC">
      <w:p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lastRenderedPageBreak/>
        <w:t>Файловий</w:t>
      </w:r>
      <w:proofErr w:type="spellEnd"/>
      <w:r>
        <w:rPr>
          <w:rFonts w:ascii="Times New Roman" w:hAnsi="Times New Roman" w:cs="Times New Roman"/>
          <w:sz w:val="32"/>
        </w:rPr>
        <w:t xml:space="preserve"> дескриптор </w:t>
      </w:r>
      <w:proofErr w:type="spellStart"/>
      <w:r w:rsidRPr="003B3D72">
        <w:rPr>
          <w:rFonts w:ascii="Times New Roman" w:hAnsi="Times New Roman" w:cs="Times New Roman"/>
          <w:sz w:val="32"/>
        </w:rPr>
        <w:t>має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 структуру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невід'ємн</w:t>
      </w:r>
      <w:r>
        <w:rPr>
          <w:rFonts w:ascii="Times New Roman" w:hAnsi="Times New Roman" w:cs="Times New Roman"/>
          <w:sz w:val="32"/>
          <w:lang w:val="uk-UA"/>
        </w:rPr>
        <w:t>ого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ціл</w:t>
      </w:r>
      <w:r>
        <w:rPr>
          <w:rFonts w:ascii="Times New Roman" w:hAnsi="Times New Roman" w:cs="Times New Roman"/>
          <w:sz w:val="32"/>
          <w:lang w:val="uk-UA"/>
        </w:rPr>
        <w:t>ого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числ</w:t>
      </w:r>
      <w:proofErr w:type="spellEnd"/>
      <w:r>
        <w:rPr>
          <w:rFonts w:ascii="Times New Roman" w:hAnsi="Times New Roman" w:cs="Times New Roman"/>
          <w:sz w:val="32"/>
          <w:lang w:val="uk-UA"/>
        </w:rPr>
        <w:t>а</w:t>
      </w:r>
      <w:r w:rsidRPr="003B3D72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3B3D72">
        <w:rPr>
          <w:rFonts w:ascii="Times New Roman" w:hAnsi="Times New Roman" w:cs="Times New Roman"/>
          <w:sz w:val="32"/>
        </w:rPr>
        <w:t>що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B3D72">
        <w:rPr>
          <w:rFonts w:ascii="Times New Roman" w:hAnsi="Times New Roman" w:cs="Times New Roman"/>
          <w:sz w:val="32"/>
        </w:rPr>
        <w:t>повертається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B3D72">
        <w:rPr>
          <w:rFonts w:ascii="Times New Roman" w:hAnsi="Times New Roman" w:cs="Times New Roman"/>
          <w:sz w:val="32"/>
        </w:rPr>
        <w:t>системн</w:t>
      </w:r>
      <w:r>
        <w:rPr>
          <w:rFonts w:ascii="Times New Roman" w:hAnsi="Times New Roman" w:cs="Times New Roman"/>
          <w:sz w:val="32"/>
        </w:rPr>
        <w:t>ими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викликами</w:t>
      </w:r>
      <w:proofErr w:type="spellEnd"/>
      <w:r>
        <w:rPr>
          <w:rFonts w:ascii="Times New Roman" w:hAnsi="Times New Roman" w:cs="Times New Roman"/>
          <w:sz w:val="32"/>
        </w:rPr>
        <w:t xml:space="preserve">, такими як </w:t>
      </w:r>
      <w:proofErr w:type="spellStart"/>
      <w:r>
        <w:rPr>
          <w:rFonts w:ascii="Times New Roman" w:hAnsi="Times New Roman" w:cs="Times New Roman"/>
          <w:sz w:val="32"/>
        </w:rPr>
        <w:t>creatе</w:t>
      </w:r>
      <w:proofErr w:type="spellEnd"/>
      <w:r>
        <w:rPr>
          <w:rFonts w:ascii="Times New Roman" w:hAnsi="Times New Roman" w:cs="Times New Roman"/>
          <w:sz w:val="32"/>
        </w:rPr>
        <w:t xml:space="preserve">(), </w:t>
      </w:r>
      <w:proofErr w:type="spellStart"/>
      <w:r>
        <w:rPr>
          <w:rFonts w:ascii="Times New Roman" w:hAnsi="Times New Roman" w:cs="Times New Roman"/>
          <w:sz w:val="32"/>
        </w:rPr>
        <w:t>open</w:t>
      </w:r>
      <w:proofErr w:type="spellEnd"/>
      <w:r>
        <w:rPr>
          <w:rFonts w:ascii="Times New Roman" w:hAnsi="Times New Roman" w:cs="Times New Roman"/>
          <w:sz w:val="32"/>
        </w:rPr>
        <w:t xml:space="preserve">() або </w:t>
      </w:r>
      <w:proofErr w:type="spellStart"/>
      <w:r>
        <w:rPr>
          <w:rFonts w:ascii="Times New Roman" w:hAnsi="Times New Roman" w:cs="Times New Roman"/>
          <w:sz w:val="32"/>
        </w:rPr>
        <w:t>pipe</w:t>
      </w:r>
      <w:proofErr w:type="spellEnd"/>
      <w:r>
        <w:rPr>
          <w:rFonts w:ascii="Times New Roman" w:hAnsi="Times New Roman" w:cs="Times New Roman"/>
          <w:sz w:val="32"/>
        </w:rPr>
        <w:t>().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proofErr w:type="gramStart"/>
      <w:r w:rsidRPr="003B3D72">
        <w:rPr>
          <w:rFonts w:ascii="Times New Roman" w:hAnsi="Times New Roman" w:cs="Times New Roman"/>
          <w:sz w:val="32"/>
          <w:lang w:val="uk-UA"/>
        </w:rPr>
        <w:t>П</w:t>
      </w:r>
      <w:proofErr w:type="gramEnd"/>
      <w:r w:rsidRPr="003B3D72">
        <w:rPr>
          <w:rFonts w:ascii="Times New Roman" w:hAnsi="Times New Roman" w:cs="Times New Roman"/>
          <w:sz w:val="32"/>
          <w:lang w:val="uk-UA"/>
        </w:rPr>
        <w:t xml:space="preserve">ісля отримання файлового дескриптора процес може використовувати його для подальшої роботи з файлом, наприклад за допомогою системних викликів </w:t>
      </w:r>
      <w:proofErr w:type="spellStart"/>
      <w:r>
        <w:rPr>
          <w:rFonts w:ascii="Times New Roman" w:hAnsi="Times New Roman" w:cs="Times New Roman"/>
          <w:sz w:val="32"/>
        </w:rPr>
        <w:t>read</w:t>
      </w:r>
      <w:proofErr w:type="spellEnd"/>
      <w:r w:rsidRPr="003B3D72">
        <w:rPr>
          <w:rFonts w:ascii="Times New Roman" w:hAnsi="Times New Roman" w:cs="Times New Roman"/>
          <w:sz w:val="32"/>
          <w:lang w:val="uk-UA"/>
        </w:rPr>
        <w:t xml:space="preserve">(), </w:t>
      </w:r>
      <w:proofErr w:type="spellStart"/>
      <w:r>
        <w:rPr>
          <w:rFonts w:ascii="Times New Roman" w:hAnsi="Times New Roman" w:cs="Times New Roman"/>
          <w:sz w:val="32"/>
        </w:rPr>
        <w:t>write</w:t>
      </w:r>
      <w:proofErr w:type="spellEnd"/>
      <w:r w:rsidRPr="003B3D72">
        <w:rPr>
          <w:rFonts w:ascii="Times New Roman" w:hAnsi="Times New Roman" w:cs="Times New Roman"/>
          <w:sz w:val="32"/>
          <w:lang w:val="uk-UA"/>
        </w:rPr>
        <w:t>()</w:t>
      </w:r>
      <w:r>
        <w:rPr>
          <w:rFonts w:ascii="Times New Roman" w:hAnsi="Times New Roman" w:cs="Times New Roman"/>
          <w:sz w:val="32"/>
          <w:lang w:val="uk-UA"/>
        </w:rPr>
        <w:t xml:space="preserve"> або</w:t>
      </w:r>
      <w:r w:rsidRPr="003B3D72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close</w:t>
      </w:r>
      <w:proofErr w:type="spellEnd"/>
      <w:r w:rsidRPr="003B3D72">
        <w:rPr>
          <w:rFonts w:ascii="Times New Roman" w:hAnsi="Times New Roman" w:cs="Times New Roman"/>
          <w:sz w:val="32"/>
          <w:lang w:val="uk-UA"/>
        </w:rPr>
        <w:t>().</w:t>
      </w:r>
      <w:r w:rsidRPr="003B3D72">
        <w:rPr>
          <w:rFonts w:ascii="Times New Roman" w:hAnsi="Times New Roman" w:cs="Times New Roman"/>
          <w:sz w:val="32"/>
        </w:rPr>
        <w:t xml:space="preserve"> </w:t>
      </w:r>
      <w:r w:rsidRPr="003B3D72">
        <w:rPr>
          <w:rFonts w:ascii="Times New Roman" w:hAnsi="Times New Roman" w:cs="Times New Roman"/>
          <w:sz w:val="32"/>
          <w:lang w:val="uk-UA"/>
        </w:rPr>
        <w:t xml:space="preserve">Кожен елемент </w:t>
      </w:r>
      <w:r w:rsidRPr="003B3D72">
        <w:rPr>
          <w:rFonts w:ascii="Times New Roman" w:hAnsi="Times New Roman" w:cs="Times New Roman"/>
          <w:sz w:val="32"/>
          <w:lang w:val="en-US"/>
        </w:rPr>
        <w:t>file</w:t>
      </w:r>
      <w:r w:rsidRPr="003B3D72">
        <w:rPr>
          <w:rFonts w:ascii="Times New Roman" w:hAnsi="Times New Roman" w:cs="Times New Roman"/>
          <w:sz w:val="32"/>
          <w:lang w:val="uk-UA"/>
        </w:rPr>
        <w:t xml:space="preserve"> таблиці відкритих файлів містить інформацію про режим відкриття файлу, специфікований при відкритті файлу, а також інформацію про становище покажчика читання-запису. </w:t>
      </w:r>
      <w:r w:rsidRPr="003B3D72">
        <w:rPr>
          <w:rFonts w:ascii="Times New Roman" w:hAnsi="Times New Roman" w:cs="Times New Roman"/>
          <w:sz w:val="32"/>
        </w:rPr>
        <w:t xml:space="preserve">При кожному </w:t>
      </w:r>
      <w:proofErr w:type="spellStart"/>
      <w:r w:rsidRPr="003B3D72">
        <w:rPr>
          <w:rFonts w:ascii="Times New Roman" w:hAnsi="Times New Roman" w:cs="Times New Roman"/>
          <w:sz w:val="32"/>
        </w:rPr>
        <w:t>відкритті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 файлу в </w:t>
      </w:r>
      <w:proofErr w:type="spellStart"/>
      <w:r w:rsidRPr="003B3D72">
        <w:rPr>
          <w:rFonts w:ascii="Times New Roman" w:hAnsi="Times New Roman" w:cs="Times New Roman"/>
          <w:sz w:val="32"/>
        </w:rPr>
        <w:t>таблиці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B3D72">
        <w:rPr>
          <w:rFonts w:ascii="Times New Roman" w:hAnsi="Times New Roman" w:cs="Times New Roman"/>
          <w:sz w:val="32"/>
        </w:rPr>
        <w:t>відкритих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B3D72">
        <w:rPr>
          <w:rFonts w:ascii="Times New Roman" w:hAnsi="Times New Roman" w:cs="Times New Roman"/>
          <w:sz w:val="32"/>
        </w:rPr>
        <w:t>файлів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B3D72">
        <w:rPr>
          <w:rFonts w:ascii="Times New Roman" w:hAnsi="Times New Roman" w:cs="Times New Roman"/>
          <w:sz w:val="32"/>
        </w:rPr>
        <w:t>з'</w:t>
      </w:r>
      <w:proofErr w:type="gramStart"/>
      <w:r w:rsidRPr="003B3D72">
        <w:rPr>
          <w:rFonts w:ascii="Times New Roman" w:hAnsi="Times New Roman" w:cs="Times New Roman"/>
          <w:sz w:val="32"/>
        </w:rPr>
        <w:t>являється</w:t>
      </w:r>
      <w:proofErr w:type="spellEnd"/>
      <w:proofErr w:type="gramEnd"/>
      <w:r w:rsidRPr="003B3D7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B3D72">
        <w:rPr>
          <w:rFonts w:ascii="Times New Roman" w:hAnsi="Times New Roman" w:cs="Times New Roman"/>
          <w:sz w:val="32"/>
        </w:rPr>
        <w:t>новий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B3D72">
        <w:rPr>
          <w:rFonts w:ascii="Times New Roman" w:hAnsi="Times New Roman" w:cs="Times New Roman"/>
          <w:sz w:val="32"/>
        </w:rPr>
        <w:t>елемент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 </w:t>
      </w:r>
      <w:r w:rsidRPr="003B3D72">
        <w:rPr>
          <w:rFonts w:ascii="Times New Roman" w:hAnsi="Times New Roman" w:cs="Times New Roman"/>
          <w:sz w:val="32"/>
          <w:lang w:val="en-US"/>
        </w:rPr>
        <w:t>file</w:t>
      </w:r>
      <w:r w:rsidRPr="003B3D72">
        <w:rPr>
          <w:rFonts w:ascii="Times New Roman" w:hAnsi="Times New Roman" w:cs="Times New Roman"/>
          <w:sz w:val="32"/>
        </w:rPr>
        <w:t>.</w:t>
      </w:r>
    </w:p>
    <w:p w:rsidR="00990ADC" w:rsidRPr="00085C13" w:rsidRDefault="00990ADC" w:rsidP="00990ADC">
      <w:pPr>
        <w:jc w:val="both"/>
        <w:rPr>
          <w:rFonts w:ascii="Times New Roman" w:hAnsi="Times New Roman" w:cs="Times New Roman"/>
          <w:sz w:val="32"/>
          <w:u w:val="single"/>
        </w:rPr>
      </w:pPr>
      <w:r w:rsidRPr="00085C13">
        <w:rPr>
          <w:rFonts w:ascii="Times New Roman" w:hAnsi="Times New Roman" w:cs="Times New Roman"/>
          <w:sz w:val="32"/>
          <w:u w:val="single"/>
          <w:lang w:val="uk-UA"/>
        </w:rPr>
        <w:t xml:space="preserve">2. Яким є ланцюжок відповідності дескриптора файлу, відкритого процесом, і файлом на диску? </w:t>
      </w:r>
    </w:p>
    <w:p w:rsidR="00990ADC" w:rsidRPr="00AC0EC2" w:rsidRDefault="003B3D72" w:rsidP="00990ADC">
      <w:pPr>
        <w:jc w:val="both"/>
        <w:rPr>
          <w:rFonts w:ascii="Times New Roman" w:hAnsi="Times New Roman" w:cs="Times New Roman"/>
          <w:sz w:val="32"/>
        </w:rPr>
      </w:pPr>
      <w:r w:rsidRPr="003B3D72">
        <w:rPr>
          <w:rFonts w:ascii="Times New Roman" w:hAnsi="Times New Roman" w:cs="Times New Roman"/>
          <w:sz w:val="32"/>
        </w:rPr>
        <w:t xml:space="preserve">Один і той </w:t>
      </w:r>
      <w:proofErr w:type="spellStart"/>
      <w:r w:rsidRPr="003B3D72">
        <w:rPr>
          <w:rFonts w:ascii="Times New Roman" w:hAnsi="Times New Roman" w:cs="Times New Roman"/>
          <w:sz w:val="32"/>
        </w:rPr>
        <w:t>самий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 файл </w:t>
      </w:r>
      <w:r>
        <w:rPr>
          <w:rFonts w:ascii="Times New Roman" w:hAnsi="Times New Roman" w:cs="Times New Roman"/>
          <w:sz w:val="32"/>
          <w:lang w:val="uk-UA"/>
        </w:rPr>
        <w:t xml:space="preserve">на диску </w:t>
      </w:r>
      <w:r w:rsidRPr="003B3D72">
        <w:rPr>
          <w:rFonts w:ascii="Times New Roman" w:hAnsi="Times New Roman" w:cs="Times New Roman"/>
          <w:sz w:val="32"/>
        </w:rPr>
        <w:t xml:space="preserve">ОС </w:t>
      </w:r>
      <w:proofErr w:type="spellStart"/>
      <w:r w:rsidRPr="003B3D72">
        <w:rPr>
          <w:rFonts w:ascii="Times New Roman" w:hAnsi="Times New Roman" w:cs="Times New Roman"/>
          <w:sz w:val="32"/>
        </w:rPr>
        <w:t>Linux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 може бути </w:t>
      </w:r>
      <w:proofErr w:type="spellStart"/>
      <w:r w:rsidRPr="003B3D72">
        <w:rPr>
          <w:rFonts w:ascii="Times New Roman" w:hAnsi="Times New Roman" w:cs="Times New Roman"/>
          <w:sz w:val="32"/>
        </w:rPr>
        <w:t>відкритий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B3D72">
        <w:rPr>
          <w:rFonts w:ascii="Times New Roman" w:hAnsi="Times New Roman" w:cs="Times New Roman"/>
          <w:sz w:val="32"/>
        </w:rPr>
        <w:t>декількома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 не </w:t>
      </w:r>
      <w:proofErr w:type="spellStart"/>
      <w:r w:rsidRPr="003B3D72">
        <w:rPr>
          <w:rFonts w:ascii="Times New Roman" w:hAnsi="Times New Roman" w:cs="Times New Roman"/>
          <w:sz w:val="32"/>
        </w:rPr>
        <w:t>пов'язаними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 один </w:t>
      </w:r>
      <w:proofErr w:type="spellStart"/>
      <w:r w:rsidRPr="003B3D72">
        <w:rPr>
          <w:rFonts w:ascii="Times New Roman" w:hAnsi="Times New Roman" w:cs="Times New Roman"/>
          <w:sz w:val="32"/>
        </w:rPr>
        <w:t>з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 одним </w:t>
      </w:r>
      <w:proofErr w:type="spellStart"/>
      <w:r w:rsidRPr="003B3D72">
        <w:rPr>
          <w:rFonts w:ascii="Times New Roman" w:hAnsi="Times New Roman" w:cs="Times New Roman"/>
          <w:sz w:val="32"/>
        </w:rPr>
        <w:t>процесами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, при </w:t>
      </w:r>
      <w:proofErr w:type="spellStart"/>
      <w:r w:rsidRPr="003B3D72">
        <w:rPr>
          <w:rFonts w:ascii="Times New Roman" w:hAnsi="Times New Roman" w:cs="Times New Roman"/>
          <w:sz w:val="32"/>
        </w:rPr>
        <w:t>цьому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B3D72">
        <w:rPr>
          <w:rFonts w:ascii="Times New Roman" w:hAnsi="Times New Roman" w:cs="Times New Roman"/>
          <w:sz w:val="32"/>
        </w:rPr>
        <w:t>йому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 буде </w:t>
      </w:r>
      <w:proofErr w:type="spellStart"/>
      <w:r w:rsidRPr="003B3D72">
        <w:rPr>
          <w:rFonts w:ascii="Times New Roman" w:hAnsi="Times New Roman" w:cs="Times New Roman"/>
          <w:sz w:val="32"/>
        </w:rPr>
        <w:t>відповідати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 один </w:t>
      </w:r>
      <w:proofErr w:type="spellStart"/>
      <w:r w:rsidRPr="003B3D72">
        <w:rPr>
          <w:rFonts w:ascii="Times New Roman" w:hAnsi="Times New Roman" w:cs="Times New Roman"/>
          <w:sz w:val="32"/>
        </w:rPr>
        <w:t>елемент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B3D72">
        <w:rPr>
          <w:rFonts w:ascii="Times New Roman" w:hAnsi="Times New Roman" w:cs="Times New Roman"/>
          <w:sz w:val="32"/>
        </w:rPr>
        <w:t>таблиці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B3D72">
        <w:rPr>
          <w:rFonts w:ascii="Times New Roman" w:hAnsi="Times New Roman" w:cs="Times New Roman"/>
          <w:sz w:val="32"/>
        </w:rPr>
        <w:t>дескрипторів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B3D72">
        <w:rPr>
          <w:rFonts w:ascii="Times New Roman" w:hAnsi="Times New Roman" w:cs="Times New Roman"/>
          <w:sz w:val="32"/>
        </w:rPr>
        <w:t>файлів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B3D72">
        <w:rPr>
          <w:rFonts w:ascii="Times New Roman" w:hAnsi="Times New Roman" w:cs="Times New Roman"/>
          <w:sz w:val="32"/>
        </w:rPr>
        <w:t>inode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 і </w:t>
      </w:r>
      <w:proofErr w:type="spellStart"/>
      <w:proofErr w:type="gramStart"/>
      <w:r w:rsidRPr="003B3D72">
        <w:rPr>
          <w:rFonts w:ascii="Times New Roman" w:hAnsi="Times New Roman" w:cs="Times New Roman"/>
          <w:sz w:val="32"/>
        </w:rPr>
        <w:t>ст</w:t>
      </w:r>
      <w:proofErr w:type="gramEnd"/>
      <w:r w:rsidRPr="003B3D72">
        <w:rPr>
          <w:rFonts w:ascii="Times New Roman" w:hAnsi="Times New Roman" w:cs="Times New Roman"/>
          <w:sz w:val="32"/>
        </w:rPr>
        <w:t>ільки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B3D72">
        <w:rPr>
          <w:rFonts w:ascii="Times New Roman" w:hAnsi="Times New Roman" w:cs="Times New Roman"/>
          <w:sz w:val="32"/>
        </w:rPr>
        <w:t>елементів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B3D72">
        <w:rPr>
          <w:rFonts w:ascii="Times New Roman" w:hAnsi="Times New Roman" w:cs="Times New Roman"/>
          <w:sz w:val="32"/>
        </w:rPr>
        <w:t>таблиці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B3D72">
        <w:rPr>
          <w:rFonts w:ascii="Times New Roman" w:hAnsi="Times New Roman" w:cs="Times New Roman"/>
          <w:sz w:val="32"/>
        </w:rPr>
        <w:t>відкритих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B3D72">
        <w:rPr>
          <w:rFonts w:ascii="Times New Roman" w:hAnsi="Times New Roman" w:cs="Times New Roman"/>
          <w:sz w:val="32"/>
        </w:rPr>
        <w:t>файлів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B3D72">
        <w:rPr>
          <w:rFonts w:ascii="Times New Roman" w:hAnsi="Times New Roman" w:cs="Times New Roman"/>
          <w:sz w:val="32"/>
        </w:rPr>
        <w:t>file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3B3D72">
        <w:rPr>
          <w:rFonts w:ascii="Times New Roman" w:hAnsi="Times New Roman" w:cs="Times New Roman"/>
          <w:sz w:val="32"/>
        </w:rPr>
        <w:t>скільки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B3D72">
        <w:rPr>
          <w:rFonts w:ascii="Times New Roman" w:hAnsi="Times New Roman" w:cs="Times New Roman"/>
          <w:sz w:val="32"/>
        </w:rPr>
        <w:t>разів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B3D72">
        <w:rPr>
          <w:rFonts w:ascii="Times New Roman" w:hAnsi="Times New Roman" w:cs="Times New Roman"/>
          <w:sz w:val="32"/>
        </w:rPr>
        <w:t>цей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 файл </w:t>
      </w:r>
      <w:proofErr w:type="spellStart"/>
      <w:r w:rsidRPr="003B3D72">
        <w:rPr>
          <w:rFonts w:ascii="Times New Roman" w:hAnsi="Times New Roman" w:cs="Times New Roman"/>
          <w:sz w:val="32"/>
        </w:rPr>
        <w:t>був</w:t>
      </w:r>
      <w:proofErr w:type="spellEnd"/>
      <w:r w:rsidRPr="003B3D7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B3D72">
        <w:rPr>
          <w:rFonts w:ascii="Times New Roman" w:hAnsi="Times New Roman" w:cs="Times New Roman"/>
          <w:sz w:val="32"/>
        </w:rPr>
        <w:t>відкритий</w:t>
      </w:r>
      <w:proofErr w:type="spellEnd"/>
      <w:r w:rsidRPr="003B3D72">
        <w:rPr>
          <w:rFonts w:ascii="Times New Roman" w:hAnsi="Times New Roman" w:cs="Times New Roman"/>
          <w:sz w:val="32"/>
        </w:rPr>
        <w:t>.</w:t>
      </w:r>
    </w:p>
    <w:p w:rsidR="00990ADC" w:rsidRPr="00085C13" w:rsidRDefault="00990ADC" w:rsidP="00990ADC">
      <w:pPr>
        <w:jc w:val="both"/>
        <w:rPr>
          <w:rFonts w:ascii="Times New Roman" w:hAnsi="Times New Roman" w:cs="Times New Roman"/>
          <w:sz w:val="32"/>
          <w:u w:val="single"/>
        </w:rPr>
      </w:pPr>
      <w:r w:rsidRPr="00085C13">
        <w:rPr>
          <w:rFonts w:ascii="Times New Roman" w:hAnsi="Times New Roman" w:cs="Times New Roman"/>
          <w:sz w:val="32"/>
          <w:u w:val="single"/>
          <w:lang w:val="uk-UA"/>
        </w:rPr>
        <w:t xml:space="preserve">3. Опишіть функціональну структуру операції введення-виведення (пули, асоціація їх з драйверами, способи передачі інформації і т.д.). </w:t>
      </w:r>
    </w:p>
    <w:p w:rsidR="00990ADC" w:rsidRPr="00B35975" w:rsidRDefault="00B35975" w:rsidP="00990ADC">
      <w:pPr>
        <w:jc w:val="both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Спочатку іде взаємодія з самим пристроєм (клавіатура, принтер, ін.), у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пристроя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є так званий контролер, який зчитує дані в буфер і за допомогою драйверів пристрою передає буфер до ядра ОС. Ядро в свою чергу за допомогою дескрипторів створює необхідні потоки, виділяє пам’ять у вигляді файлу і надає доступ певним програмам на читання чи запис у цей файл.</w:t>
      </w:r>
    </w:p>
    <w:p w:rsidR="00990ADC" w:rsidRPr="00085C13" w:rsidRDefault="00990ADC" w:rsidP="00990ADC">
      <w:pPr>
        <w:jc w:val="both"/>
        <w:rPr>
          <w:rFonts w:ascii="Times New Roman" w:hAnsi="Times New Roman" w:cs="Times New Roman"/>
          <w:sz w:val="32"/>
          <w:u w:val="single"/>
        </w:rPr>
      </w:pPr>
      <w:r w:rsidRPr="00085C13">
        <w:rPr>
          <w:rFonts w:ascii="Times New Roman" w:hAnsi="Times New Roman" w:cs="Times New Roman"/>
          <w:sz w:val="32"/>
          <w:u w:val="single"/>
          <w:lang w:val="uk-UA"/>
        </w:rPr>
        <w:t xml:space="preserve">4. Яким чином здійснюється підтримка пристроїв введення-виведення в ОС </w:t>
      </w:r>
      <w:proofErr w:type="spellStart"/>
      <w:r w:rsidRPr="00085C13">
        <w:rPr>
          <w:rFonts w:ascii="Times New Roman" w:hAnsi="Times New Roman" w:cs="Times New Roman"/>
          <w:sz w:val="32"/>
          <w:u w:val="single"/>
          <w:lang w:val="uk-UA"/>
        </w:rPr>
        <w:t>Linux</w:t>
      </w:r>
      <w:proofErr w:type="spellEnd"/>
      <w:r w:rsidRPr="00085C13">
        <w:rPr>
          <w:rFonts w:ascii="Times New Roman" w:hAnsi="Times New Roman" w:cs="Times New Roman"/>
          <w:sz w:val="32"/>
          <w:u w:val="single"/>
          <w:lang w:val="uk-UA"/>
        </w:rPr>
        <w:t xml:space="preserve">? </w:t>
      </w:r>
    </w:p>
    <w:p w:rsidR="00990ADC" w:rsidRPr="00B35975" w:rsidRDefault="00B35975" w:rsidP="00990ADC">
      <w:pPr>
        <w:jc w:val="both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В ОС </w:t>
      </w:r>
      <w:proofErr w:type="spellStart"/>
      <w:r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є файлові пристрої, які працюють з файловою системою, таблицями дескрипторів, драйверами та іншими елементами ОС для того щоб легко, як зі звичайними файлами, можна було виконувати дії над пристроями.</w:t>
      </w:r>
    </w:p>
    <w:p w:rsidR="00990ADC" w:rsidRPr="00085C13" w:rsidRDefault="00990ADC" w:rsidP="00990ADC">
      <w:pPr>
        <w:jc w:val="both"/>
        <w:rPr>
          <w:rFonts w:ascii="Times New Roman" w:hAnsi="Times New Roman" w:cs="Times New Roman"/>
          <w:sz w:val="32"/>
          <w:u w:val="single"/>
        </w:rPr>
      </w:pPr>
      <w:r w:rsidRPr="00085C13">
        <w:rPr>
          <w:rFonts w:ascii="Times New Roman" w:hAnsi="Times New Roman" w:cs="Times New Roman"/>
          <w:sz w:val="32"/>
          <w:u w:val="single"/>
          <w:lang w:val="uk-UA"/>
        </w:rPr>
        <w:t xml:space="preserve">5. Яка структура таблиці відкритих файлів і масиву файлових дескрипторів процесу після відкриття файлу? </w:t>
      </w:r>
    </w:p>
    <w:p w:rsidR="00990ADC" w:rsidRPr="00AC0EC2" w:rsidRDefault="00B35975" w:rsidP="00990AD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К</w:t>
      </w:r>
      <w:proofErr w:type="spellStart"/>
      <w:r w:rsidRPr="00B35975">
        <w:rPr>
          <w:rFonts w:ascii="Times New Roman" w:hAnsi="Times New Roman" w:cs="Times New Roman"/>
          <w:sz w:val="32"/>
        </w:rPr>
        <w:t>ожен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елемент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масиву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файлових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дескрипторів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процесу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B35975">
        <w:rPr>
          <w:rFonts w:ascii="Times New Roman" w:hAnsi="Times New Roman" w:cs="Times New Roman"/>
          <w:sz w:val="32"/>
        </w:rPr>
        <w:t>fd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) </w:t>
      </w:r>
      <w:proofErr w:type="spellStart"/>
      <w:r w:rsidRPr="00B35975">
        <w:rPr>
          <w:rFonts w:ascii="Times New Roman" w:hAnsi="Times New Roman" w:cs="Times New Roman"/>
          <w:sz w:val="32"/>
        </w:rPr>
        <w:t>містить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покажчик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місця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розташування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відповідного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елементу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таблиці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відкритих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файлів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B35975">
        <w:rPr>
          <w:rFonts w:ascii="Times New Roman" w:hAnsi="Times New Roman" w:cs="Times New Roman"/>
          <w:sz w:val="32"/>
        </w:rPr>
        <w:t>file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), </w:t>
      </w:r>
      <w:proofErr w:type="spellStart"/>
      <w:r w:rsidRPr="00B35975">
        <w:rPr>
          <w:rFonts w:ascii="Times New Roman" w:hAnsi="Times New Roman" w:cs="Times New Roman"/>
          <w:sz w:val="32"/>
        </w:rPr>
        <w:t>який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у свою </w:t>
      </w:r>
      <w:proofErr w:type="spellStart"/>
      <w:r w:rsidRPr="00B35975">
        <w:rPr>
          <w:rFonts w:ascii="Times New Roman" w:hAnsi="Times New Roman" w:cs="Times New Roman"/>
          <w:sz w:val="32"/>
        </w:rPr>
        <w:t>чергу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містить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посилання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на </w:t>
      </w:r>
      <w:proofErr w:type="spellStart"/>
      <w:r w:rsidRPr="00B35975">
        <w:rPr>
          <w:rFonts w:ascii="Times New Roman" w:hAnsi="Times New Roman" w:cs="Times New Roman"/>
          <w:sz w:val="32"/>
        </w:rPr>
        <w:t>елемент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таблиці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дескрипторів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файлу (</w:t>
      </w:r>
      <w:proofErr w:type="spellStart"/>
      <w:r w:rsidRPr="00B35975">
        <w:rPr>
          <w:rFonts w:ascii="Times New Roman" w:hAnsi="Times New Roman" w:cs="Times New Roman"/>
          <w:sz w:val="32"/>
        </w:rPr>
        <w:t>inode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). В </w:t>
      </w:r>
      <w:proofErr w:type="spellStart"/>
      <w:r w:rsidRPr="00B35975">
        <w:rPr>
          <w:rFonts w:ascii="Times New Roman" w:hAnsi="Times New Roman" w:cs="Times New Roman"/>
          <w:sz w:val="32"/>
        </w:rPr>
        <w:t>реалізації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VFS у </w:t>
      </w:r>
      <w:proofErr w:type="spellStart"/>
      <w:r w:rsidRPr="00B35975">
        <w:rPr>
          <w:rFonts w:ascii="Times New Roman" w:hAnsi="Times New Roman" w:cs="Times New Roman"/>
          <w:sz w:val="32"/>
        </w:rPr>
        <w:t>Linux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це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посилання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насправді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здійснюється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B35975">
        <w:rPr>
          <w:rFonts w:ascii="Times New Roman" w:hAnsi="Times New Roman" w:cs="Times New Roman"/>
          <w:sz w:val="32"/>
        </w:rPr>
        <w:t>через</w:t>
      </w:r>
      <w:proofErr w:type="gram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об’єкти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елементів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каталогу (</w:t>
      </w:r>
      <w:proofErr w:type="spellStart"/>
      <w:r w:rsidRPr="00B35975">
        <w:rPr>
          <w:rFonts w:ascii="Times New Roman" w:hAnsi="Times New Roman" w:cs="Times New Roman"/>
          <w:sz w:val="32"/>
        </w:rPr>
        <w:t>dentry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), </w:t>
      </w:r>
      <w:proofErr w:type="spellStart"/>
      <w:r w:rsidRPr="00B35975">
        <w:rPr>
          <w:rFonts w:ascii="Times New Roman" w:hAnsi="Times New Roman" w:cs="Times New Roman"/>
          <w:sz w:val="32"/>
        </w:rPr>
        <w:t>впроваджені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для </w:t>
      </w:r>
      <w:proofErr w:type="spellStart"/>
      <w:r w:rsidRPr="00B35975">
        <w:rPr>
          <w:rFonts w:ascii="Times New Roman" w:hAnsi="Times New Roman" w:cs="Times New Roman"/>
          <w:sz w:val="32"/>
        </w:rPr>
        <w:t>кешування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часто </w:t>
      </w:r>
      <w:proofErr w:type="spellStart"/>
      <w:r w:rsidRPr="00B35975">
        <w:rPr>
          <w:rFonts w:ascii="Times New Roman" w:hAnsi="Times New Roman" w:cs="Times New Roman"/>
          <w:sz w:val="32"/>
        </w:rPr>
        <w:t>використовуваних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елементів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каталогів</w:t>
      </w:r>
      <w:proofErr w:type="spellEnd"/>
      <w:r w:rsidRPr="00B35975">
        <w:rPr>
          <w:rFonts w:ascii="Times New Roman" w:hAnsi="Times New Roman" w:cs="Times New Roman"/>
          <w:sz w:val="32"/>
        </w:rPr>
        <w:t>.</w:t>
      </w:r>
    </w:p>
    <w:p w:rsidR="00990ADC" w:rsidRPr="00085C13" w:rsidRDefault="00990ADC" w:rsidP="00990ADC">
      <w:pPr>
        <w:jc w:val="both"/>
        <w:rPr>
          <w:rFonts w:ascii="Times New Roman" w:hAnsi="Times New Roman" w:cs="Times New Roman"/>
          <w:sz w:val="32"/>
          <w:u w:val="single"/>
        </w:rPr>
      </w:pPr>
      <w:r w:rsidRPr="00085C13">
        <w:rPr>
          <w:rFonts w:ascii="Times New Roman" w:hAnsi="Times New Roman" w:cs="Times New Roman"/>
          <w:sz w:val="32"/>
          <w:u w:val="single"/>
          <w:lang w:val="uk-UA"/>
        </w:rPr>
        <w:t xml:space="preserve">6. Яка структура таблиці відкритих файлів і масиву файлових дескрипторів процесу після закриття файлу? </w:t>
      </w:r>
    </w:p>
    <w:p w:rsidR="00990ADC" w:rsidRPr="00B35975" w:rsidRDefault="00B35975" w:rsidP="00990ADC">
      <w:pPr>
        <w:jc w:val="both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Після закриття файлу видаляється елемент </w:t>
      </w:r>
      <w:proofErr w:type="spellStart"/>
      <w:r w:rsidRPr="00B35975">
        <w:rPr>
          <w:rFonts w:ascii="Times New Roman" w:hAnsi="Times New Roman" w:cs="Times New Roman"/>
          <w:sz w:val="32"/>
        </w:rPr>
        <w:t>таблиці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дескрипторів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файлу (</w:t>
      </w:r>
      <w:proofErr w:type="spellStart"/>
      <w:r w:rsidRPr="00B35975">
        <w:rPr>
          <w:rFonts w:ascii="Times New Roman" w:hAnsi="Times New Roman" w:cs="Times New Roman"/>
          <w:sz w:val="32"/>
        </w:rPr>
        <w:t>inode</w:t>
      </w:r>
      <w:proofErr w:type="spellEnd"/>
      <w:r w:rsidRPr="00B35975">
        <w:rPr>
          <w:rFonts w:ascii="Times New Roman" w:hAnsi="Times New Roman" w:cs="Times New Roman"/>
          <w:sz w:val="32"/>
        </w:rPr>
        <w:t>)</w:t>
      </w:r>
      <w:r>
        <w:rPr>
          <w:rFonts w:ascii="Times New Roman" w:hAnsi="Times New Roman" w:cs="Times New Roman"/>
          <w:sz w:val="32"/>
          <w:lang w:val="uk-UA"/>
        </w:rPr>
        <w:t xml:space="preserve"> та звільняється </w:t>
      </w:r>
      <w:proofErr w:type="spellStart"/>
      <w:r w:rsidRPr="00B35975">
        <w:rPr>
          <w:rFonts w:ascii="Times New Roman" w:hAnsi="Times New Roman" w:cs="Times New Roman"/>
          <w:sz w:val="32"/>
        </w:rPr>
        <w:t>покажчик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місця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розташування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відповідного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елементу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таблиці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відкритих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файлів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B35975">
        <w:rPr>
          <w:rFonts w:ascii="Times New Roman" w:hAnsi="Times New Roman" w:cs="Times New Roman"/>
          <w:sz w:val="32"/>
        </w:rPr>
        <w:t>file</w:t>
      </w:r>
      <w:proofErr w:type="spellEnd"/>
      <w:r w:rsidRPr="00B35975">
        <w:rPr>
          <w:rFonts w:ascii="Times New Roman" w:hAnsi="Times New Roman" w:cs="Times New Roman"/>
          <w:sz w:val="32"/>
        </w:rPr>
        <w:t>)</w:t>
      </w:r>
      <w:r>
        <w:rPr>
          <w:rFonts w:ascii="Times New Roman" w:hAnsi="Times New Roman" w:cs="Times New Roman"/>
          <w:sz w:val="32"/>
          <w:lang w:val="uk-UA"/>
        </w:rPr>
        <w:t>, щоб будь-який наступний відкритий файл міг його зайняти.</w:t>
      </w:r>
    </w:p>
    <w:p w:rsidR="00990ADC" w:rsidRPr="00085C13" w:rsidRDefault="00990ADC" w:rsidP="00990ADC">
      <w:pPr>
        <w:jc w:val="both"/>
        <w:rPr>
          <w:rFonts w:ascii="Times New Roman" w:hAnsi="Times New Roman" w:cs="Times New Roman"/>
          <w:sz w:val="32"/>
          <w:u w:val="single"/>
        </w:rPr>
      </w:pPr>
      <w:r w:rsidRPr="00085C13">
        <w:rPr>
          <w:rFonts w:ascii="Times New Roman" w:hAnsi="Times New Roman" w:cs="Times New Roman"/>
          <w:sz w:val="32"/>
          <w:u w:val="single"/>
          <w:lang w:val="uk-UA"/>
        </w:rPr>
        <w:t xml:space="preserve">7. Яка структура таблиці відкритих файлів і масиву файлових дескрипторів процесу після створення каналу? </w:t>
      </w:r>
    </w:p>
    <w:p w:rsidR="00990ADC" w:rsidRPr="00751AC3" w:rsidRDefault="00751AC3" w:rsidP="00990ADC">
      <w:pPr>
        <w:jc w:val="both"/>
        <w:rPr>
          <w:rFonts w:ascii="Times New Roman" w:hAnsi="Times New Roman" w:cs="Times New Roman"/>
          <w:sz w:val="32"/>
        </w:rPr>
      </w:pPr>
      <w:proofErr w:type="spellStart"/>
      <w:r w:rsidRPr="00751AC3">
        <w:rPr>
          <w:rFonts w:ascii="Times New Roman" w:hAnsi="Times New Roman" w:cs="Times New Roman"/>
          <w:sz w:val="32"/>
        </w:rPr>
        <w:t>Оскільки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ядро ​​</w:t>
      </w:r>
      <w:proofErr w:type="spellStart"/>
      <w:r w:rsidRPr="00751AC3">
        <w:rPr>
          <w:rFonts w:ascii="Times New Roman" w:hAnsi="Times New Roman" w:cs="Times New Roman"/>
          <w:sz w:val="32"/>
        </w:rPr>
        <w:t>реалізує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751AC3">
        <w:rPr>
          <w:rFonts w:ascii="Times New Roman" w:hAnsi="Times New Roman" w:cs="Times New Roman"/>
          <w:sz w:val="32"/>
        </w:rPr>
        <w:t>канали</w:t>
      </w:r>
      <w:proofErr w:type="spellEnd"/>
      <w:proofErr w:type="gramEnd"/>
      <w:r w:rsidRPr="00751AC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51AC3">
        <w:rPr>
          <w:rFonts w:ascii="Times New Roman" w:hAnsi="Times New Roman" w:cs="Times New Roman"/>
          <w:sz w:val="32"/>
        </w:rPr>
        <w:t>всередині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51AC3">
        <w:rPr>
          <w:rFonts w:ascii="Times New Roman" w:hAnsi="Times New Roman" w:cs="Times New Roman"/>
          <w:sz w:val="32"/>
        </w:rPr>
        <w:t>файлової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51AC3">
        <w:rPr>
          <w:rFonts w:ascii="Times New Roman" w:hAnsi="Times New Roman" w:cs="Times New Roman"/>
          <w:sz w:val="32"/>
        </w:rPr>
        <w:t>системи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і </w:t>
      </w:r>
      <w:proofErr w:type="spellStart"/>
      <w:r w:rsidRPr="00751AC3">
        <w:rPr>
          <w:rFonts w:ascii="Times New Roman" w:hAnsi="Times New Roman" w:cs="Times New Roman"/>
          <w:sz w:val="32"/>
        </w:rPr>
        <w:t>оскільки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канал не </w:t>
      </w:r>
      <w:proofErr w:type="spellStart"/>
      <w:r w:rsidRPr="00751AC3">
        <w:rPr>
          <w:rFonts w:ascii="Times New Roman" w:hAnsi="Times New Roman" w:cs="Times New Roman"/>
          <w:sz w:val="32"/>
        </w:rPr>
        <w:t>існує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до того, як </w:t>
      </w:r>
      <w:proofErr w:type="spellStart"/>
      <w:r w:rsidRPr="00751AC3">
        <w:rPr>
          <w:rFonts w:ascii="Times New Roman" w:hAnsi="Times New Roman" w:cs="Times New Roman"/>
          <w:sz w:val="32"/>
        </w:rPr>
        <w:t>його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51AC3">
        <w:rPr>
          <w:rFonts w:ascii="Times New Roman" w:hAnsi="Times New Roman" w:cs="Times New Roman"/>
          <w:sz w:val="32"/>
        </w:rPr>
        <w:t>будуть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51AC3">
        <w:rPr>
          <w:rFonts w:ascii="Times New Roman" w:hAnsi="Times New Roman" w:cs="Times New Roman"/>
          <w:sz w:val="32"/>
        </w:rPr>
        <w:t>використовувати</w:t>
      </w:r>
      <w:proofErr w:type="spellEnd"/>
      <w:r w:rsidRPr="00751AC3">
        <w:rPr>
          <w:rFonts w:ascii="Times New Roman" w:hAnsi="Times New Roman" w:cs="Times New Roman"/>
          <w:sz w:val="32"/>
        </w:rPr>
        <w:t>, ядро ​​</w:t>
      </w:r>
      <w:proofErr w:type="spellStart"/>
      <w:r w:rsidRPr="00751AC3">
        <w:rPr>
          <w:rFonts w:ascii="Times New Roman" w:hAnsi="Times New Roman" w:cs="Times New Roman"/>
          <w:sz w:val="32"/>
        </w:rPr>
        <w:t>має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при </w:t>
      </w:r>
      <w:proofErr w:type="spellStart"/>
      <w:r w:rsidRPr="00751AC3">
        <w:rPr>
          <w:rFonts w:ascii="Times New Roman" w:hAnsi="Times New Roman" w:cs="Times New Roman"/>
          <w:sz w:val="32"/>
        </w:rPr>
        <w:t>створенні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каналу </w:t>
      </w:r>
      <w:proofErr w:type="spellStart"/>
      <w:r w:rsidRPr="00751AC3">
        <w:rPr>
          <w:rFonts w:ascii="Times New Roman" w:hAnsi="Times New Roman" w:cs="Times New Roman"/>
          <w:sz w:val="32"/>
        </w:rPr>
        <w:t>призначити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51AC3">
        <w:rPr>
          <w:rFonts w:ascii="Times New Roman" w:hAnsi="Times New Roman" w:cs="Times New Roman"/>
          <w:sz w:val="32"/>
        </w:rPr>
        <w:t>йому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51AC3">
        <w:rPr>
          <w:rFonts w:ascii="Times New Roman" w:hAnsi="Times New Roman" w:cs="Times New Roman"/>
          <w:sz w:val="32"/>
        </w:rPr>
        <w:t>індекс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751AC3">
        <w:rPr>
          <w:rFonts w:ascii="Times New Roman" w:hAnsi="Times New Roman" w:cs="Times New Roman"/>
          <w:sz w:val="32"/>
        </w:rPr>
        <w:t>Воно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51AC3">
        <w:rPr>
          <w:rFonts w:ascii="Times New Roman" w:hAnsi="Times New Roman" w:cs="Times New Roman"/>
          <w:sz w:val="32"/>
        </w:rPr>
        <w:t>також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51AC3">
        <w:rPr>
          <w:rFonts w:ascii="Times New Roman" w:hAnsi="Times New Roman" w:cs="Times New Roman"/>
          <w:sz w:val="32"/>
        </w:rPr>
        <w:t>призначає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для каналу пару </w:t>
      </w:r>
      <w:proofErr w:type="spellStart"/>
      <w:r w:rsidRPr="00751AC3">
        <w:rPr>
          <w:rFonts w:ascii="Times New Roman" w:hAnsi="Times New Roman" w:cs="Times New Roman"/>
          <w:sz w:val="32"/>
        </w:rPr>
        <w:t>користувальницьких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51AC3">
        <w:rPr>
          <w:rFonts w:ascii="Times New Roman" w:hAnsi="Times New Roman" w:cs="Times New Roman"/>
          <w:sz w:val="32"/>
        </w:rPr>
        <w:t>дескрипторів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і </w:t>
      </w:r>
      <w:proofErr w:type="spellStart"/>
      <w:proofErr w:type="gramStart"/>
      <w:r w:rsidRPr="00751AC3">
        <w:rPr>
          <w:rFonts w:ascii="Times New Roman" w:hAnsi="Times New Roman" w:cs="Times New Roman"/>
          <w:sz w:val="32"/>
        </w:rPr>
        <w:t>в</w:t>
      </w:r>
      <w:proofErr w:type="gramEnd"/>
      <w:r w:rsidRPr="00751AC3">
        <w:rPr>
          <w:rFonts w:ascii="Times New Roman" w:hAnsi="Times New Roman" w:cs="Times New Roman"/>
          <w:sz w:val="32"/>
        </w:rPr>
        <w:t>ідповідні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51AC3">
        <w:rPr>
          <w:rFonts w:ascii="Times New Roman" w:hAnsi="Times New Roman" w:cs="Times New Roman"/>
          <w:sz w:val="32"/>
        </w:rPr>
        <w:t>їм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записи в </w:t>
      </w:r>
      <w:proofErr w:type="spellStart"/>
      <w:r w:rsidRPr="00751AC3">
        <w:rPr>
          <w:rFonts w:ascii="Times New Roman" w:hAnsi="Times New Roman" w:cs="Times New Roman"/>
          <w:sz w:val="32"/>
        </w:rPr>
        <w:t>таблиці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51AC3">
        <w:rPr>
          <w:rFonts w:ascii="Times New Roman" w:hAnsi="Times New Roman" w:cs="Times New Roman"/>
          <w:sz w:val="32"/>
        </w:rPr>
        <w:t>файлів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: один </w:t>
      </w:r>
      <w:proofErr w:type="spellStart"/>
      <w:r w:rsidRPr="00751AC3">
        <w:rPr>
          <w:rFonts w:ascii="Times New Roman" w:hAnsi="Times New Roman" w:cs="Times New Roman"/>
          <w:sz w:val="32"/>
        </w:rPr>
        <w:t>з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51AC3">
        <w:rPr>
          <w:rFonts w:ascii="Times New Roman" w:hAnsi="Times New Roman" w:cs="Times New Roman"/>
          <w:sz w:val="32"/>
        </w:rPr>
        <w:t>дескрипторів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для </w:t>
      </w:r>
      <w:proofErr w:type="spellStart"/>
      <w:r w:rsidRPr="00751AC3">
        <w:rPr>
          <w:rFonts w:ascii="Times New Roman" w:hAnsi="Times New Roman" w:cs="Times New Roman"/>
          <w:sz w:val="32"/>
        </w:rPr>
        <w:t>читання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51AC3">
        <w:rPr>
          <w:rFonts w:ascii="Times New Roman" w:hAnsi="Times New Roman" w:cs="Times New Roman"/>
          <w:sz w:val="32"/>
        </w:rPr>
        <w:t>з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каналу, а </w:t>
      </w:r>
      <w:proofErr w:type="spellStart"/>
      <w:r w:rsidRPr="00751AC3">
        <w:rPr>
          <w:rFonts w:ascii="Times New Roman" w:hAnsi="Times New Roman" w:cs="Times New Roman"/>
          <w:sz w:val="32"/>
        </w:rPr>
        <w:t>інший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для </w:t>
      </w:r>
      <w:proofErr w:type="spellStart"/>
      <w:r w:rsidRPr="00751AC3">
        <w:rPr>
          <w:rFonts w:ascii="Times New Roman" w:hAnsi="Times New Roman" w:cs="Times New Roman"/>
          <w:sz w:val="32"/>
        </w:rPr>
        <w:t>запису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в канал. </w:t>
      </w:r>
      <w:proofErr w:type="spellStart"/>
      <w:r w:rsidRPr="00751AC3">
        <w:rPr>
          <w:rFonts w:ascii="Times New Roman" w:hAnsi="Times New Roman" w:cs="Times New Roman"/>
          <w:sz w:val="32"/>
        </w:rPr>
        <w:t>Оскільки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ядро ​​</w:t>
      </w:r>
      <w:proofErr w:type="spellStart"/>
      <w:r w:rsidRPr="00751AC3">
        <w:rPr>
          <w:rFonts w:ascii="Times New Roman" w:hAnsi="Times New Roman" w:cs="Times New Roman"/>
          <w:sz w:val="32"/>
        </w:rPr>
        <w:t>користується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таблицею </w:t>
      </w:r>
      <w:proofErr w:type="spellStart"/>
      <w:r w:rsidRPr="00751AC3">
        <w:rPr>
          <w:rFonts w:ascii="Times New Roman" w:hAnsi="Times New Roman" w:cs="Times New Roman"/>
          <w:sz w:val="32"/>
        </w:rPr>
        <w:t>файлів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751AC3">
        <w:rPr>
          <w:rFonts w:ascii="Times New Roman" w:hAnsi="Times New Roman" w:cs="Times New Roman"/>
          <w:sz w:val="32"/>
        </w:rPr>
        <w:t>інтерфейс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для </w:t>
      </w:r>
      <w:proofErr w:type="spellStart"/>
      <w:r w:rsidRPr="00751AC3">
        <w:rPr>
          <w:rFonts w:ascii="Times New Roman" w:hAnsi="Times New Roman" w:cs="Times New Roman"/>
          <w:sz w:val="32"/>
        </w:rPr>
        <w:t>виклику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51AC3">
        <w:rPr>
          <w:rFonts w:ascii="Times New Roman" w:hAnsi="Times New Roman" w:cs="Times New Roman"/>
          <w:sz w:val="32"/>
        </w:rPr>
        <w:t>функцій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</w:t>
      </w:r>
      <w:r w:rsidRPr="00751AC3">
        <w:rPr>
          <w:rFonts w:ascii="Times New Roman" w:hAnsi="Times New Roman" w:cs="Times New Roman"/>
          <w:sz w:val="32"/>
          <w:lang w:val="en-US"/>
        </w:rPr>
        <w:t>read</w:t>
      </w:r>
      <w:r w:rsidRPr="00751AC3">
        <w:rPr>
          <w:rFonts w:ascii="Times New Roman" w:hAnsi="Times New Roman" w:cs="Times New Roman"/>
          <w:sz w:val="32"/>
        </w:rPr>
        <w:t xml:space="preserve">, </w:t>
      </w:r>
      <w:r w:rsidRPr="00751AC3">
        <w:rPr>
          <w:rFonts w:ascii="Times New Roman" w:hAnsi="Times New Roman" w:cs="Times New Roman"/>
          <w:sz w:val="32"/>
          <w:lang w:val="en-US"/>
        </w:rPr>
        <w:t>write</w:t>
      </w:r>
      <w:r>
        <w:rPr>
          <w:rFonts w:ascii="Times New Roman" w:hAnsi="Times New Roman" w:cs="Times New Roman"/>
          <w:sz w:val="32"/>
        </w:rPr>
        <w:t xml:space="preserve"> і </w:t>
      </w:r>
      <w:proofErr w:type="spellStart"/>
      <w:r>
        <w:rPr>
          <w:rFonts w:ascii="Times New Roman" w:hAnsi="Times New Roman" w:cs="Times New Roman"/>
          <w:sz w:val="32"/>
        </w:rPr>
        <w:t>ін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  <w:r>
        <w:rPr>
          <w:rFonts w:ascii="Times New Roman" w:hAnsi="Times New Roman" w:cs="Times New Roman"/>
          <w:sz w:val="32"/>
          <w:lang w:val="uk-UA"/>
        </w:rPr>
        <w:t>у</w:t>
      </w:r>
      <w:proofErr w:type="spellStart"/>
      <w:r w:rsidRPr="00751AC3">
        <w:rPr>
          <w:rFonts w:ascii="Times New Roman" w:hAnsi="Times New Roman" w:cs="Times New Roman"/>
          <w:sz w:val="32"/>
        </w:rPr>
        <w:t>згоджується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51AC3">
        <w:rPr>
          <w:rFonts w:ascii="Times New Roman" w:hAnsi="Times New Roman" w:cs="Times New Roman"/>
          <w:sz w:val="32"/>
        </w:rPr>
        <w:t>з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51AC3">
        <w:rPr>
          <w:rFonts w:ascii="Times New Roman" w:hAnsi="Times New Roman" w:cs="Times New Roman"/>
          <w:sz w:val="32"/>
        </w:rPr>
        <w:t>інтерфейсом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для </w:t>
      </w:r>
      <w:proofErr w:type="spellStart"/>
      <w:r w:rsidRPr="00751AC3">
        <w:rPr>
          <w:rFonts w:ascii="Times New Roman" w:hAnsi="Times New Roman" w:cs="Times New Roman"/>
          <w:sz w:val="32"/>
        </w:rPr>
        <w:t>звичайн</w:t>
      </w:r>
      <w:r>
        <w:rPr>
          <w:rFonts w:ascii="Times New Roman" w:hAnsi="Times New Roman" w:cs="Times New Roman"/>
          <w:sz w:val="32"/>
        </w:rPr>
        <w:t>их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файлів</w:t>
      </w:r>
      <w:proofErr w:type="spellEnd"/>
      <w:r>
        <w:rPr>
          <w:rFonts w:ascii="Times New Roman" w:hAnsi="Times New Roman" w:cs="Times New Roman"/>
          <w:sz w:val="32"/>
        </w:rPr>
        <w:t xml:space="preserve">. В </w:t>
      </w:r>
      <w:proofErr w:type="spellStart"/>
      <w:r>
        <w:rPr>
          <w:rFonts w:ascii="Times New Roman" w:hAnsi="Times New Roman" w:cs="Times New Roman"/>
          <w:sz w:val="32"/>
        </w:rPr>
        <w:t>результаті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процес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нема</w:t>
      </w:r>
      <w:proofErr w:type="gramEnd"/>
      <w:r>
        <w:rPr>
          <w:rFonts w:ascii="Times New Roman" w:hAnsi="Times New Roman" w:cs="Times New Roman"/>
          <w:sz w:val="32"/>
        </w:rPr>
        <w:t>є</w:t>
      </w:r>
      <w:proofErr w:type="spellEnd"/>
      <w:r>
        <w:rPr>
          <w:rFonts w:ascii="Times New Roman" w:hAnsi="Times New Roman" w:cs="Times New Roman"/>
          <w:sz w:val="32"/>
        </w:rPr>
        <w:t xml:space="preserve"> потреби знати, </w:t>
      </w:r>
      <w:proofErr w:type="spellStart"/>
      <w:r>
        <w:rPr>
          <w:rFonts w:ascii="Times New Roman" w:hAnsi="Times New Roman" w:cs="Times New Roman"/>
          <w:sz w:val="32"/>
        </w:rPr>
        <w:t>чи</w:t>
      </w:r>
      <w:proofErr w:type="spellEnd"/>
      <w:r>
        <w:rPr>
          <w:rFonts w:ascii="Times New Roman" w:hAnsi="Times New Roman" w:cs="Times New Roman"/>
          <w:sz w:val="32"/>
        </w:rPr>
        <w:t xml:space="preserve"> вед</w:t>
      </w:r>
      <w:r>
        <w:rPr>
          <w:rFonts w:ascii="Times New Roman" w:hAnsi="Times New Roman" w:cs="Times New Roman"/>
          <w:sz w:val="32"/>
          <w:lang w:val="uk-UA"/>
        </w:rPr>
        <w:t>е</w:t>
      </w:r>
      <w:r>
        <w:rPr>
          <w:rFonts w:ascii="Times New Roman" w:hAnsi="Times New Roman" w:cs="Times New Roman"/>
          <w:sz w:val="32"/>
        </w:rPr>
        <w:t xml:space="preserve"> в</w:t>
      </w:r>
      <w:proofErr w:type="spellStart"/>
      <w:r>
        <w:rPr>
          <w:rFonts w:ascii="Times New Roman" w:hAnsi="Times New Roman" w:cs="Times New Roman"/>
          <w:sz w:val="32"/>
          <w:lang w:val="uk-UA"/>
        </w:rPr>
        <w:t>ін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51AC3">
        <w:rPr>
          <w:rFonts w:ascii="Times New Roman" w:hAnsi="Times New Roman" w:cs="Times New Roman"/>
          <w:sz w:val="32"/>
        </w:rPr>
        <w:t>читання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або </w:t>
      </w:r>
      <w:proofErr w:type="spellStart"/>
      <w:r w:rsidRPr="00751AC3">
        <w:rPr>
          <w:rFonts w:ascii="Times New Roman" w:hAnsi="Times New Roman" w:cs="Times New Roman"/>
          <w:sz w:val="32"/>
        </w:rPr>
        <w:t>запис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в </w:t>
      </w:r>
      <w:proofErr w:type="spellStart"/>
      <w:r w:rsidRPr="00751AC3">
        <w:rPr>
          <w:rFonts w:ascii="Times New Roman" w:hAnsi="Times New Roman" w:cs="Times New Roman"/>
          <w:sz w:val="32"/>
        </w:rPr>
        <w:t>звичайний</w:t>
      </w:r>
      <w:proofErr w:type="spellEnd"/>
      <w:r w:rsidRPr="00751AC3">
        <w:rPr>
          <w:rFonts w:ascii="Times New Roman" w:hAnsi="Times New Roman" w:cs="Times New Roman"/>
          <w:sz w:val="32"/>
        </w:rPr>
        <w:t xml:space="preserve"> файл або в канал.</w:t>
      </w:r>
    </w:p>
    <w:p w:rsidR="00990ADC" w:rsidRPr="00085C13" w:rsidRDefault="00990ADC" w:rsidP="00990ADC">
      <w:pPr>
        <w:jc w:val="both"/>
        <w:rPr>
          <w:rFonts w:ascii="Times New Roman" w:hAnsi="Times New Roman" w:cs="Times New Roman"/>
          <w:sz w:val="32"/>
          <w:u w:val="single"/>
        </w:rPr>
      </w:pPr>
      <w:r w:rsidRPr="00085C13">
        <w:rPr>
          <w:rFonts w:ascii="Times New Roman" w:hAnsi="Times New Roman" w:cs="Times New Roman"/>
          <w:sz w:val="32"/>
          <w:u w:val="single"/>
          <w:lang w:val="uk-UA"/>
        </w:rPr>
        <w:t>8. Яка структура таблиці відкритих файлів і масиву файлових дескрипторів процесу після створення нового процесу?</w:t>
      </w:r>
    </w:p>
    <w:p w:rsidR="00990ADC" w:rsidRPr="00AC0EC2" w:rsidRDefault="00B35975" w:rsidP="00B144B4">
      <w:pPr>
        <w:jc w:val="both"/>
        <w:rPr>
          <w:rFonts w:ascii="Times New Roman" w:hAnsi="Times New Roman" w:cs="Times New Roman"/>
          <w:sz w:val="32"/>
        </w:rPr>
      </w:pPr>
      <w:r w:rsidRPr="00B35975">
        <w:rPr>
          <w:rFonts w:ascii="Times New Roman" w:hAnsi="Times New Roman" w:cs="Times New Roman"/>
          <w:sz w:val="32"/>
        </w:rPr>
        <w:t xml:space="preserve">Кожному </w:t>
      </w:r>
      <w:proofErr w:type="spellStart"/>
      <w:r w:rsidRPr="00B35975">
        <w:rPr>
          <w:rFonts w:ascii="Times New Roman" w:hAnsi="Times New Roman" w:cs="Times New Roman"/>
          <w:sz w:val="32"/>
        </w:rPr>
        <w:t>процесу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в ОС </w:t>
      </w:r>
      <w:proofErr w:type="spellStart"/>
      <w:r w:rsidRPr="00B35975">
        <w:rPr>
          <w:rFonts w:ascii="Times New Roman" w:hAnsi="Times New Roman" w:cs="Times New Roman"/>
          <w:sz w:val="32"/>
        </w:rPr>
        <w:t>Linux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відразу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B35975">
        <w:rPr>
          <w:rFonts w:ascii="Times New Roman" w:hAnsi="Times New Roman" w:cs="Times New Roman"/>
          <w:sz w:val="32"/>
        </w:rPr>
        <w:t>п</w:t>
      </w:r>
      <w:proofErr w:type="gramEnd"/>
      <w:r w:rsidRPr="00B35975">
        <w:rPr>
          <w:rFonts w:ascii="Times New Roman" w:hAnsi="Times New Roman" w:cs="Times New Roman"/>
          <w:sz w:val="32"/>
        </w:rPr>
        <w:t>ісля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породження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ставиться у </w:t>
      </w:r>
      <w:proofErr w:type="spellStart"/>
      <w:r w:rsidRPr="00B35975">
        <w:rPr>
          <w:rFonts w:ascii="Times New Roman" w:hAnsi="Times New Roman" w:cs="Times New Roman"/>
          <w:sz w:val="32"/>
        </w:rPr>
        <w:t>відповідність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масив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файлових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дескрипторів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процесу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B35975">
        <w:rPr>
          <w:rFonts w:ascii="Times New Roman" w:hAnsi="Times New Roman" w:cs="Times New Roman"/>
          <w:sz w:val="32"/>
        </w:rPr>
        <w:t>Якщо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, в </w:t>
      </w:r>
      <w:proofErr w:type="gramStart"/>
      <w:r w:rsidRPr="00B35975">
        <w:rPr>
          <w:rFonts w:ascii="Times New Roman" w:hAnsi="Times New Roman" w:cs="Times New Roman"/>
          <w:sz w:val="32"/>
        </w:rPr>
        <w:t>свою</w:t>
      </w:r>
      <w:proofErr w:type="gram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чергу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B35975">
        <w:rPr>
          <w:rFonts w:ascii="Times New Roman" w:hAnsi="Times New Roman" w:cs="Times New Roman"/>
          <w:sz w:val="32"/>
        </w:rPr>
        <w:t>зазначений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процес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породжує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новий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процес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B35975">
        <w:rPr>
          <w:rFonts w:ascii="Times New Roman" w:hAnsi="Times New Roman" w:cs="Times New Roman"/>
          <w:sz w:val="32"/>
        </w:rPr>
        <w:t>наприклад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, за </w:t>
      </w:r>
      <w:proofErr w:type="spellStart"/>
      <w:r w:rsidRPr="00B35975">
        <w:rPr>
          <w:rFonts w:ascii="Times New Roman" w:hAnsi="Times New Roman" w:cs="Times New Roman"/>
          <w:sz w:val="32"/>
        </w:rPr>
        <w:t>допомогою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системного </w:t>
      </w:r>
      <w:proofErr w:type="spellStart"/>
      <w:r w:rsidRPr="00B35975">
        <w:rPr>
          <w:rFonts w:ascii="Times New Roman" w:hAnsi="Times New Roman" w:cs="Times New Roman"/>
          <w:sz w:val="32"/>
        </w:rPr>
        <w:t>виклику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fork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(), то </w:t>
      </w:r>
      <w:proofErr w:type="spellStart"/>
      <w:r w:rsidRPr="00B35975">
        <w:rPr>
          <w:rFonts w:ascii="Times New Roman" w:hAnsi="Times New Roman" w:cs="Times New Roman"/>
          <w:sz w:val="32"/>
        </w:rPr>
        <w:t>процесу-нащадку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ставиться у </w:t>
      </w:r>
      <w:proofErr w:type="spellStart"/>
      <w:r w:rsidRPr="00B35975">
        <w:rPr>
          <w:rFonts w:ascii="Times New Roman" w:hAnsi="Times New Roman" w:cs="Times New Roman"/>
          <w:sz w:val="32"/>
        </w:rPr>
        <w:t>відповідність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масив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файлових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дескрипторів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процесу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B35975">
        <w:rPr>
          <w:rFonts w:ascii="Times New Roman" w:hAnsi="Times New Roman" w:cs="Times New Roman"/>
          <w:sz w:val="32"/>
        </w:rPr>
        <w:t>який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в перший момент </w:t>
      </w:r>
      <w:proofErr w:type="spellStart"/>
      <w:r w:rsidRPr="00B35975">
        <w:rPr>
          <w:rFonts w:ascii="Times New Roman" w:hAnsi="Times New Roman" w:cs="Times New Roman"/>
          <w:sz w:val="32"/>
        </w:rPr>
        <w:t>функціонування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процесу-нащадка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є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копією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масиву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файлових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дескрипторів</w:t>
      </w:r>
      <w:proofErr w:type="spellEnd"/>
      <w:r w:rsidRPr="00B3597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35975">
        <w:rPr>
          <w:rFonts w:ascii="Times New Roman" w:hAnsi="Times New Roman" w:cs="Times New Roman"/>
          <w:sz w:val="32"/>
        </w:rPr>
        <w:t>процесу-предка</w:t>
      </w:r>
      <w:proofErr w:type="spellEnd"/>
      <w:r w:rsidRPr="00B35975">
        <w:rPr>
          <w:rFonts w:ascii="Times New Roman" w:hAnsi="Times New Roman" w:cs="Times New Roman"/>
          <w:sz w:val="32"/>
        </w:rPr>
        <w:t>.</w:t>
      </w:r>
    </w:p>
    <w:p w:rsidR="00990ADC" w:rsidRPr="00751AC3" w:rsidRDefault="00990ADC" w:rsidP="00B144B4">
      <w:pPr>
        <w:jc w:val="both"/>
        <w:rPr>
          <w:rFonts w:ascii="Times New Roman" w:hAnsi="Times New Roman" w:cs="Times New Roman"/>
          <w:sz w:val="32"/>
          <w:lang w:val="uk-UA"/>
        </w:rPr>
      </w:pPr>
    </w:p>
    <w:p w:rsidR="00CE0AEC" w:rsidRPr="00CE0AEC" w:rsidRDefault="00CE0AEC" w:rsidP="00B144B4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CE0AEC">
        <w:rPr>
          <w:rFonts w:ascii="Times New Roman" w:hAnsi="Times New Roman" w:cs="Times New Roman"/>
          <w:b/>
          <w:sz w:val="32"/>
          <w:lang w:val="uk-UA"/>
        </w:rPr>
        <w:lastRenderedPageBreak/>
        <w:t>Висновок</w:t>
      </w:r>
    </w:p>
    <w:p w:rsidR="00CE0AEC" w:rsidRPr="00DA3201" w:rsidRDefault="007534EF" w:rsidP="00B144B4">
      <w:pPr>
        <w:jc w:val="both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ОС </w:t>
      </w:r>
      <w:proofErr w:type="spellStart"/>
      <w:r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="00162DFF">
        <w:rPr>
          <w:rFonts w:ascii="Times New Roman" w:hAnsi="Times New Roman" w:cs="Times New Roman"/>
          <w:sz w:val="32"/>
          <w:lang w:val="uk-UA"/>
        </w:rPr>
        <w:t xml:space="preserve">має </w:t>
      </w:r>
      <w:r w:rsidR="00DA3201">
        <w:rPr>
          <w:rFonts w:ascii="Times New Roman" w:hAnsi="Times New Roman" w:cs="Times New Roman"/>
          <w:sz w:val="32"/>
          <w:lang w:val="uk-UA"/>
        </w:rPr>
        <w:t>гнучку та ефективну організацію файлової системи, що дозволяє швидко, легко та безпечно отримати доступ до конкретного файлу, виконати над ним певні дії та закрити</w:t>
      </w:r>
      <w:r w:rsidR="00FC5EAA">
        <w:rPr>
          <w:rFonts w:ascii="Times New Roman" w:hAnsi="Times New Roman" w:cs="Times New Roman"/>
          <w:sz w:val="32"/>
          <w:lang w:val="uk-UA"/>
        </w:rPr>
        <w:t>.</w:t>
      </w:r>
      <w:r w:rsidR="00DA3201">
        <w:rPr>
          <w:rFonts w:ascii="Times New Roman" w:hAnsi="Times New Roman" w:cs="Times New Roman"/>
          <w:sz w:val="32"/>
          <w:lang w:val="uk-UA"/>
        </w:rPr>
        <w:t xml:space="preserve"> Все це можливо через певну інкапсуляцію відкритих файлів у вигляді файлових дескрипторів всередині таблиці відкритих файлів кожного окремого процесу. Також, мені дуже подобається, що в ОС </w:t>
      </w:r>
      <w:proofErr w:type="spellStart"/>
      <w:r w:rsidR="00DA3201"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 w:rsidR="00DA3201">
        <w:rPr>
          <w:rFonts w:ascii="Times New Roman" w:hAnsi="Times New Roman" w:cs="Times New Roman"/>
          <w:sz w:val="32"/>
          <w:lang w:val="uk-UA"/>
        </w:rPr>
        <w:t xml:space="preserve"> доступ до каналів та пристроїв виконується за тим же інтерфейсом, як і до звичайних файлів.</w:t>
      </w:r>
    </w:p>
    <w:p w:rsidR="00162DFF" w:rsidRPr="00DB0982" w:rsidRDefault="00162DFF" w:rsidP="00B144B4">
      <w:pPr>
        <w:jc w:val="both"/>
        <w:rPr>
          <w:rFonts w:ascii="Times New Roman" w:hAnsi="Times New Roman" w:cs="Times New Roman"/>
          <w:sz w:val="32"/>
          <w:lang w:val="uk-UA"/>
        </w:rPr>
      </w:pPr>
    </w:p>
    <w:sectPr w:rsidR="00162DFF" w:rsidRPr="00DB0982" w:rsidSect="00CC4E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04F17"/>
    <w:multiLevelType w:val="hybridMultilevel"/>
    <w:tmpl w:val="C038C4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A193982"/>
    <w:multiLevelType w:val="hybridMultilevel"/>
    <w:tmpl w:val="FC3AF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C4E19"/>
    <w:rsid w:val="00080A52"/>
    <w:rsid w:val="00085C13"/>
    <w:rsid w:val="000A32CB"/>
    <w:rsid w:val="000C1595"/>
    <w:rsid w:val="000C38BC"/>
    <w:rsid w:val="000F57A3"/>
    <w:rsid w:val="00124701"/>
    <w:rsid w:val="00162DFF"/>
    <w:rsid w:val="00184209"/>
    <w:rsid w:val="00190487"/>
    <w:rsid w:val="001C02CD"/>
    <w:rsid w:val="001E73AE"/>
    <w:rsid w:val="002169CA"/>
    <w:rsid w:val="002566BD"/>
    <w:rsid w:val="00297CCC"/>
    <w:rsid w:val="002A2F94"/>
    <w:rsid w:val="002D10FE"/>
    <w:rsid w:val="003110C7"/>
    <w:rsid w:val="00315CC8"/>
    <w:rsid w:val="0031629A"/>
    <w:rsid w:val="00377E83"/>
    <w:rsid w:val="003A24D9"/>
    <w:rsid w:val="003B3D72"/>
    <w:rsid w:val="003C218E"/>
    <w:rsid w:val="003E4F99"/>
    <w:rsid w:val="004402A7"/>
    <w:rsid w:val="00455FD0"/>
    <w:rsid w:val="0048794F"/>
    <w:rsid w:val="004A12CC"/>
    <w:rsid w:val="00511AB5"/>
    <w:rsid w:val="005253BF"/>
    <w:rsid w:val="0056496F"/>
    <w:rsid w:val="00590941"/>
    <w:rsid w:val="005929D8"/>
    <w:rsid w:val="005A6FF7"/>
    <w:rsid w:val="005B2795"/>
    <w:rsid w:val="005F09C2"/>
    <w:rsid w:val="005F14AE"/>
    <w:rsid w:val="005F348C"/>
    <w:rsid w:val="00685FF4"/>
    <w:rsid w:val="006B486C"/>
    <w:rsid w:val="006C184E"/>
    <w:rsid w:val="006E4937"/>
    <w:rsid w:val="006F2228"/>
    <w:rsid w:val="00733A05"/>
    <w:rsid w:val="00751AC3"/>
    <w:rsid w:val="007534EF"/>
    <w:rsid w:val="007B5A1E"/>
    <w:rsid w:val="007D6FBA"/>
    <w:rsid w:val="007E14E3"/>
    <w:rsid w:val="00807DA8"/>
    <w:rsid w:val="00813D69"/>
    <w:rsid w:val="0083678F"/>
    <w:rsid w:val="008A48A4"/>
    <w:rsid w:val="008B6053"/>
    <w:rsid w:val="008F1AD5"/>
    <w:rsid w:val="00904727"/>
    <w:rsid w:val="0092570E"/>
    <w:rsid w:val="00931952"/>
    <w:rsid w:val="00971CDA"/>
    <w:rsid w:val="00990ADC"/>
    <w:rsid w:val="009B1593"/>
    <w:rsid w:val="009B6D2E"/>
    <w:rsid w:val="009E32A3"/>
    <w:rsid w:val="00A51E8B"/>
    <w:rsid w:val="00A571D6"/>
    <w:rsid w:val="00A74923"/>
    <w:rsid w:val="00A95C71"/>
    <w:rsid w:val="00AC0EC2"/>
    <w:rsid w:val="00AE440B"/>
    <w:rsid w:val="00B02D41"/>
    <w:rsid w:val="00B144B4"/>
    <w:rsid w:val="00B26C01"/>
    <w:rsid w:val="00B2719F"/>
    <w:rsid w:val="00B35975"/>
    <w:rsid w:val="00B747CD"/>
    <w:rsid w:val="00B872F7"/>
    <w:rsid w:val="00BB1A01"/>
    <w:rsid w:val="00BB6623"/>
    <w:rsid w:val="00BC605C"/>
    <w:rsid w:val="00BE33F1"/>
    <w:rsid w:val="00BE3875"/>
    <w:rsid w:val="00C04F2D"/>
    <w:rsid w:val="00C0649C"/>
    <w:rsid w:val="00C25C02"/>
    <w:rsid w:val="00C379FC"/>
    <w:rsid w:val="00C42F77"/>
    <w:rsid w:val="00C55D4E"/>
    <w:rsid w:val="00C86A37"/>
    <w:rsid w:val="00C956DA"/>
    <w:rsid w:val="00CC4E19"/>
    <w:rsid w:val="00CE0AEC"/>
    <w:rsid w:val="00D0250E"/>
    <w:rsid w:val="00DA3201"/>
    <w:rsid w:val="00DA43A0"/>
    <w:rsid w:val="00DB0982"/>
    <w:rsid w:val="00DF789A"/>
    <w:rsid w:val="00E436C2"/>
    <w:rsid w:val="00E63EDB"/>
    <w:rsid w:val="00E9607C"/>
    <w:rsid w:val="00EB6866"/>
    <w:rsid w:val="00EC29C3"/>
    <w:rsid w:val="00F01E4B"/>
    <w:rsid w:val="00F3793E"/>
    <w:rsid w:val="00F511BA"/>
    <w:rsid w:val="00F51319"/>
    <w:rsid w:val="00F55321"/>
    <w:rsid w:val="00F90D86"/>
    <w:rsid w:val="00FB2E29"/>
    <w:rsid w:val="00FC5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A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3F1"/>
    <w:pPr>
      <w:ind w:left="720"/>
      <w:contextualSpacing/>
    </w:pPr>
  </w:style>
  <w:style w:type="table" w:styleId="a4">
    <w:name w:val="Table Grid"/>
    <w:basedOn w:val="a1"/>
    <w:uiPriority w:val="59"/>
    <w:rsid w:val="009B15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26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6C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16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69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8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NazarPonochevnyi</dc:creator>
  <cp:lastModifiedBy>NazarPonochevnyi</cp:lastModifiedBy>
  <cp:revision>46</cp:revision>
  <dcterms:created xsi:type="dcterms:W3CDTF">2020-11-25T17:56:00Z</dcterms:created>
  <dcterms:modified xsi:type="dcterms:W3CDTF">2021-06-04T10:26:00Z</dcterms:modified>
</cp:coreProperties>
</file>