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Обчислення власних значень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Студент 3 курсу ФТІ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групи ФІ-92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Поночевний Назар Юрійович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Варіант 12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методу Данилевського: привести матрицю до вигляду Фробеніуса, розв’язати отриману систему за допомогою методу із практикуму 2 або 3, отримати коефіцієнти характеристичного рівняння. Розв’язати характеристичне рівняння за допомогою одного з методів із практикуму 1 і отримати власні числа. Для всіх варіантів: виконати перевірку отриманих результатів за допомогою математичного пакета (наприклад, можна використати функцію Matlab eig()).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Реалізуємо програму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"""</w:t>
              <w:br w:type="textWrapping"/>
              <w:t xml:space="preserve">Finding all eigenvalues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Input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sympy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sp</w:t>
              <w:br w:type="textWrapping"/>
              <w:br w:type="textWrapping"/>
              <w:br w:type="textWrapping"/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6.26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0.98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1.25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4.16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0.16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0.98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5.44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2.12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1.25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0.16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2.12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]])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Code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danilevsky_method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range(len(f)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m = np.identity(len(f))</w:t>
              <w:br w:type="textWrapping"/>
              <w:t xml:space="preserve">        m[len(f)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i][:] = f[len(f)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i][:]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{m}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f"M^(-1)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{np.linalg.inv(m)}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f = np.dot(m, f)</w:t>
              <w:br w:type="textWrapping"/>
              <w:t xml:space="preserve">        f = np.dot(f, np.linalg.inv(m))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equation_solve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(p):</w:t>
              <w:br w:type="textWrapping"/>
              <w:t xml:space="preserve">    x = sp.Symbol(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e = x**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* x**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* x**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* x - 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e, sp.solve(e, x)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f"A:\n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{A}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f = danilevsky_method(A)</w:t>
              <w:br w:type="textWrapping"/>
              <w:t xml:space="preserve">    e, lambdas = equation_solve(f[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][:])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f"\nF:\n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{f}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f"\nCharacteristic Equation:\n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 = 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f"\nEigenvalues:\n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{lambdas}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f"\nNumPy Eigenvalues:\n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{list(np.linalg.eig(A)[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main()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236924" cy="2760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924" cy="276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Коли метод Данилевського неможливо застосувати?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 матриця не симетрична і додатно визначена.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Які елементи матриці будуть зменшуватися при обертаннях за методом Якобі, а які будуть збільшуватись?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Недіагональні елементи будуть зменшуватися, а діагональні - збільшуватися.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