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563A" w:rsidRDefault="0021563A" w:rsidP="0021563A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</w:p>
    <w:p w:rsidR="0021563A" w:rsidRDefault="0021563A" w:rsidP="0021563A">
      <w:pPr>
        <w:pStyle w:val="a3"/>
        <w:spacing w:beforeAutospacing="0" w:after="160" w:afterAutospacing="0" w:line="12" w:lineRule="atLeast"/>
        <w:jc w:val="center"/>
        <w:rPr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Міністерство </w:t>
      </w:r>
      <w:proofErr w:type="spellStart"/>
      <w:r>
        <w:rPr>
          <w:color w:val="000000"/>
          <w:sz w:val="28"/>
          <w:szCs w:val="28"/>
          <w:lang w:val="ru-RU"/>
        </w:rPr>
        <w:t>освіти</w:t>
      </w:r>
      <w:proofErr w:type="spellEnd"/>
      <w:r>
        <w:rPr>
          <w:color w:val="000000"/>
          <w:sz w:val="28"/>
          <w:szCs w:val="28"/>
          <w:lang w:val="ru-RU"/>
        </w:rPr>
        <w:t xml:space="preserve"> і науки </w:t>
      </w:r>
      <w:proofErr w:type="spellStart"/>
      <w:r>
        <w:rPr>
          <w:color w:val="000000"/>
          <w:sz w:val="28"/>
          <w:szCs w:val="28"/>
          <w:lang w:val="ru-RU"/>
        </w:rPr>
        <w:t>України</w:t>
      </w:r>
      <w:proofErr w:type="spellEnd"/>
    </w:p>
    <w:p w:rsidR="0021563A" w:rsidRDefault="0021563A" w:rsidP="0021563A">
      <w:pPr>
        <w:pStyle w:val="a3"/>
        <w:spacing w:beforeAutospacing="0" w:after="160" w:afterAutospacing="0" w:line="12" w:lineRule="atLeast"/>
        <w:jc w:val="center"/>
        <w:rPr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Національний </w:t>
      </w:r>
      <w:proofErr w:type="spellStart"/>
      <w:r>
        <w:rPr>
          <w:color w:val="000000"/>
          <w:sz w:val="28"/>
          <w:szCs w:val="28"/>
          <w:lang w:val="ru-RU"/>
        </w:rPr>
        <w:t>університет</w:t>
      </w:r>
      <w:proofErr w:type="spellEnd"/>
      <w:r>
        <w:rPr>
          <w:color w:val="000000"/>
          <w:sz w:val="28"/>
          <w:szCs w:val="28"/>
          <w:lang w:val="ru-RU"/>
        </w:rPr>
        <w:t xml:space="preserve"> «</w:t>
      </w:r>
      <w:proofErr w:type="spellStart"/>
      <w:r>
        <w:rPr>
          <w:color w:val="000000"/>
          <w:sz w:val="28"/>
          <w:szCs w:val="28"/>
          <w:lang w:val="ru-RU"/>
        </w:rPr>
        <w:t>Львівська</w:t>
      </w:r>
      <w:proofErr w:type="spellEnd"/>
      <w:r>
        <w:rPr>
          <w:color w:val="000000"/>
          <w:sz w:val="28"/>
          <w:szCs w:val="28"/>
          <w:lang w:val="ru-RU"/>
        </w:rPr>
        <w:t xml:space="preserve"> </w:t>
      </w:r>
      <w:proofErr w:type="spellStart"/>
      <w:r>
        <w:rPr>
          <w:color w:val="000000"/>
          <w:sz w:val="28"/>
          <w:szCs w:val="28"/>
          <w:lang w:val="ru-RU"/>
        </w:rPr>
        <w:t>політехніка</w:t>
      </w:r>
      <w:proofErr w:type="spellEnd"/>
      <w:r>
        <w:rPr>
          <w:color w:val="000000"/>
          <w:sz w:val="28"/>
          <w:szCs w:val="28"/>
          <w:lang w:val="ru-RU"/>
        </w:rPr>
        <w:t>»</w:t>
      </w:r>
    </w:p>
    <w:p w:rsidR="0021563A" w:rsidRDefault="0021563A" w:rsidP="0021563A">
      <w:pPr>
        <w:pStyle w:val="a3"/>
        <w:spacing w:beforeAutospacing="0" w:after="160" w:afterAutospacing="0" w:line="12" w:lineRule="atLeast"/>
        <w:jc w:val="center"/>
        <w:rPr>
          <w:sz w:val="28"/>
          <w:szCs w:val="28"/>
          <w:lang w:val="ru-RU"/>
        </w:rPr>
      </w:pPr>
      <w:proofErr w:type="spellStart"/>
      <w:r>
        <w:rPr>
          <w:color w:val="000000"/>
          <w:sz w:val="28"/>
          <w:szCs w:val="28"/>
          <w:lang w:val="ru-RU"/>
        </w:rPr>
        <w:t>Інститут</w:t>
      </w:r>
      <w:proofErr w:type="spellEnd"/>
      <w:r>
        <w:rPr>
          <w:color w:val="000000"/>
          <w:sz w:val="28"/>
          <w:szCs w:val="28"/>
          <w:lang w:val="ru-RU"/>
        </w:rPr>
        <w:t xml:space="preserve"> </w:t>
      </w:r>
      <w:proofErr w:type="spellStart"/>
      <w:r>
        <w:rPr>
          <w:color w:val="000000"/>
          <w:sz w:val="28"/>
          <w:szCs w:val="28"/>
          <w:lang w:val="ru-RU"/>
        </w:rPr>
        <w:t>комп’ютерних</w:t>
      </w:r>
      <w:proofErr w:type="spellEnd"/>
      <w:r>
        <w:rPr>
          <w:color w:val="000000"/>
          <w:sz w:val="28"/>
          <w:szCs w:val="28"/>
          <w:lang w:val="ru-RU"/>
        </w:rPr>
        <w:t xml:space="preserve"> наук та </w:t>
      </w:r>
      <w:proofErr w:type="spellStart"/>
      <w:r>
        <w:rPr>
          <w:color w:val="000000"/>
          <w:sz w:val="28"/>
          <w:szCs w:val="28"/>
          <w:lang w:val="ru-RU"/>
        </w:rPr>
        <w:t>інформаційних</w:t>
      </w:r>
      <w:proofErr w:type="spellEnd"/>
      <w:r>
        <w:rPr>
          <w:color w:val="000000"/>
          <w:sz w:val="28"/>
          <w:szCs w:val="28"/>
          <w:lang w:val="ru-RU"/>
        </w:rPr>
        <w:t xml:space="preserve"> </w:t>
      </w:r>
      <w:proofErr w:type="spellStart"/>
      <w:r>
        <w:rPr>
          <w:color w:val="000000"/>
          <w:sz w:val="28"/>
          <w:szCs w:val="28"/>
          <w:lang w:val="ru-RU"/>
        </w:rPr>
        <w:t>технологій</w:t>
      </w:r>
      <w:proofErr w:type="spellEnd"/>
    </w:p>
    <w:p w:rsidR="0021563A" w:rsidRDefault="0021563A" w:rsidP="0021563A">
      <w:pPr>
        <w:pStyle w:val="a3"/>
        <w:spacing w:beforeAutospacing="0" w:after="160" w:afterAutospacing="0" w:line="12" w:lineRule="atLeast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Кафедра </w:t>
      </w:r>
      <w:proofErr w:type="spellStart"/>
      <w:r>
        <w:rPr>
          <w:color w:val="000000"/>
          <w:sz w:val="28"/>
          <w:szCs w:val="28"/>
        </w:rPr>
        <w:t>автоматизованих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систем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управління</w:t>
      </w:r>
      <w:proofErr w:type="spellEnd"/>
    </w:p>
    <w:p w:rsidR="0021563A" w:rsidRDefault="0021563A" w:rsidP="0021563A">
      <w:pPr>
        <w:spacing w:after="240"/>
        <w:rPr>
          <w:sz w:val="28"/>
          <w:szCs w:val="28"/>
        </w:rPr>
      </w:pPr>
    </w:p>
    <w:p w:rsidR="0021563A" w:rsidRDefault="0021563A" w:rsidP="0021563A">
      <w:pPr>
        <w:pStyle w:val="a3"/>
        <w:spacing w:beforeAutospacing="0" w:after="160" w:afterAutospacing="0" w:line="12" w:lineRule="atLeast"/>
        <w:jc w:val="center"/>
        <w:rPr>
          <w:sz w:val="28"/>
          <w:szCs w:val="28"/>
        </w:rPr>
      </w:pPr>
      <w:r w:rsidRPr="00760008">
        <w:rPr>
          <w:noProof/>
          <w:color w:val="000000"/>
          <w:sz w:val="28"/>
          <w:szCs w:val="28"/>
          <w:lang w:val="uk-UA" w:eastAsia="uk-UA"/>
        </w:rPr>
        <w:drawing>
          <wp:inline distT="0" distB="0" distL="0" distR="0">
            <wp:extent cx="1531620" cy="1455420"/>
            <wp:effectExtent l="0" t="0" r="0" b="0"/>
            <wp:docPr id="2" name="Рисунок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G_25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62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563A" w:rsidRDefault="0021563A" w:rsidP="0021563A">
      <w:pPr>
        <w:spacing w:after="240"/>
        <w:rPr>
          <w:sz w:val="28"/>
          <w:szCs w:val="28"/>
        </w:rPr>
      </w:pPr>
    </w:p>
    <w:p w:rsidR="0021563A" w:rsidRDefault="0021563A" w:rsidP="0021563A">
      <w:pPr>
        <w:pStyle w:val="a3"/>
        <w:spacing w:beforeAutospacing="0" w:after="160" w:afterAutospacing="0" w:line="12" w:lineRule="atLeast"/>
        <w:jc w:val="center"/>
        <w:rPr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>Звіт</w:t>
      </w:r>
    </w:p>
    <w:p w:rsidR="0021563A" w:rsidRPr="00133626" w:rsidRDefault="0021563A" w:rsidP="0021563A">
      <w:pPr>
        <w:pStyle w:val="a3"/>
        <w:spacing w:beforeAutospacing="0" w:after="160" w:afterAutospacing="0" w:line="12" w:lineRule="atLeast"/>
        <w:jc w:val="center"/>
        <w:rPr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до </w:t>
      </w:r>
      <w:proofErr w:type="spellStart"/>
      <w:r>
        <w:rPr>
          <w:color w:val="000000"/>
          <w:sz w:val="28"/>
          <w:szCs w:val="28"/>
          <w:lang w:val="ru-RU"/>
        </w:rPr>
        <w:t>лабораторної</w:t>
      </w:r>
      <w:proofErr w:type="spellEnd"/>
      <w:r>
        <w:rPr>
          <w:color w:val="000000"/>
          <w:sz w:val="28"/>
          <w:szCs w:val="28"/>
          <w:lang w:val="ru-RU"/>
        </w:rPr>
        <w:t xml:space="preserve"> </w:t>
      </w:r>
      <w:proofErr w:type="spellStart"/>
      <w:r>
        <w:rPr>
          <w:color w:val="000000"/>
          <w:sz w:val="28"/>
          <w:szCs w:val="28"/>
          <w:lang w:val="ru-RU"/>
        </w:rPr>
        <w:t>роботи</w:t>
      </w:r>
      <w:proofErr w:type="spellEnd"/>
      <w:r>
        <w:rPr>
          <w:color w:val="000000"/>
          <w:sz w:val="28"/>
          <w:szCs w:val="28"/>
          <w:lang w:val="ru-RU"/>
        </w:rPr>
        <w:t xml:space="preserve"> № </w:t>
      </w:r>
      <w:r w:rsidR="00305CAE" w:rsidRPr="00133626">
        <w:rPr>
          <w:color w:val="000000"/>
          <w:sz w:val="28"/>
          <w:szCs w:val="28"/>
          <w:lang w:val="ru-RU"/>
        </w:rPr>
        <w:t>4-8</w:t>
      </w:r>
    </w:p>
    <w:p w:rsidR="0021563A" w:rsidRDefault="0021563A" w:rsidP="0021563A">
      <w:pPr>
        <w:pStyle w:val="a3"/>
        <w:spacing w:beforeAutospacing="0" w:after="160" w:afterAutospacing="0" w:line="12" w:lineRule="atLeast"/>
        <w:jc w:val="center"/>
        <w:rPr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з </w:t>
      </w:r>
      <w:proofErr w:type="spellStart"/>
      <w:r>
        <w:rPr>
          <w:color w:val="000000"/>
          <w:sz w:val="28"/>
          <w:szCs w:val="28"/>
          <w:lang w:val="ru-RU"/>
        </w:rPr>
        <w:t>дисципліни</w:t>
      </w:r>
      <w:proofErr w:type="spellEnd"/>
    </w:p>
    <w:p w:rsidR="0021563A" w:rsidRPr="00760008" w:rsidRDefault="0021563A" w:rsidP="0021563A">
      <w:pPr>
        <w:pStyle w:val="a3"/>
        <w:spacing w:beforeAutospacing="0" w:after="160" w:afterAutospacing="0" w:line="12" w:lineRule="atLeast"/>
        <w:jc w:val="center"/>
        <w:rPr>
          <w:sz w:val="28"/>
          <w:szCs w:val="28"/>
          <w:lang w:val="uk-UA"/>
        </w:rPr>
      </w:pPr>
      <w:r>
        <w:rPr>
          <w:color w:val="000000"/>
          <w:sz w:val="28"/>
          <w:szCs w:val="28"/>
          <w:lang w:val="ru-RU"/>
        </w:rPr>
        <w:t>​</w:t>
      </w:r>
      <w:r w:rsidRPr="0021563A">
        <w:rPr>
          <w:color w:val="000000"/>
          <w:sz w:val="28"/>
          <w:szCs w:val="28"/>
          <w:lang w:val="ru-RU"/>
        </w:rPr>
        <w:t>П</w:t>
      </w:r>
      <w:r>
        <w:rPr>
          <w:color w:val="000000"/>
          <w:sz w:val="28"/>
          <w:szCs w:val="28"/>
          <w:lang w:val="uk-UA"/>
        </w:rPr>
        <w:t>рикладного програмування</w:t>
      </w:r>
    </w:p>
    <w:p w:rsidR="0021563A" w:rsidRDefault="0021563A" w:rsidP="0021563A">
      <w:pPr>
        <w:spacing w:after="240"/>
        <w:rPr>
          <w:sz w:val="28"/>
          <w:szCs w:val="28"/>
        </w:rPr>
      </w:pPr>
    </w:p>
    <w:p w:rsidR="0021563A" w:rsidRDefault="0021563A" w:rsidP="0021563A">
      <w:pPr>
        <w:pStyle w:val="a3"/>
        <w:spacing w:beforeAutospacing="0" w:after="160" w:afterAutospacing="0" w:line="12" w:lineRule="atLeast"/>
        <w:rPr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 </w:t>
      </w:r>
    </w:p>
    <w:p w:rsidR="0021563A" w:rsidRDefault="0021563A" w:rsidP="0021563A">
      <w:pPr>
        <w:pStyle w:val="a3"/>
        <w:spacing w:beforeAutospacing="0" w:after="160" w:afterAutospacing="0" w:line="12" w:lineRule="atLeast"/>
        <w:jc w:val="right"/>
        <w:rPr>
          <w:sz w:val="28"/>
          <w:szCs w:val="28"/>
          <w:lang w:val="uk-UA"/>
        </w:rPr>
      </w:pPr>
      <w:proofErr w:type="spellStart"/>
      <w:r>
        <w:rPr>
          <w:color w:val="000000"/>
          <w:sz w:val="28"/>
          <w:szCs w:val="28"/>
          <w:lang w:val="ru-RU"/>
        </w:rPr>
        <w:t>Виконав</w:t>
      </w:r>
      <w:proofErr w:type="spellEnd"/>
      <w:r>
        <w:rPr>
          <w:color w:val="000000"/>
          <w:sz w:val="28"/>
          <w:szCs w:val="28"/>
          <w:lang w:val="ru-RU"/>
        </w:rPr>
        <w:t>: студент гр. ОІ-</w:t>
      </w:r>
      <w:r>
        <w:rPr>
          <w:color w:val="000000"/>
          <w:sz w:val="28"/>
          <w:szCs w:val="28"/>
          <w:lang w:val="uk-UA"/>
        </w:rPr>
        <w:t>25</w:t>
      </w:r>
    </w:p>
    <w:p w:rsidR="0021563A" w:rsidRDefault="0021563A" w:rsidP="0021563A">
      <w:pPr>
        <w:pStyle w:val="a3"/>
        <w:wordWrap w:val="0"/>
        <w:spacing w:beforeAutospacing="0" w:after="160" w:afterAutospacing="0" w:line="12" w:lineRule="atLeast"/>
        <w:jc w:val="right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Назарій </w:t>
      </w:r>
      <w:proofErr w:type="spellStart"/>
      <w:r>
        <w:rPr>
          <w:color w:val="000000"/>
          <w:sz w:val="28"/>
          <w:szCs w:val="28"/>
          <w:lang w:val="uk-UA"/>
        </w:rPr>
        <w:t>Сенчук</w:t>
      </w:r>
      <w:proofErr w:type="spellEnd"/>
    </w:p>
    <w:p w:rsidR="0021563A" w:rsidRDefault="0021563A" w:rsidP="0021563A">
      <w:pPr>
        <w:pStyle w:val="a3"/>
        <w:spacing w:beforeAutospacing="0" w:after="160" w:afterAutospacing="0" w:line="12" w:lineRule="atLeast"/>
        <w:jc w:val="right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Прийняв:</w:t>
      </w:r>
    </w:p>
    <w:p w:rsidR="0021563A" w:rsidRPr="00760008" w:rsidRDefault="0021563A" w:rsidP="0021563A">
      <w:pPr>
        <w:pStyle w:val="a3"/>
        <w:wordWrap w:val="0"/>
        <w:spacing w:beforeAutospacing="0" w:after="160" w:afterAutospacing="0" w:line="12" w:lineRule="atLeast"/>
        <w:jc w:val="right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uk-UA"/>
        </w:rPr>
        <w:t xml:space="preserve"> Роман </w:t>
      </w:r>
      <w:r w:rsidRPr="0021563A">
        <w:rPr>
          <w:color w:val="000000"/>
          <w:sz w:val="28"/>
          <w:szCs w:val="28"/>
          <w:lang w:val="ru-RU"/>
        </w:rPr>
        <w:t>МЕЛЬНИК</w:t>
      </w:r>
    </w:p>
    <w:p w:rsidR="0021563A" w:rsidRDefault="0021563A" w:rsidP="0021563A">
      <w:pPr>
        <w:pStyle w:val="a3"/>
        <w:spacing w:beforeAutospacing="0" w:after="160" w:afterAutospacing="0" w:line="12" w:lineRule="atLeast"/>
        <w:jc w:val="right"/>
        <w:rPr>
          <w:color w:val="000000"/>
          <w:sz w:val="28"/>
          <w:szCs w:val="28"/>
          <w:lang w:val="ru-RU"/>
        </w:rPr>
      </w:pPr>
    </w:p>
    <w:p w:rsidR="0021563A" w:rsidRDefault="0021563A" w:rsidP="0021563A">
      <w:pPr>
        <w:pStyle w:val="a3"/>
        <w:spacing w:beforeAutospacing="0" w:after="160" w:afterAutospacing="0" w:line="12" w:lineRule="atLeast"/>
        <w:jc w:val="right"/>
        <w:rPr>
          <w:sz w:val="28"/>
          <w:szCs w:val="28"/>
          <w:lang w:val="ru-RU"/>
        </w:rPr>
      </w:pPr>
    </w:p>
    <w:p w:rsidR="0021563A" w:rsidRPr="00C660EC" w:rsidRDefault="0021563A" w:rsidP="0021563A">
      <w:pPr>
        <w:pStyle w:val="a3"/>
        <w:spacing w:beforeAutospacing="0" w:after="160" w:afterAutospacing="0" w:line="12" w:lineRule="atLeast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 </w:t>
      </w:r>
    </w:p>
    <w:p w:rsidR="0021563A" w:rsidRDefault="0021563A" w:rsidP="0021563A">
      <w:pPr>
        <w:pStyle w:val="a3"/>
        <w:spacing w:beforeAutospacing="0" w:after="160" w:afterAutospacing="0" w:line="12" w:lineRule="atLeast"/>
        <w:rPr>
          <w:color w:val="000000"/>
          <w:sz w:val="28"/>
          <w:szCs w:val="28"/>
          <w:lang w:val="ru-RU"/>
        </w:rPr>
      </w:pPr>
    </w:p>
    <w:p w:rsidR="0021563A" w:rsidRDefault="0021563A" w:rsidP="0021563A">
      <w:pPr>
        <w:pStyle w:val="a3"/>
        <w:spacing w:beforeAutospacing="0" w:after="160" w:afterAutospacing="0" w:line="12" w:lineRule="atLeast"/>
        <w:jc w:val="center"/>
        <w:rPr>
          <w:color w:val="000000"/>
          <w:sz w:val="28"/>
          <w:szCs w:val="28"/>
          <w:lang w:val="ru-RU"/>
        </w:rPr>
      </w:pPr>
      <w:proofErr w:type="spellStart"/>
      <w:r>
        <w:rPr>
          <w:color w:val="000000"/>
          <w:sz w:val="28"/>
          <w:szCs w:val="28"/>
          <w:lang w:val="ru-RU"/>
        </w:rPr>
        <w:t>Львів</w:t>
      </w:r>
      <w:proofErr w:type="spellEnd"/>
      <w:r>
        <w:rPr>
          <w:color w:val="000000"/>
          <w:sz w:val="28"/>
          <w:szCs w:val="28"/>
          <w:lang w:val="ru-RU"/>
        </w:rPr>
        <w:t xml:space="preserve"> – 2025 </w:t>
      </w:r>
    </w:p>
    <w:p w:rsidR="0021563A" w:rsidRDefault="0021563A" w:rsidP="0021563A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</w:p>
    <w:p w:rsidR="0021563A" w:rsidRPr="002F73BC" w:rsidRDefault="0021563A" w:rsidP="0021563A">
      <w:pPr>
        <w:pStyle w:val="Default"/>
        <w:spacing w:line="300" w:lineRule="auto"/>
        <w:jc w:val="both"/>
        <w:rPr>
          <w:rFonts w:ascii="Times New Roman" w:hAnsi="Times New Roman" w:cs="Times New Roman"/>
        </w:rPr>
      </w:pPr>
    </w:p>
    <w:p w:rsidR="0021563A" w:rsidRPr="007E3987" w:rsidRDefault="00305CAE" w:rsidP="0021563A">
      <w:pPr>
        <w:spacing w:line="300" w:lineRule="auto"/>
        <w:jc w:val="center"/>
      </w:pPr>
      <w:r w:rsidRPr="00305CAE">
        <w:rPr>
          <w:sz w:val="28"/>
        </w:rPr>
        <w:lastRenderedPageBreak/>
        <w:t>Комплексна лабораторна робота</w:t>
      </w:r>
      <w:r>
        <w:rPr>
          <w:color w:val="000000"/>
        </w:rPr>
        <w:br/>
      </w:r>
      <w:r>
        <w:rPr>
          <w:color w:val="000000"/>
          <w:lang w:val="ru-RU"/>
        </w:rPr>
        <w:t>Вар</w:t>
      </w:r>
      <w:r>
        <w:rPr>
          <w:color w:val="000000"/>
        </w:rPr>
        <w:t>іант 11</w:t>
      </w:r>
      <w:r>
        <w:rPr>
          <w:color w:val="000000"/>
        </w:rPr>
        <w:br/>
      </w:r>
    </w:p>
    <w:p w:rsidR="00305CAE" w:rsidRPr="00305CAE" w:rsidRDefault="00305CAE" w:rsidP="00305CAE">
      <w:pPr>
        <w:rPr>
          <w:b/>
          <w:sz w:val="28"/>
        </w:rPr>
      </w:pPr>
      <w:r w:rsidRPr="00305CAE">
        <w:rPr>
          <w:b/>
          <w:sz w:val="28"/>
        </w:rPr>
        <w:t>Завдання</w:t>
      </w:r>
      <w:r w:rsidRPr="00305CAE">
        <w:rPr>
          <w:b/>
          <w:sz w:val="28"/>
          <w:lang w:val="ru-RU"/>
        </w:rPr>
        <w:t>:</w:t>
      </w:r>
      <w:r>
        <w:rPr>
          <w:lang w:val="ru-RU"/>
        </w:rPr>
        <w:br/>
      </w:r>
      <w:r w:rsidRPr="00305CAE">
        <w:rPr>
          <w:sz w:val="28"/>
        </w:rPr>
        <w:t xml:space="preserve">Створити консольну програму на мові програмування </w:t>
      </w:r>
      <w:proofErr w:type="spellStart"/>
      <w:r w:rsidRPr="00305CAE">
        <w:rPr>
          <w:sz w:val="28"/>
        </w:rPr>
        <w:t>Java</w:t>
      </w:r>
      <w:proofErr w:type="spellEnd"/>
      <w:r w:rsidRPr="00305CAE">
        <w:rPr>
          <w:sz w:val="28"/>
        </w:rPr>
        <w:t xml:space="preserve"> згідно до індивідуального завдання (ваш номер варіанту, згенерований випадковим чином, можна знайти у файлі «Варіанти завдань.pdf»). Саме завдання описане досить поверхово, якщо ви претендуєте на високу оцінку – його потрібно розширити. Наприклад, у завданні може бути сказано про «створити кілька квіток, з наявних квіток сформувати букет». Цілком </w:t>
      </w:r>
      <w:proofErr w:type="spellStart"/>
      <w:r w:rsidRPr="00305CAE">
        <w:rPr>
          <w:sz w:val="28"/>
        </w:rPr>
        <w:t>логічно</w:t>
      </w:r>
      <w:proofErr w:type="spellEnd"/>
      <w:r w:rsidRPr="00305CAE">
        <w:rPr>
          <w:sz w:val="28"/>
        </w:rPr>
        <w:t xml:space="preserve"> буде додати можливість видалити квітку, поміняти параметри існуючої квітки тощо.</w:t>
      </w:r>
      <w:r w:rsidRPr="00305CAE">
        <w:rPr>
          <w:sz w:val="28"/>
        </w:rPr>
        <w:br/>
      </w:r>
      <w:r>
        <w:br/>
      </w:r>
      <w:r w:rsidRPr="00305CAE">
        <w:rPr>
          <w:b/>
          <w:sz w:val="28"/>
        </w:rPr>
        <w:t>Етапи виконання завдання (кожен етап вважається окремою лабораторною</w:t>
      </w:r>
    </w:p>
    <w:p w:rsidR="00305CAE" w:rsidRPr="00305CAE" w:rsidRDefault="00305CAE" w:rsidP="00305CAE">
      <w:pPr>
        <w:rPr>
          <w:b/>
          <w:sz w:val="28"/>
        </w:rPr>
      </w:pPr>
      <w:r w:rsidRPr="00305CAE">
        <w:rPr>
          <w:b/>
          <w:sz w:val="28"/>
        </w:rPr>
        <w:t>роботою):</w:t>
      </w:r>
    </w:p>
    <w:p w:rsidR="00305CAE" w:rsidRPr="00305CAE" w:rsidRDefault="00305CAE" w:rsidP="00305CAE">
      <w:pPr>
        <w:rPr>
          <w:sz w:val="28"/>
        </w:rPr>
      </w:pPr>
      <w:r w:rsidRPr="00305CAE">
        <w:rPr>
          <w:sz w:val="28"/>
        </w:rPr>
        <w:t>1. Уважно пропрацюйте предметну область згідно вашого варіанту завдання. Опишіть</w:t>
      </w:r>
    </w:p>
    <w:p w:rsidR="00305CAE" w:rsidRPr="00305CAE" w:rsidRDefault="00305CAE" w:rsidP="00305CAE">
      <w:pPr>
        <w:rPr>
          <w:sz w:val="28"/>
        </w:rPr>
      </w:pPr>
      <w:r w:rsidRPr="00305CAE">
        <w:rPr>
          <w:sz w:val="28"/>
        </w:rPr>
        <w:t xml:space="preserve">технологічне завдання (який функціонал матиме ваша програма). Створіть </w:t>
      </w:r>
      <w:proofErr w:type="spellStart"/>
      <w:r w:rsidRPr="00305CAE">
        <w:rPr>
          <w:sz w:val="28"/>
        </w:rPr>
        <w:t>Use</w:t>
      </w:r>
      <w:proofErr w:type="spellEnd"/>
      <w:r w:rsidRPr="00305CAE">
        <w:rPr>
          <w:sz w:val="28"/>
        </w:rPr>
        <w:t xml:space="preserve"> </w:t>
      </w:r>
      <w:proofErr w:type="spellStart"/>
      <w:r w:rsidRPr="00305CAE">
        <w:rPr>
          <w:sz w:val="28"/>
        </w:rPr>
        <w:t>Case</w:t>
      </w:r>
      <w:proofErr w:type="spellEnd"/>
    </w:p>
    <w:p w:rsidR="00305CAE" w:rsidRPr="00305CAE" w:rsidRDefault="00305CAE" w:rsidP="00305CAE">
      <w:pPr>
        <w:rPr>
          <w:sz w:val="28"/>
        </w:rPr>
      </w:pPr>
      <w:r w:rsidRPr="00305CAE">
        <w:rPr>
          <w:sz w:val="28"/>
        </w:rPr>
        <w:t xml:space="preserve">та </w:t>
      </w:r>
      <w:proofErr w:type="spellStart"/>
      <w:r w:rsidRPr="00305CAE">
        <w:rPr>
          <w:sz w:val="28"/>
        </w:rPr>
        <w:t>Class</w:t>
      </w:r>
      <w:proofErr w:type="spellEnd"/>
      <w:r w:rsidRPr="00305CAE">
        <w:rPr>
          <w:sz w:val="28"/>
        </w:rPr>
        <w:t xml:space="preserve"> діаграми для вашого завдання.</w:t>
      </w:r>
    </w:p>
    <w:p w:rsidR="00305CAE" w:rsidRPr="00305CAE" w:rsidRDefault="00305CAE" w:rsidP="00305CAE">
      <w:pPr>
        <w:rPr>
          <w:sz w:val="28"/>
        </w:rPr>
      </w:pPr>
      <w:r w:rsidRPr="00305CAE">
        <w:rPr>
          <w:sz w:val="28"/>
        </w:rPr>
        <w:t xml:space="preserve">2. Реалізуйте консольне меню до вашого завдання з використанням </w:t>
      </w:r>
      <w:proofErr w:type="spellStart"/>
      <w:r w:rsidRPr="00305CAE">
        <w:rPr>
          <w:sz w:val="28"/>
        </w:rPr>
        <w:t>паттерну</w:t>
      </w:r>
      <w:proofErr w:type="spellEnd"/>
    </w:p>
    <w:p w:rsidR="00305CAE" w:rsidRPr="00305CAE" w:rsidRDefault="00305CAE" w:rsidP="00305CAE">
      <w:pPr>
        <w:rPr>
          <w:sz w:val="28"/>
        </w:rPr>
      </w:pPr>
      <w:r w:rsidRPr="00305CAE">
        <w:rPr>
          <w:sz w:val="28"/>
        </w:rPr>
        <w:t>«Команда». На цьому етапі не потрібно реалізовувати функціонал конкретних</w:t>
      </w:r>
    </w:p>
    <w:p w:rsidR="00305CAE" w:rsidRPr="00305CAE" w:rsidRDefault="00305CAE" w:rsidP="00305CAE">
      <w:pPr>
        <w:rPr>
          <w:sz w:val="28"/>
        </w:rPr>
      </w:pPr>
      <w:r w:rsidRPr="00305CAE">
        <w:rPr>
          <w:sz w:val="28"/>
        </w:rPr>
        <w:t>пунктів меню – тільки створити «кістяк» вашої програми.</w:t>
      </w:r>
    </w:p>
    <w:p w:rsidR="00305CAE" w:rsidRPr="00305CAE" w:rsidRDefault="00305CAE" w:rsidP="00305CAE">
      <w:pPr>
        <w:rPr>
          <w:sz w:val="28"/>
        </w:rPr>
      </w:pPr>
      <w:r w:rsidRPr="00305CAE">
        <w:rPr>
          <w:sz w:val="28"/>
        </w:rPr>
        <w:t>3. Реалізуйте функціонал програми. Обов’язково зверніть увагу на додаткові вимоги до</w:t>
      </w:r>
    </w:p>
    <w:p w:rsidR="00305CAE" w:rsidRPr="00305CAE" w:rsidRDefault="00305CAE" w:rsidP="00305CAE">
      <w:pPr>
        <w:rPr>
          <w:sz w:val="28"/>
        </w:rPr>
      </w:pPr>
      <w:r w:rsidRPr="00305CAE">
        <w:rPr>
          <w:sz w:val="28"/>
        </w:rPr>
        <w:t>програми (описані вище).</w:t>
      </w:r>
    </w:p>
    <w:p w:rsidR="00305CAE" w:rsidRPr="00305CAE" w:rsidRDefault="00305CAE" w:rsidP="00305CAE">
      <w:pPr>
        <w:rPr>
          <w:sz w:val="28"/>
        </w:rPr>
      </w:pPr>
      <w:r w:rsidRPr="00305CAE">
        <w:rPr>
          <w:sz w:val="28"/>
        </w:rPr>
        <w:t xml:space="preserve">4. </w:t>
      </w:r>
      <w:proofErr w:type="spellStart"/>
      <w:r w:rsidRPr="00305CAE">
        <w:rPr>
          <w:sz w:val="28"/>
        </w:rPr>
        <w:t>Покрийте</w:t>
      </w:r>
      <w:proofErr w:type="spellEnd"/>
      <w:r w:rsidRPr="00305CAE">
        <w:rPr>
          <w:sz w:val="28"/>
        </w:rPr>
        <w:t xml:space="preserve"> вашу програму </w:t>
      </w:r>
      <w:proofErr w:type="spellStart"/>
      <w:r w:rsidRPr="00305CAE">
        <w:rPr>
          <w:sz w:val="28"/>
        </w:rPr>
        <w:t>юніт</w:t>
      </w:r>
      <w:proofErr w:type="spellEnd"/>
      <w:r w:rsidRPr="00305CAE">
        <w:rPr>
          <w:sz w:val="28"/>
        </w:rPr>
        <w:t xml:space="preserve"> тестами (</w:t>
      </w:r>
      <w:proofErr w:type="spellStart"/>
      <w:r w:rsidRPr="00305CAE">
        <w:rPr>
          <w:sz w:val="28"/>
        </w:rPr>
        <w:t>coverage</w:t>
      </w:r>
      <w:proofErr w:type="spellEnd"/>
      <w:r w:rsidRPr="00305CAE">
        <w:rPr>
          <w:sz w:val="28"/>
        </w:rPr>
        <w:t xml:space="preserve"> &gt;=90%).</w:t>
      </w:r>
    </w:p>
    <w:p w:rsidR="00305CAE" w:rsidRPr="00305CAE" w:rsidRDefault="00305CAE" w:rsidP="00305CAE">
      <w:pPr>
        <w:rPr>
          <w:sz w:val="28"/>
        </w:rPr>
      </w:pPr>
      <w:r w:rsidRPr="00305CAE">
        <w:rPr>
          <w:sz w:val="28"/>
        </w:rPr>
        <w:t xml:space="preserve">5. Додайте </w:t>
      </w:r>
      <w:proofErr w:type="spellStart"/>
      <w:r w:rsidRPr="00305CAE">
        <w:rPr>
          <w:sz w:val="28"/>
        </w:rPr>
        <w:t>логгер</w:t>
      </w:r>
      <w:proofErr w:type="spellEnd"/>
      <w:r w:rsidRPr="00305CAE">
        <w:rPr>
          <w:sz w:val="28"/>
        </w:rPr>
        <w:t xml:space="preserve"> з </w:t>
      </w:r>
      <w:proofErr w:type="spellStart"/>
      <w:r w:rsidRPr="00305CAE">
        <w:rPr>
          <w:sz w:val="28"/>
        </w:rPr>
        <w:t>логуванням</w:t>
      </w:r>
      <w:proofErr w:type="spellEnd"/>
      <w:r w:rsidRPr="00305CAE">
        <w:rPr>
          <w:sz w:val="28"/>
        </w:rPr>
        <w:t xml:space="preserve"> основних дій та виняткових ситуацій. При цьому далі</w:t>
      </w:r>
    </w:p>
    <w:p w:rsidR="00156D5D" w:rsidRPr="00305CAE" w:rsidRDefault="00305CAE" w:rsidP="00305CAE">
      <w:pPr>
        <w:rPr>
          <w:sz w:val="28"/>
        </w:rPr>
      </w:pPr>
      <w:proofErr w:type="spellStart"/>
      <w:r w:rsidRPr="00305CAE">
        <w:rPr>
          <w:sz w:val="28"/>
        </w:rPr>
        <w:t>логу</w:t>
      </w:r>
      <w:proofErr w:type="spellEnd"/>
      <w:r w:rsidRPr="00305CAE">
        <w:rPr>
          <w:sz w:val="28"/>
        </w:rPr>
        <w:t xml:space="preserve"> мають зберігатися у файлі, а критичні помилки – додатково надсилатися на </w:t>
      </w:r>
      <w:proofErr w:type="spellStart"/>
      <w:r w:rsidRPr="00305CAE">
        <w:rPr>
          <w:sz w:val="28"/>
        </w:rPr>
        <w:t>email</w:t>
      </w:r>
      <w:proofErr w:type="spellEnd"/>
      <w:r w:rsidRPr="00305CAE">
        <w:rPr>
          <w:sz w:val="28"/>
        </w:rPr>
        <w:t>.</w:t>
      </w:r>
    </w:p>
    <w:p w:rsidR="00305CAE" w:rsidRDefault="00305CAE" w:rsidP="00305CAE"/>
    <w:p w:rsidR="00305CAE" w:rsidRPr="00133626" w:rsidRDefault="00305CAE" w:rsidP="00305CAE">
      <w:pPr>
        <w:rPr>
          <w:sz w:val="28"/>
        </w:rPr>
      </w:pPr>
      <w:r w:rsidRPr="00305CAE">
        <w:rPr>
          <w:b/>
          <w:sz w:val="28"/>
        </w:rPr>
        <w:t>11</w:t>
      </w:r>
      <w:r w:rsidRPr="00305CAE">
        <w:rPr>
          <w:b/>
          <w:sz w:val="32"/>
        </w:rPr>
        <w:t>.</w:t>
      </w:r>
      <w:r w:rsidRPr="00305CAE">
        <w:rPr>
          <w:sz w:val="32"/>
        </w:rPr>
        <w:t xml:space="preserve"> </w:t>
      </w:r>
      <w:r w:rsidRPr="00305CAE">
        <w:rPr>
          <w:sz w:val="28"/>
        </w:rPr>
        <w:t>Страхування. Визначити ієрархію страхових зобов’язань. Зібрати із зобов’язань дериватив. Підрахувати вартість. Здійснити сортування зобов’язань у деривативі на основі зменшення рівня ризику. Знайти зобов’язання у деривативі, що відповідає заданому діапазону параметрів.</w:t>
      </w:r>
      <w:r>
        <w:rPr>
          <w:sz w:val="28"/>
        </w:rPr>
        <w:br/>
      </w:r>
      <w:r>
        <w:rPr>
          <w:sz w:val="28"/>
        </w:rPr>
        <w:br/>
      </w:r>
      <w:r w:rsidRPr="00133626">
        <w:rPr>
          <w:sz w:val="28"/>
        </w:rPr>
        <w:t>1.</w:t>
      </w:r>
      <w:r>
        <w:rPr>
          <w:sz w:val="28"/>
        </w:rPr>
        <w:t xml:space="preserve"> технічний функціонал</w:t>
      </w:r>
      <w:r w:rsidRPr="00133626">
        <w:rPr>
          <w:sz w:val="28"/>
        </w:rPr>
        <w:t>:</w:t>
      </w:r>
    </w:p>
    <w:p w:rsidR="00305CAE" w:rsidRPr="00305CAE" w:rsidRDefault="00305CAE" w:rsidP="00305CAE">
      <w:pPr>
        <w:pStyle w:val="a8"/>
        <w:numPr>
          <w:ilvl w:val="0"/>
          <w:numId w:val="2"/>
        </w:numPr>
        <w:spacing w:before="100" w:beforeAutospacing="1" w:after="100" w:afterAutospacing="1"/>
      </w:pPr>
      <w:r w:rsidRPr="00305CAE">
        <w:t>Відображення бази даних клієнтів, контрактів та вимог у окремому вікні.</w:t>
      </w:r>
    </w:p>
    <w:p w:rsidR="00305CAE" w:rsidRDefault="00305CAE" w:rsidP="00305CAE">
      <w:pPr>
        <w:pStyle w:val="a8"/>
        <w:numPr>
          <w:ilvl w:val="0"/>
          <w:numId w:val="2"/>
        </w:numPr>
      </w:pPr>
      <w:r>
        <w:t>Створення, редагування та видалення страхових контрактів.</w:t>
      </w:r>
    </w:p>
    <w:p w:rsidR="00305CAE" w:rsidRDefault="00305CAE" w:rsidP="00305CAE">
      <w:pPr>
        <w:pStyle w:val="a8"/>
        <w:numPr>
          <w:ilvl w:val="0"/>
          <w:numId w:val="2"/>
        </w:numPr>
        <w:spacing w:before="100" w:beforeAutospacing="1" w:after="100" w:afterAutospacing="1"/>
      </w:pPr>
      <w:r w:rsidRPr="00305CAE">
        <w:t>Подання, редагування та видалення вимог на виплату.</w:t>
      </w:r>
    </w:p>
    <w:p w:rsidR="00305CAE" w:rsidRDefault="00305CAE" w:rsidP="00305CAE">
      <w:pPr>
        <w:pStyle w:val="a8"/>
        <w:numPr>
          <w:ilvl w:val="0"/>
          <w:numId w:val="2"/>
        </w:numPr>
        <w:spacing w:before="100" w:beforeAutospacing="1" w:after="100" w:afterAutospacing="1"/>
      </w:pPr>
      <w:r>
        <w:t>Затвердження або відхилення вимог.</w:t>
      </w:r>
    </w:p>
    <w:p w:rsidR="00305CAE" w:rsidRDefault="00305CAE" w:rsidP="00305CAE">
      <w:pPr>
        <w:spacing w:before="100" w:beforeAutospacing="1" w:after="100" w:afterAutospacing="1"/>
      </w:pPr>
    </w:p>
    <w:p w:rsidR="00305CAE" w:rsidRDefault="00305CAE" w:rsidP="00305CAE">
      <w:pPr>
        <w:pStyle w:val="a8"/>
        <w:numPr>
          <w:ilvl w:val="0"/>
          <w:numId w:val="2"/>
        </w:numPr>
      </w:pPr>
      <w:r>
        <w:lastRenderedPageBreak/>
        <w:t>Оцінка та сортування контрактів за рівнем ризику.</w:t>
      </w:r>
    </w:p>
    <w:p w:rsidR="00305CAE" w:rsidRPr="00305CAE" w:rsidRDefault="00305CAE" w:rsidP="00305CAE">
      <w:pPr>
        <w:pStyle w:val="a8"/>
        <w:numPr>
          <w:ilvl w:val="0"/>
          <w:numId w:val="2"/>
        </w:numPr>
        <w:spacing w:before="100" w:beforeAutospacing="1" w:after="100" w:afterAutospacing="1"/>
      </w:pPr>
      <w:r w:rsidRPr="00305CAE">
        <w:t>Прийняття або відхилення контрактів і вимог після обробки.</w:t>
      </w:r>
    </w:p>
    <w:p w:rsidR="00305CAE" w:rsidRPr="00305CAE" w:rsidRDefault="00305CAE" w:rsidP="00305CAE">
      <w:pPr>
        <w:pStyle w:val="a8"/>
        <w:numPr>
          <w:ilvl w:val="0"/>
          <w:numId w:val="2"/>
        </w:numPr>
        <w:spacing w:before="100" w:beforeAutospacing="1" w:after="100" w:afterAutospacing="1"/>
      </w:pPr>
      <w:r w:rsidRPr="00305CAE">
        <w:t>Відображення бази даних клієнтів, контрактів та вимог.</w:t>
      </w:r>
    </w:p>
    <w:p w:rsidR="00305CAE" w:rsidRDefault="00305CAE" w:rsidP="00305CAE"/>
    <w:p w:rsidR="00054259" w:rsidRPr="00054259" w:rsidRDefault="00305CAE" w:rsidP="00054259">
      <w:pPr>
        <w:pStyle w:val="a3"/>
        <w:rPr>
          <w:rFonts w:eastAsia="Times New Roman"/>
          <w:lang w:val="uk-UA" w:eastAsia="uk-UA"/>
        </w:rPr>
      </w:pPr>
      <w:r w:rsidRPr="00305CAE">
        <w:rPr>
          <w:sz w:val="28"/>
          <w:lang w:val="ru-RU"/>
        </w:rPr>
        <w:br/>
      </w:r>
      <w:bookmarkStart w:id="0" w:name="_GoBack"/>
      <w:bookmarkEnd w:id="0"/>
      <w:r w:rsidRPr="00305CAE">
        <w:rPr>
          <w:sz w:val="28"/>
          <w:lang w:val="ru-RU"/>
        </w:rPr>
        <w:br/>
      </w:r>
      <w:r w:rsidRPr="00305CAE">
        <w:rPr>
          <w:sz w:val="28"/>
        </w:rPr>
        <w:t>Use</w:t>
      </w:r>
      <w:r w:rsidRPr="00305CAE">
        <w:rPr>
          <w:sz w:val="28"/>
          <w:lang w:val="ru-RU"/>
        </w:rPr>
        <w:t xml:space="preserve"> </w:t>
      </w:r>
      <w:r w:rsidRPr="00305CAE">
        <w:rPr>
          <w:sz w:val="28"/>
        </w:rPr>
        <w:t>Case</w:t>
      </w:r>
      <w:r w:rsidRPr="00305CAE">
        <w:rPr>
          <w:sz w:val="28"/>
          <w:lang w:val="ru-RU"/>
        </w:rPr>
        <w:t>:</w:t>
      </w:r>
      <w:r w:rsidRPr="00305CAE">
        <w:rPr>
          <w:sz w:val="28"/>
          <w:lang w:val="ru-RU"/>
        </w:rPr>
        <w:br/>
      </w:r>
      <w:r w:rsidR="00054259" w:rsidRPr="00054259">
        <w:rPr>
          <w:rFonts w:eastAsia="Times New Roman"/>
          <w:noProof/>
          <w:lang w:val="uk-UA" w:eastAsia="uk-UA"/>
        </w:rPr>
        <w:drawing>
          <wp:inline distT="0" distB="0" distL="0" distR="0">
            <wp:extent cx="3125790" cy="7581528"/>
            <wp:effectExtent l="0" t="0" r="0" b="635"/>
            <wp:docPr id="5" name="Рисунок 5" descr="D:\Files\Downloads\Untitled diagram-2025-11-03-0933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Files\Downloads\Untitled diagram-2025-11-03-093357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995" cy="7596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242C" w:rsidRDefault="001B242C" w:rsidP="00305CAE">
      <w:pPr>
        <w:rPr>
          <w:sz w:val="28"/>
          <w:lang w:val="ru-RU"/>
        </w:rPr>
      </w:pPr>
    </w:p>
    <w:p w:rsidR="001B242C" w:rsidRDefault="001B242C" w:rsidP="00305CAE">
      <w:pPr>
        <w:rPr>
          <w:sz w:val="28"/>
          <w:lang w:val="ru-RU"/>
        </w:rPr>
      </w:pPr>
    </w:p>
    <w:p w:rsidR="001B242C" w:rsidRDefault="001B242C" w:rsidP="00305CAE">
      <w:pPr>
        <w:rPr>
          <w:sz w:val="28"/>
          <w:lang w:val="ru-RU"/>
        </w:rPr>
      </w:pPr>
    </w:p>
    <w:p w:rsidR="001B242C" w:rsidRDefault="001B242C" w:rsidP="00305CAE">
      <w:pPr>
        <w:rPr>
          <w:sz w:val="28"/>
          <w:lang w:val="ru-RU"/>
        </w:rPr>
      </w:pPr>
    </w:p>
    <w:p w:rsidR="00D83C42" w:rsidRDefault="00D83C42" w:rsidP="00305CAE">
      <w:pPr>
        <w:rPr>
          <w:sz w:val="28"/>
          <w:lang w:val="ru-RU"/>
        </w:rPr>
      </w:pPr>
    </w:p>
    <w:p w:rsidR="00D83C42" w:rsidRPr="00D83C42" w:rsidRDefault="00D83C42" w:rsidP="00305CAE">
      <w:pPr>
        <w:rPr>
          <w:sz w:val="28"/>
          <w:lang w:val="en-US"/>
        </w:rPr>
      </w:pPr>
    </w:p>
    <w:p w:rsidR="00D83C42" w:rsidRPr="00D83C42" w:rsidRDefault="00D83C42" w:rsidP="00D83C42">
      <w:pPr>
        <w:pStyle w:val="a3"/>
        <w:rPr>
          <w:rFonts w:eastAsia="Times New Roman"/>
          <w:lang w:val="uk-UA" w:eastAsia="uk-UA"/>
        </w:rPr>
      </w:pPr>
      <w:r w:rsidRPr="00D83C42">
        <w:rPr>
          <w:rFonts w:eastAsia="Times New Roman"/>
          <w:noProof/>
          <w:lang w:val="uk-UA" w:eastAsia="uk-UA"/>
        </w:rPr>
        <w:drawing>
          <wp:anchor distT="0" distB="0" distL="114300" distR="114300" simplePos="0" relativeHeight="251658240" behindDoc="1" locked="0" layoutInCell="1" allowOverlap="1" wp14:anchorId="21C4D851" wp14:editId="17AB4E4E">
            <wp:simplePos x="0" y="0"/>
            <wp:positionH relativeFrom="page">
              <wp:posOffset>73660</wp:posOffset>
            </wp:positionH>
            <wp:positionV relativeFrom="paragraph">
              <wp:posOffset>668020</wp:posOffset>
            </wp:positionV>
            <wp:extent cx="7485102" cy="3649133"/>
            <wp:effectExtent l="0" t="0" r="1905" b="8890"/>
            <wp:wrapTight wrapText="bothSides">
              <wp:wrapPolygon edited="0">
                <wp:start x="0" y="0"/>
                <wp:lineTo x="0" y="21540"/>
                <wp:lineTo x="21551" y="21540"/>
                <wp:lineTo x="21551" y="0"/>
                <wp:lineTo x="0" y="0"/>
              </wp:wrapPolygon>
            </wp:wrapTight>
            <wp:docPr id="4" name="Рисунок 4" descr="D:\Files\Downloads\Untitled diagram-2025-11-03-0920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Files\Downloads\Untitled diagram-2025-11-03-092031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5102" cy="3649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5CAE" w:rsidRPr="00305CAE">
        <w:rPr>
          <w:sz w:val="28"/>
          <w:lang w:val="ru-RU"/>
        </w:rPr>
        <w:br/>
      </w:r>
      <w:r w:rsidR="00305CAE" w:rsidRPr="00305CAE">
        <w:rPr>
          <w:sz w:val="28"/>
        </w:rPr>
        <w:t>Class</w:t>
      </w:r>
      <w:r w:rsidR="00305CAE" w:rsidRPr="00305CAE">
        <w:rPr>
          <w:sz w:val="28"/>
          <w:lang w:val="ru-RU"/>
        </w:rPr>
        <w:t>:</w:t>
      </w:r>
      <w:r w:rsidR="00305CAE" w:rsidRPr="00305CAE">
        <w:rPr>
          <w:sz w:val="28"/>
          <w:lang w:val="ru-RU"/>
        </w:rPr>
        <w:br/>
      </w:r>
    </w:p>
    <w:p w:rsidR="00305CAE" w:rsidRPr="00305CAE" w:rsidRDefault="00305CAE" w:rsidP="00305CAE">
      <w:r w:rsidRPr="00305CAE">
        <w:rPr>
          <w:sz w:val="28"/>
          <w:lang w:val="ru-RU"/>
        </w:rPr>
        <w:br/>
      </w:r>
    </w:p>
    <w:sectPr w:rsidR="00305CAE" w:rsidRPr="00305CAE" w:rsidSect="00B34E59">
      <w:footerReference w:type="default" r:id="rId11"/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4763" w:rsidRDefault="00744763" w:rsidP="0021563A">
      <w:r>
        <w:separator/>
      </w:r>
    </w:p>
  </w:endnote>
  <w:endnote w:type="continuationSeparator" w:id="0">
    <w:p w:rsidR="00744763" w:rsidRDefault="00744763" w:rsidP="002156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4E59" w:rsidRPr="006C14D1" w:rsidRDefault="00B34E59" w:rsidP="00B34E59">
    <w:pPr>
      <w:pStyle w:val="a4"/>
      <w:rPr>
        <w:sz w:val="18"/>
        <w:szCs w:val="18"/>
      </w:rPr>
    </w:pPr>
    <w:r>
      <w:rPr>
        <w:sz w:val="18"/>
        <w:szCs w:val="18"/>
      </w:rPr>
      <w:t>Приклад</w:t>
    </w:r>
    <w:r w:rsidRPr="00413449">
      <w:rPr>
        <w:sz w:val="18"/>
        <w:szCs w:val="18"/>
      </w:rPr>
      <w:t>не програмування. 20</w:t>
    </w:r>
    <w:r w:rsidR="00133626">
      <w:rPr>
        <w:sz w:val="18"/>
        <w:szCs w:val="18"/>
      </w:rPr>
      <w:t>25</w:t>
    </w:r>
    <w:r w:rsidRPr="006C14D1">
      <w:rPr>
        <w:sz w:val="18"/>
        <w:szCs w:val="18"/>
      </w:rPr>
      <w:t>/</w:t>
    </w:r>
    <w:r w:rsidR="00133626">
      <w:rPr>
        <w:sz w:val="18"/>
        <w:szCs w:val="18"/>
      </w:rPr>
      <w:t>26</w:t>
    </w:r>
    <w:r w:rsidRPr="006C14D1">
      <w:rPr>
        <w:sz w:val="18"/>
        <w:szCs w:val="18"/>
      </w:rPr>
      <w:t xml:space="preserve"> </w:t>
    </w:r>
    <w:proofErr w:type="spellStart"/>
    <w:r w:rsidRPr="00413449">
      <w:rPr>
        <w:sz w:val="18"/>
        <w:szCs w:val="18"/>
      </w:rPr>
      <w:t>навч</w:t>
    </w:r>
    <w:proofErr w:type="spellEnd"/>
    <w:r w:rsidRPr="00413449">
      <w:rPr>
        <w:sz w:val="18"/>
        <w:szCs w:val="18"/>
      </w:rPr>
      <w:t>. рік</w:t>
    </w:r>
    <w:r>
      <w:rPr>
        <w:sz w:val="18"/>
        <w:szCs w:val="18"/>
      </w:rPr>
      <w:tab/>
      <w:t xml:space="preserve">               </w:t>
    </w:r>
    <w:r>
      <w:rPr>
        <w:sz w:val="18"/>
        <w:szCs w:val="18"/>
      </w:rPr>
      <w:tab/>
    </w:r>
    <w:r w:rsidRPr="00413449">
      <w:rPr>
        <w:sz w:val="18"/>
        <w:szCs w:val="18"/>
      </w:rPr>
      <w:t xml:space="preserve">Лабораторна робота № </w:t>
    </w:r>
    <w:r w:rsidR="00305CAE">
      <w:rPr>
        <w:sz w:val="18"/>
        <w:szCs w:val="18"/>
      </w:rPr>
      <w:t>4-8</w:t>
    </w:r>
    <w:r w:rsidRPr="00413449">
      <w:rPr>
        <w:sz w:val="18"/>
        <w:szCs w:val="18"/>
      </w:rPr>
      <w:t xml:space="preserve">. </w:t>
    </w:r>
  </w:p>
  <w:p w:rsidR="00B34E59" w:rsidRDefault="00B34E59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4763" w:rsidRDefault="00744763" w:rsidP="0021563A">
      <w:r>
        <w:separator/>
      </w:r>
    </w:p>
  </w:footnote>
  <w:footnote w:type="continuationSeparator" w:id="0">
    <w:p w:rsidR="00744763" w:rsidRDefault="00744763" w:rsidP="002156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682DE2"/>
    <w:multiLevelType w:val="hybridMultilevel"/>
    <w:tmpl w:val="0C68524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245151"/>
    <w:multiLevelType w:val="hybridMultilevel"/>
    <w:tmpl w:val="D39812C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63A"/>
    <w:rsid w:val="00054259"/>
    <w:rsid w:val="000B7A36"/>
    <w:rsid w:val="00133626"/>
    <w:rsid w:val="00156D5D"/>
    <w:rsid w:val="001B242C"/>
    <w:rsid w:val="0021563A"/>
    <w:rsid w:val="00305CAE"/>
    <w:rsid w:val="005F2655"/>
    <w:rsid w:val="00744763"/>
    <w:rsid w:val="009A2819"/>
    <w:rsid w:val="009F5918"/>
    <w:rsid w:val="00A31802"/>
    <w:rsid w:val="00B34E59"/>
    <w:rsid w:val="00B66EC7"/>
    <w:rsid w:val="00C1461A"/>
    <w:rsid w:val="00C26AD4"/>
    <w:rsid w:val="00D83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CC8B15"/>
  <w15:chartTrackingRefBased/>
  <w15:docId w15:val="{5A903936-45C0-4743-983D-BB2668D9E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56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2">
    <w:name w:val="heading 2"/>
    <w:basedOn w:val="a"/>
    <w:link w:val="20"/>
    <w:uiPriority w:val="9"/>
    <w:qFormat/>
    <w:rsid w:val="0021563A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unhideWhenUsed/>
    <w:rsid w:val="0021563A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paragraph" w:customStyle="1" w:styleId="Default">
    <w:name w:val="Default"/>
    <w:rsid w:val="0021563A"/>
    <w:pPr>
      <w:autoSpaceDE w:val="0"/>
      <w:autoSpaceDN w:val="0"/>
      <w:adjustRightInd w:val="0"/>
      <w:spacing w:after="0" w:line="240" w:lineRule="auto"/>
    </w:pPr>
    <w:rPr>
      <w:rFonts w:ascii="Georgia" w:eastAsia="Times New Roman" w:hAnsi="Georgia" w:cs="Georgia"/>
      <w:color w:val="000000"/>
      <w:sz w:val="24"/>
      <w:szCs w:val="24"/>
      <w:lang w:eastAsia="uk-UA"/>
    </w:rPr>
  </w:style>
  <w:style w:type="paragraph" w:styleId="a4">
    <w:name w:val="footer"/>
    <w:basedOn w:val="a"/>
    <w:link w:val="a5"/>
    <w:rsid w:val="0021563A"/>
    <w:pPr>
      <w:tabs>
        <w:tab w:val="center" w:pos="4819"/>
        <w:tab w:val="right" w:pos="9639"/>
      </w:tabs>
    </w:pPr>
  </w:style>
  <w:style w:type="character" w:customStyle="1" w:styleId="a5">
    <w:name w:val="Нижний колонтитул Знак"/>
    <w:basedOn w:val="a0"/>
    <w:link w:val="a4"/>
    <w:rsid w:val="0021563A"/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21563A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6">
    <w:name w:val="header"/>
    <w:basedOn w:val="a"/>
    <w:link w:val="a7"/>
    <w:uiPriority w:val="99"/>
    <w:unhideWhenUsed/>
    <w:rsid w:val="0021563A"/>
    <w:pPr>
      <w:tabs>
        <w:tab w:val="center" w:pos="4513"/>
        <w:tab w:val="right" w:pos="9026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21563A"/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msonormal0">
    <w:name w:val="msonormal"/>
    <w:basedOn w:val="a"/>
    <w:rsid w:val="00C26AD4"/>
    <w:pPr>
      <w:spacing w:before="100" w:beforeAutospacing="1" w:after="100" w:afterAutospacing="1"/>
    </w:pPr>
  </w:style>
  <w:style w:type="paragraph" w:styleId="a8">
    <w:name w:val="List Paragraph"/>
    <w:basedOn w:val="a"/>
    <w:uiPriority w:val="34"/>
    <w:qFormat/>
    <w:rsid w:val="00305C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32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5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8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6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5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9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4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86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73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19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4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1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28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9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9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28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22CF8C-1995-425C-9235-1AD476D3D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4</Pages>
  <Words>1547</Words>
  <Characters>883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2025-10-18T10:40:00Z</dcterms:created>
  <dcterms:modified xsi:type="dcterms:W3CDTF">2025-11-03T09:34:00Z</dcterms:modified>
</cp:coreProperties>
</file>