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"/>
      </w:pPr>
      <w:bookmarkStart w:id="20" w:name="пояснювальна-записка-шаблон"/>
      <w:r>
        <w:t xml:space="preserve">Пояснювальна записка (шаблон)</w:t>
      </w:r>
      <w:bookmarkEnd w:id="20"/>
    </w:p>
    <w:p>
      <w:pPr>
        <w:pStyle w:val="FirstParagraph"/>
      </w:pPr>
      <w:r>
        <w:t xml:space="preserve">Нижче наведено шаблон звіту у форматі Markdown для проєкту</w:t>
      </w:r>
      <w:r>
        <w:t xml:space="preserve"> </w:t>
      </w:r>
      <w:r>
        <w:rPr>
          <w:b/>
        </w:rPr>
        <w:t xml:space="preserve">SimpleDocEditor</w:t>
      </w:r>
      <w:r>
        <w:t xml:space="preserve"> </w:t>
      </w:r>
      <w:r>
        <w:t xml:space="preserve">(JavaFX + Pandoc). Текст орієнтований на подальший експорт у DOCX/PDF через Pandoc з дотриманням вимог методички. Шаблон можна використовувати як</w:t>
      </w:r>
      <w:r>
        <w:t xml:space="preserve"> </w:t>
      </w:r>
      <w:r>
        <w:t xml:space="preserve">“</w:t>
      </w:r>
      <w:r>
        <w:t xml:space="preserve">каркас</w:t>
      </w:r>
      <w:r>
        <w:t xml:space="preserve">”</w:t>
      </w:r>
      <w:r>
        <w:t xml:space="preserve">: підставити власні формулювання, додати скріншоти, уточнити числові результати експериментів та оформити перелік джерел.</w:t>
      </w:r>
    </w:p>
    <w:p>
      <w:pPr>
        <w:pStyle w:val="a0"/>
      </w:pPr>
      <w:r>
        <w:t xml:space="preserve">Мета цього документа:</w:t>
      </w:r>
    </w:p>
    <w:p>
      <w:pPr>
        <w:numPr>
          <w:ilvl w:val="0"/>
          <w:numId w:val="1001"/>
        </w:numPr>
        <w:pStyle w:val="Compact"/>
      </w:pPr>
      <w:r>
        <w:t xml:space="preserve">коротко й логічно описати архітектуру та рішення, прийняті під час розробки;</w:t>
      </w:r>
    </w:p>
    <w:p>
      <w:pPr>
        <w:numPr>
          <w:ilvl w:val="0"/>
          <w:numId w:val="1001"/>
        </w:numPr>
        <w:pStyle w:val="Compact"/>
      </w:pPr>
      <w:r>
        <w:t xml:space="preserve">зафіксувати алгоритми пошуку/статистики/форматування, які реалізовані в застосунку;</w:t>
      </w:r>
    </w:p>
    <w:p>
      <w:pPr>
        <w:numPr>
          <w:ilvl w:val="0"/>
          <w:numId w:val="1001"/>
        </w:numPr>
        <w:pStyle w:val="Compact"/>
      </w:pPr>
      <w:r>
        <w:t xml:space="preserve">продемонструвати програмну реалізацію на прикладах коду;</w:t>
      </w:r>
    </w:p>
    <w:p>
      <w:pPr>
        <w:numPr>
          <w:ilvl w:val="0"/>
          <w:numId w:val="1001"/>
        </w:numPr>
        <w:pStyle w:val="Compact"/>
      </w:pPr>
      <w:r>
        <w:t xml:space="preserve">описати перевірку працездатності (експерименти, юніт-тести, ручні сценарії).</w:t>
      </w:r>
    </w:p>
    <w:p>
      <w:pPr>
        <w:pStyle w:val="2"/>
      </w:pPr>
      <w:bookmarkStart w:id="21" w:name="вимоги-до-оформлення-для-docxpdf"/>
      <w:r>
        <w:t xml:space="preserve">Вимоги до оформлення (для DOCX/PDF)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Формат аркуша</w:t>
            </w:r>
          </w:p>
        </w:tc>
        <w:tc>
          <w:p>
            <w:pPr>
              <w:pStyle w:val="Compact"/>
              <w:jc w:val="left"/>
            </w:pPr>
            <w:r>
              <w:t xml:space="preserve">А4 (210×297 мм)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Поля (береги)</w:t>
            </w:r>
          </w:p>
        </w:tc>
        <w:tc>
          <w:p>
            <w:pPr>
              <w:pStyle w:val="Compact"/>
              <w:jc w:val="left"/>
            </w:pPr>
            <w:r>
              <w:t xml:space="preserve">ліве – 25 мм, праве – 15 мм, верхнє – 20 мм, нижнє – 25 мм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Шрифт основного тексту</w:t>
            </w:r>
          </w:p>
        </w:tc>
        <w:tc>
          <w:p>
            <w:pPr>
              <w:pStyle w:val="Compact"/>
              <w:jc w:val="left"/>
            </w:pPr>
            <w:r>
              <w:t xml:space="preserve">Times New Roman, 14 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Заголовки розділів</w:t>
            </w:r>
          </w:p>
        </w:tc>
        <w:tc>
          <w:p>
            <w:pPr>
              <w:pStyle w:val="Compact"/>
              <w:jc w:val="left"/>
            </w:pPr>
            <w:r>
              <w:t xml:space="preserve">Times New Roman, 16 pt, напівжирний (Bold), великі літери, центрування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Заголовки підрозділів</w:t>
            </w:r>
          </w:p>
        </w:tc>
        <w:tc>
          <w:p>
            <w:pPr>
              <w:pStyle w:val="Compact"/>
              <w:jc w:val="left"/>
            </w:pPr>
            <w:r>
              <w:t xml:space="preserve">Times New Roman, 14 pt, напівжирний, центрування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Міжрядковий інтервал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Абзацний відступ</w:t>
            </w:r>
          </w:p>
        </w:tc>
        <w:tc>
          <w:p>
            <w:pPr>
              <w:pStyle w:val="Compact"/>
              <w:jc w:val="left"/>
            </w:pPr>
            <w:r>
              <w:t xml:space="preserve">1,25 см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Вирівнювання тексту</w:t>
            </w:r>
          </w:p>
        </w:tc>
        <w:tc>
          <w:p>
            <w:pPr>
              <w:pStyle w:val="Compact"/>
              <w:jc w:val="left"/>
            </w:pPr>
            <w:r>
              <w:t xml:space="preserve">по ширині (Justify)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Обсяг записки (без додатків)</w:t>
            </w:r>
          </w:p>
        </w:tc>
        <w:tc>
          <w:p>
            <w:pPr>
              <w:pStyle w:val="Compact"/>
              <w:jc w:val="left"/>
            </w:pPr>
            <w:r>
              <w:t xml:space="preserve">20–30 сторінок</w:t>
            </w:r>
          </w:p>
        </w:tc>
      </w:tr>
    </w:tbl>
    <w:p>
      <w:pPr>
        <w:pStyle w:val="a0"/>
      </w:pPr>
      <w:r>
        <w:t xml:space="preserve">Примітка 1: Markdown сам по собі не гарантує шрифти/поля. Для відповідності вимогам використовується експорт через Pandoc з DOCX-шаблоном (reference doc). У репозиторії є папка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з прикладами шаблонів.</w:t>
      </w:r>
    </w:p>
    <w:p>
      <w:pPr>
        <w:pStyle w:val="a0"/>
      </w:pPr>
      <w:r>
        <w:t xml:space="preserve">Примітка 2: для автоматичного змісту необхідно мати заголовки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тощо). При експорті в PDF зміст генерується через параметр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. Для DOCX інколи потрібно</w:t>
      </w:r>
      <w:r>
        <w:t xml:space="preserve"> </w:t>
      </w:r>
      <w:r>
        <w:t xml:space="preserve">“</w:t>
      </w:r>
      <w:r>
        <w:t xml:space="preserve">оновити поля</w:t>
      </w:r>
      <w:r>
        <w:t xml:space="preserve">”</w:t>
      </w:r>
      <w:r>
        <w:t xml:space="preserve"> </w:t>
      </w:r>
      <w:r>
        <w:t xml:space="preserve">(Update field) після відкриття файла у Word/LibreOffice.</w:t>
      </w:r>
    </w:p>
    <w:p>
      <w:pPr>
        <w:pStyle w:val="2"/>
      </w:pPr>
      <w:bookmarkStart w:id="22" w:name="структура-роботи-нагадування"/>
      <w:r>
        <w:t xml:space="preserve">Структура роботи (нагадування)</w:t>
      </w:r>
      <w:bookmarkEnd w:id="22"/>
    </w:p>
    <w:p>
      <w:pPr>
        <w:pStyle w:val="FirstParagraph"/>
      </w:pPr>
      <w:r>
        <w:t xml:space="preserve">Пояснювальна записка за методичкою зазвичай містить: титульну сторінку, завдання, зміст, вступ, розділи 1–5, висновки, літературу, додатки. У цьому файлі наведені розділи, які потрібно заповнити за твоїм завданням (3–5) + завершальні частини.</w:t>
      </w:r>
    </w:p>
    <w:p>
      <w:pPr>
        <w:pStyle w:val="1"/>
      </w:pPr>
      <w:bookmarkStart w:id="23" w:name="X5b41910beebea6d076be03b9dee4ac8535c11ce"/>
      <w:r>
        <w:t xml:space="preserve">Розділ 3. Опис структури програмного рішення, методів, алгоритмів і даних</w:t>
      </w:r>
      <w:bookmarkEnd w:id="23"/>
    </w:p>
    <w:p>
      <w:pPr>
        <w:pStyle w:val="2"/>
      </w:pPr>
      <w:bookmarkStart w:id="24" w:name="загальна-архітектура"/>
      <w:r>
        <w:t xml:space="preserve">3.1. Загальна архітектура</w:t>
      </w:r>
      <w:bookmarkEnd w:id="24"/>
    </w:p>
    <w:p>
      <w:pPr>
        <w:pStyle w:val="FirstParagraph"/>
      </w:pPr>
      <w:r>
        <w:t xml:space="preserve">Програмне рішення реалізовано як настільний застосунок на JavaFX для редагування Markdown-документів з можливістю експорту в DOCX/PDF за допомогою Pandoc. Архітектурною метою було розділити:</w:t>
      </w:r>
    </w:p>
    <w:p>
      <w:pPr>
        <w:numPr>
          <w:ilvl w:val="0"/>
          <w:numId w:val="1002"/>
        </w:numPr>
        <w:pStyle w:val="Compact"/>
      </w:pPr>
      <w:r>
        <w:t xml:space="preserve">UI-частину (працює з JavaFX-компонентами),</w:t>
      </w:r>
    </w:p>
    <w:p>
      <w:pPr>
        <w:numPr>
          <w:ilvl w:val="0"/>
          <w:numId w:val="1002"/>
        </w:numPr>
        <w:pStyle w:val="Compact"/>
      </w:pPr>
      <w:r>
        <w:t xml:space="preserve">бізнес-логіку (працює з текстом, легко тестується),</w:t>
      </w:r>
    </w:p>
    <w:p>
      <w:pPr>
        <w:numPr>
          <w:ilvl w:val="0"/>
          <w:numId w:val="1002"/>
        </w:numPr>
        <w:pStyle w:val="Compact"/>
      </w:pPr>
      <w:r>
        <w:t xml:space="preserve">інтеграцію з зовнішнім інструментом (Pandoc CLI).</w:t>
      </w:r>
    </w:p>
    <w:p>
      <w:pPr>
        <w:pStyle w:val="FirstParagraph"/>
      </w:pPr>
      <w:r>
        <w:t xml:space="preserve">Такий поділ спрощує супровід, тестування та розширення функціоналу (наприклад, додавання нових кнопок форматування або нових типів експорту).</w:t>
      </w:r>
    </w:p>
    <w:p>
      <w:pPr>
        <w:pStyle w:val="a0"/>
      </w:pPr>
      <w:r>
        <w:t xml:space="preserve">Архітектурно проєкт складається з: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UI-рівня</w:t>
      </w:r>
      <w:r>
        <w:t xml:space="preserve">: вікно редактора, список документів, панелі інструментів, діалоги (пошук/статистика), елементи керування експортом.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Модель даних</w:t>
      </w:r>
      <w:r>
        <w:t xml:space="preserve">: сутність документа, що зберігається як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файл у локальному сховищі користувача.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Сервісного рівня</w:t>
      </w:r>
      <w:r>
        <w:t xml:space="preserve">: експорт/прев’ю через Pandoc (перетворення Markdown → HTML/DOCX/PDF).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Утилітної бізнес-логіки</w:t>
      </w:r>
      <w:r>
        <w:t xml:space="preserve">: статистика документа, пошук, форматування виділення (винесено в окремі класи для тестування).</w:t>
      </w:r>
    </w:p>
    <w:p>
      <w:pPr>
        <w:pStyle w:val="FirstParagraph"/>
      </w:pPr>
      <w:r>
        <w:t xml:space="preserve">Місце для діаграми компонентів/архітектури:</w:t>
      </w:r>
    </w:p>
    <w:p>
      <w:pPr>
        <w:pStyle w:val="CaptionedFigure"/>
      </w:pPr>
      <w:r>
        <w:t xml:space="preserve">Рис. 3.1. Компонентна схема застосунку (вставити скрін/діаграму)</w:t>
      </w:r>
    </w:p>
    <w:p>
      <w:pPr>
        <w:pStyle w:val="ImageCaption"/>
      </w:pPr>
      <w:r>
        <w:t xml:space="preserve">Рис. 3.1. Компонентна схема застосунку (вставити скрін/діаграму)</w:t>
      </w:r>
    </w:p>
    <w:p>
      <w:pPr>
        <w:pStyle w:val="2"/>
      </w:pPr>
      <w:bookmarkStart w:id="25" w:name="дані-та-сховище"/>
      <w:r>
        <w:t xml:space="preserve">3.2. Дані та сховище</w:t>
      </w:r>
      <w:bookmarkEnd w:id="25"/>
    </w:p>
    <w:p>
      <w:pPr>
        <w:pStyle w:val="FirstParagraph"/>
      </w:pPr>
      <w:r>
        <w:t xml:space="preserve">Документи зберігаються локально як файли Markdown (</w:t>
      </w:r>
      <w:r>
        <w:rPr>
          <w:rStyle w:val="VerbatimChar"/>
        </w:rPr>
        <w:t xml:space="preserve">*.md</w:t>
      </w:r>
      <w:r>
        <w:t xml:space="preserve">) у директорії: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~/.markeditor/documents/</w:t>
      </w:r>
      <w:r>
        <w:t xml:space="preserve"> </w:t>
      </w:r>
      <w:r>
        <w:t xml:space="preserve">(для Linux/macOS)</w:t>
      </w:r>
    </w:p>
    <w:p>
      <w:pPr>
        <w:numPr>
          <w:ilvl w:val="0"/>
          <w:numId w:val="1004"/>
        </w:numPr>
        <w:pStyle w:val="Compact"/>
      </w:pPr>
      <w:r>
        <w:t xml:space="preserve">на Windows відповідно до домашньої директорії користувача</w:t>
      </w:r>
    </w:p>
    <w:p>
      <w:pPr>
        <w:pStyle w:val="FirstParagraph"/>
      </w:pPr>
      <w:r>
        <w:t xml:space="preserve">Такий формат зберігання має переваги:</w:t>
      </w:r>
    </w:p>
    <w:p>
      <w:pPr>
        <w:numPr>
          <w:ilvl w:val="0"/>
          <w:numId w:val="1005"/>
        </w:numPr>
        <w:pStyle w:val="Compact"/>
      </w:pPr>
      <w:r>
        <w:t xml:space="preserve">дані прозорі та</w:t>
      </w:r>
      <w:r>
        <w:t xml:space="preserve"> </w:t>
      </w:r>
      <w:r>
        <w:t xml:space="preserve">“</w:t>
      </w:r>
      <w:r>
        <w:t xml:space="preserve">людинозчитувані</w:t>
      </w:r>
      <w:r>
        <w:t xml:space="preserve">”</w:t>
      </w:r>
      <w:r>
        <w:t xml:space="preserve"> </w:t>
      </w:r>
      <w:r>
        <w:t xml:space="preserve">(звичайний текст);</w:t>
      </w:r>
    </w:p>
    <w:p>
      <w:pPr>
        <w:numPr>
          <w:ilvl w:val="0"/>
          <w:numId w:val="1005"/>
        </w:numPr>
        <w:pStyle w:val="Compact"/>
      </w:pPr>
      <w:r>
        <w:t xml:space="preserve">документи легко переносити між комп’ютерами;</w:t>
      </w:r>
    </w:p>
    <w:p>
      <w:pPr>
        <w:numPr>
          <w:ilvl w:val="0"/>
          <w:numId w:val="1005"/>
        </w:numPr>
        <w:pStyle w:val="Compact"/>
      </w:pPr>
      <w:r>
        <w:t xml:space="preserve">можлива робота з файлами поза застосунком (Git, інші редактори, хмарні диски);</w:t>
      </w:r>
    </w:p>
    <w:p>
      <w:pPr>
        <w:numPr>
          <w:ilvl w:val="0"/>
          <w:numId w:val="1005"/>
        </w:numPr>
        <w:pStyle w:val="Compact"/>
      </w:pPr>
      <w:r>
        <w:t xml:space="preserve">спрощується резервне копіювання.</w:t>
      </w:r>
    </w:p>
    <w:p>
      <w:pPr>
        <w:pStyle w:val="FirstParagraph"/>
      </w:pPr>
      <w:r>
        <w:t xml:space="preserve">Структура даних документа:</w:t>
      </w:r>
    </w:p>
    <w:p>
      <w:pPr>
        <w:numPr>
          <w:ilvl w:val="0"/>
          <w:numId w:val="1006"/>
        </w:numPr>
        <w:pStyle w:val="Compact"/>
      </w:pPr>
      <w:r>
        <w:t xml:space="preserve">назва (відображається у полі заголовка та використовується як ім’я файла);</w:t>
      </w:r>
    </w:p>
    <w:p>
      <w:pPr>
        <w:numPr>
          <w:ilvl w:val="0"/>
          <w:numId w:val="1006"/>
        </w:numPr>
        <w:pStyle w:val="Compact"/>
      </w:pPr>
      <w:r>
        <w:t xml:space="preserve">вміст Markdown (основний текст документа).</w:t>
      </w:r>
    </w:p>
    <w:p>
      <w:pPr>
        <w:pStyle w:val="FirstParagraph"/>
      </w:pPr>
      <w:r>
        <w:t xml:space="preserve">Місце для скріну зі структурою папки з документами:</w:t>
      </w:r>
    </w:p>
    <w:p>
      <w:pPr>
        <w:pStyle w:val="CaptionedFigure"/>
      </w:pPr>
      <w:r>
        <w:t xml:space="preserve">Рис. 3.2. Приклад локального сховища документів (вставити скрін)</w:t>
      </w:r>
    </w:p>
    <w:p>
      <w:pPr>
        <w:pStyle w:val="ImageCaption"/>
      </w:pPr>
      <w:r>
        <w:t xml:space="preserve">Рис. 3.2. Приклад локального сховища документів (вставити скрін)</w:t>
      </w:r>
    </w:p>
    <w:p>
      <w:pPr>
        <w:pStyle w:val="2"/>
      </w:pPr>
      <w:bookmarkStart w:id="26" w:name="алгоритми-та-методи"/>
      <w:r>
        <w:t xml:space="preserve">3.3. Алгоритми та методи</w:t>
      </w:r>
      <w:bookmarkEnd w:id="26"/>
    </w:p>
    <w:p>
      <w:pPr>
        <w:pStyle w:val="3"/>
      </w:pPr>
      <w:bookmarkStart w:id="27" w:name="форматування-markdown"/>
      <w:r>
        <w:t xml:space="preserve">3.3.1. Форматування Markdown</w:t>
      </w:r>
      <w:bookmarkEnd w:id="27"/>
    </w:p>
    <w:p>
      <w:pPr>
        <w:pStyle w:val="FirstParagraph"/>
      </w:pPr>
      <w:r>
        <w:t xml:space="preserve">Для швидкого введення розмітки використовуються кнопки, які:</w:t>
      </w:r>
    </w:p>
    <w:p>
      <w:pPr>
        <w:numPr>
          <w:ilvl w:val="0"/>
          <w:numId w:val="1007"/>
        </w:numPr>
        <w:pStyle w:val="Compact"/>
      </w:pPr>
      <w:r>
        <w:t xml:space="preserve">або</w:t>
      </w:r>
      <w:r>
        <w:t xml:space="preserve"> </w:t>
      </w:r>
      <w:r>
        <w:rPr>
          <w:b/>
        </w:rPr>
        <w:t xml:space="preserve">обгортають виділений текст</w:t>
      </w:r>
      <w:r>
        <w:t xml:space="preserve"> </w:t>
      </w:r>
      <w:r>
        <w:t xml:space="preserve">префіксом/суфіксом (наприклад,</w:t>
      </w:r>
      <w:r>
        <w:t xml:space="preserve"> </w:t>
      </w:r>
      <w:r>
        <w:rPr>
          <w:rStyle w:val="VerbatimChar"/>
        </w:rPr>
        <w:t xml:space="preserve">**...**</w:t>
      </w:r>
      <w:r>
        <w:t xml:space="preserve">,</w:t>
      </w:r>
      <w:r>
        <w:t xml:space="preserve"> </w:t>
      </w:r>
      <w:r>
        <w:rPr>
          <w:rStyle w:val="VerbatimChar"/>
        </w:rPr>
        <w:t xml:space="preserve">*...*</w:t>
      </w:r>
      <w:r>
        <w:t xml:space="preserve">,</w:t>
      </w:r>
      <w:r>
        <w:t xml:space="preserve"> </w:t>
      </w:r>
      <w:r>
        <w:rPr>
          <w:rStyle w:val="VerbatimChar"/>
        </w:rPr>
        <w:t xml:space="preserve">`...`</w:t>
      </w:r>
      <w:r>
        <w:t xml:space="preserve">),</w:t>
      </w:r>
    </w:p>
    <w:p>
      <w:pPr>
        <w:numPr>
          <w:ilvl w:val="0"/>
          <w:numId w:val="1007"/>
        </w:numPr>
        <w:pStyle w:val="Compact"/>
      </w:pPr>
      <w:r>
        <w:t xml:space="preserve">або</w:t>
      </w:r>
      <w:r>
        <w:t xml:space="preserve"> </w:t>
      </w:r>
      <w:r>
        <w:rPr>
          <w:b/>
        </w:rPr>
        <w:t xml:space="preserve">додають маркер на початку рядків</w:t>
      </w:r>
      <w:r>
        <w:t xml:space="preserve"> </w:t>
      </w:r>
      <w:r>
        <w:t xml:space="preserve">(наприклад, `-</w:t>
      </w:r>
      <w:r>
        <w:t xml:space="preserve"> </w:t>
      </w:r>
      <w:r>
        <w:rPr>
          <w:rStyle w:val="VerbatimChar"/>
        </w:rPr>
        <w:t xml:space="preserve">,</w:t>
      </w:r>
      <w:r>
        <w:t xml:space="preserve">1.</w:t>
      </w:r>
      <w:r>
        <w:t xml:space="preserve"> </w:t>
      </w:r>
      <w:r>
        <w:rPr>
          <w:rStyle w:val="VerbatimChar"/>
        </w:rPr>
        <w:t xml:space="preserve">,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,</w:t>
      </w:r>
      <w:r>
        <w:t xml:space="preserve">&gt; `) для поточного рядка або для кожного рядка виділення.</w:t>
      </w:r>
    </w:p>
    <w:p>
      <w:pPr>
        <w:pStyle w:val="FirstParagraph"/>
      </w:pPr>
      <w:r>
        <w:t xml:space="preserve">Ключовий принцип: UI не</w:t>
      </w:r>
      <w:r>
        <w:t xml:space="preserve"> </w:t>
      </w:r>
      <w:r>
        <w:t xml:space="preserve">“</w:t>
      </w:r>
      <w:r>
        <w:t xml:space="preserve">винаходить</w:t>
      </w:r>
      <w:r>
        <w:t xml:space="preserve">”</w:t>
      </w:r>
      <w:r>
        <w:t xml:space="preserve"> </w:t>
      </w:r>
      <w:r>
        <w:t xml:space="preserve">форматування самостійно. Він передає текст і координати виділення у бізнес-логіку, яка повертає оновлений текст та нові межі виділення/курсора.</w:t>
      </w:r>
    </w:p>
    <w:p>
      <w:pPr>
        <w:pStyle w:val="a0"/>
      </w:pPr>
      <w:r>
        <w:t xml:space="preserve">Міні-приклад (обгортання виділення):</w:t>
      </w:r>
    </w:p>
    <w:p>
      <w:pPr>
        <w:pStyle w:val="SourceCode"/>
      </w:pPr>
      <w:r>
        <w:rPr>
          <w:rStyle w:val="CommentTok"/>
        </w:rPr>
        <w:t xml:space="preserve">// Ідея: prefix + selected + suffix</w:t>
      </w:r>
      <w:r>
        <w:br/>
      </w:r>
      <w:r>
        <w:rPr>
          <w:rStyle w:val="NormalTok"/>
        </w:rPr>
        <w:t xml:space="preserve">TextEdit edit = TextFormattingHelper.</w:t>
      </w:r>
      <w:r>
        <w:rPr>
          <w:rStyle w:val="FunctionTok"/>
        </w:rPr>
        <w:t xml:space="preserve">wrapSelection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text, selectionStart, selectionEnd,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Місце для скріну панелі форматування:</w:t>
      </w:r>
    </w:p>
    <w:p>
      <w:pPr>
        <w:pStyle w:val="CaptionedFigure"/>
      </w:pPr>
      <w:r>
        <w:t xml:space="preserve">Рис. 3.3. Панель швидкого Markdown-форматування (вставити скрін)</w:t>
      </w:r>
    </w:p>
    <w:p>
      <w:pPr>
        <w:pStyle w:val="ImageCaption"/>
      </w:pPr>
      <w:r>
        <w:t xml:space="preserve">Рис. 3.3. Панель швидкого Markdown-форматування (вставити скрін)</w:t>
      </w:r>
    </w:p>
    <w:p>
      <w:pPr>
        <w:pStyle w:val="3"/>
      </w:pPr>
      <w:bookmarkStart w:id="28" w:name="статистика-документа"/>
      <w:r>
        <w:t xml:space="preserve">3.3.2. Статистика документа</w:t>
      </w:r>
      <w:bookmarkEnd w:id="28"/>
    </w:p>
    <w:p>
      <w:pPr>
        <w:pStyle w:val="FirstParagraph"/>
      </w:pPr>
      <w:r>
        <w:t xml:space="preserve">Статистика призначена для швидкої оцінки обсягу та структури документа під вимоги звіту/курсової. Обчислюються показники:</w:t>
      </w:r>
    </w:p>
    <w:p>
      <w:pPr>
        <w:numPr>
          <w:ilvl w:val="0"/>
          <w:numId w:val="1008"/>
        </w:numPr>
        <w:pStyle w:val="Compact"/>
      </w:pPr>
      <w:r>
        <w:t xml:space="preserve">кількість символів (із пробілами),</w:t>
      </w:r>
    </w:p>
    <w:p>
      <w:pPr>
        <w:numPr>
          <w:ilvl w:val="0"/>
          <w:numId w:val="1008"/>
        </w:numPr>
        <w:pStyle w:val="Compact"/>
      </w:pPr>
      <w:r>
        <w:t xml:space="preserve">кількість символів без пробілів (усі</w:t>
      </w:r>
      <w:r>
        <w:t xml:space="preserve"> </w:t>
      </w:r>
      <w:r>
        <w:rPr>
          <w:rStyle w:val="VerbatimChar"/>
        </w:rPr>
        <w:t xml:space="preserve">\\s</w:t>
      </w:r>
      <w:r>
        <w:t xml:space="preserve">),</w:t>
      </w:r>
    </w:p>
    <w:p>
      <w:pPr>
        <w:numPr>
          <w:ilvl w:val="0"/>
          <w:numId w:val="1008"/>
        </w:numPr>
        <w:pStyle w:val="Compact"/>
      </w:pPr>
      <w:r>
        <w:t xml:space="preserve">кількість слів (регулярний вираз для літер/цифр),</w:t>
      </w:r>
    </w:p>
    <w:p>
      <w:pPr>
        <w:numPr>
          <w:ilvl w:val="0"/>
          <w:numId w:val="1008"/>
        </w:numPr>
        <w:pStyle w:val="Compact"/>
      </w:pPr>
      <w:r>
        <w:t xml:space="preserve">кількість абзаців (розбиття за порожніми рядками),</w:t>
      </w:r>
    </w:p>
    <w:p>
      <w:pPr>
        <w:numPr>
          <w:ilvl w:val="0"/>
          <w:numId w:val="1008"/>
        </w:numPr>
        <w:pStyle w:val="Compact"/>
      </w:pPr>
      <w:r>
        <w:t xml:space="preserve">кількість заголовків Markdown (рядки, що починаються з</w:t>
      </w:r>
      <w:r>
        <w:t xml:space="preserve"> </w:t>
      </w:r>
      <w:r>
        <w:rPr>
          <w:rStyle w:val="VerbatimChar"/>
        </w:rPr>
        <w:t xml:space="preserve">#</w:t>
      </w:r>
      <w:r>
        <w:t xml:space="preserve">),</w:t>
      </w:r>
    </w:p>
    <w:p>
      <w:pPr>
        <w:numPr>
          <w:ilvl w:val="0"/>
          <w:numId w:val="1008"/>
        </w:numPr>
        <w:pStyle w:val="Compact"/>
      </w:pPr>
      <w:r>
        <w:t xml:space="preserve">приблизна кількість сторінок (оцінка за символами/словами).</w:t>
      </w:r>
    </w:p>
    <w:p>
      <w:pPr>
        <w:pStyle w:val="FirstParagraph"/>
      </w:pPr>
      <w:r>
        <w:t xml:space="preserve">Алгоритмічно статистика реалізована як функція</w:t>
      </w:r>
      <w:r>
        <w:t xml:space="preserve"> </w:t>
      </w:r>
      <w:r>
        <w:rPr>
          <w:rStyle w:val="VerbatimChar"/>
        </w:rPr>
        <w:t xml:space="preserve">compute(text)</w:t>
      </w:r>
      <w:r>
        <w:t xml:space="preserve">, яка не залежить від UI. Це дозволяє:</w:t>
      </w:r>
    </w:p>
    <w:p>
      <w:pPr>
        <w:numPr>
          <w:ilvl w:val="0"/>
          <w:numId w:val="1009"/>
        </w:numPr>
        <w:pStyle w:val="Compact"/>
      </w:pPr>
      <w:r>
        <w:t xml:space="preserve">легко тестувати коректність підрахунків;</w:t>
      </w:r>
    </w:p>
    <w:p>
      <w:pPr>
        <w:numPr>
          <w:ilvl w:val="0"/>
          <w:numId w:val="1009"/>
        </w:numPr>
        <w:pStyle w:val="Compact"/>
      </w:pPr>
      <w:r>
        <w:t xml:space="preserve">повторно використовувати статистику в різних частинах UI (наприклад, у статусному рядку або в окремому вікні).</w:t>
      </w:r>
    </w:p>
    <w:p>
      <w:pPr>
        <w:pStyle w:val="FirstParagraph"/>
      </w:pPr>
      <w:r>
        <w:t xml:space="preserve">Міні-приклад (обчислення статистики):</w:t>
      </w:r>
    </w:p>
    <w:p>
      <w:pPr>
        <w:pStyle w:val="SourceCode"/>
      </w:pPr>
      <w:r>
        <w:rPr>
          <w:rStyle w:val="NormalTok"/>
        </w:rPr>
        <w:t xml:space="preserve">DocumentStatistics.</w:t>
      </w:r>
      <w:r>
        <w:rPr>
          <w:rStyle w:val="FunctionTok"/>
        </w:rPr>
        <w:t xml:space="preserve">Stats</w:t>
      </w:r>
      <w:r>
        <w:rPr>
          <w:rStyle w:val="NormalTok"/>
        </w:rPr>
        <w:t xml:space="preserve"> stats = DocumentStatistics.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(editorText);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words = stats.</w:t>
      </w:r>
      <w:r>
        <w:rPr>
          <w:rStyle w:val="FunctionTok"/>
        </w:rPr>
        <w:t xml:space="preserve">words</w:t>
      </w:r>
      <w:r>
        <w:rPr>
          <w:rStyle w:val="Normal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headings = stats.</w:t>
      </w:r>
      <w:r>
        <w:rPr>
          <w:rStyle w:val="FunctionTok"/>
        </w:rPr>
        <w:t xml:space="preserve">headings</w:t>
      </w:r>
      <w:r>
        <w:rPr>
          <w:rStyle w:val="NormalTok"/>
        </w:rPr>
        <w:t xml:space="preserve">();</w:t>
      </w:r>
    </w:p>
    <w:p>
      <w:pPr>
        <w:pStyle w:val="FirstParagraph"/>
      </w:pPr>
      <w:r>
        <w:t xml:space="preserve">Місце для скріну вікна</w:t>
      </w:r>
      <w:r>
        <w:t xml:space="preserve"> </w:t>
      </w:r>
      <w:r>
        <w:t xml:space="preserve">“</w:t>
      </w:r>
      <w:r>
        <w:t xml:space="preserve">Статистика</w:t>
      </w:r>
      <w:r>
        <w:t xml:space="preserve">”</w:t>
      </w:r>
      <w:r>
        <w:t xml:space="preserve">:</w:t>
      </w:r>
    </w:p>
    <w:p>
      <w:pPr>
        <w:pStyle w:val="CaptionedFigure"/>
      </w:pPr>
      <w:r>
        <w:t xml:space="preserve">Рис. 3.4. Вікно статистики документа (вставити скрін)</w:t>
      </w:r>
    </w:p>
    <w:p>
      <w:pPr>
        <w:pStyle w:val="ImageCaption"/>
      </w:pPr>
      <w:r>
        <w:t xml:space="preserve">Рис. 3.4. Вікно статистики документа (вставити скрін)</w:t>
      </w:r>
    </w:p>
    <w:p>
      <w:pPr>
        <w:pStyle w:val="3"/>
      </w:pPr>
      <w:bookmarkStart w:id="29" w:name="пошук-по-документу"/>
      <w:r>
        <w:t xml:space="preserve">3.3.3. Пошук по документу</w:t>
      </w:r>
      <w:bookmarkEnd w:id="29"/>
    </w:p>
    <w:p>
      <w:pPr>
        <w:pStyle w:val="FirstParagraph"/>
      </w:pPr>
      <w:r>
        <w:t xml:space="preserve">Пошук реалізовано через:</w:t>
      </w:r>
    </w:p>
    <w:p>
      <w:pPr>
        <w:numPr>
          <w:ilvl w:val="0"/>
          <w:numId w:val="1010"/>
        </w:numPr>
        <w:pStyle w:val="Compact"/>
      </w:pPr>
      <w:r>
        <w:t xml:space="preserve">пошук</w:t>
      </w:r>
      <w:r>
        <w:t xml:space="preserve"> </w:t>
      </w:r>
      <w:r>
        <w:rPr>
          <w:b/>
        </w:rPr>
        <w:t xml:space="preserve">наступного</w:t>
      </w:r>
      <w:r>
        <w:t xml:space="preserve">/</w:t>
      </w:r>
      <w:r>
        <w:t xml:space="preserve"> </w:t>
      </w:r>
      <w:r>
        <w:rPr>
          <w:b/>
        </w:rPr>
        <w:t xml:space="preserve">попереднього</w:t>
      </w:r>
      <w:r>
        <w:t xml:space="preserve"> </w:t>
      </w:r>
      <w:r>
        <w:t xml:space="preserve">входження з поточної позиції курсора,</w:t>
      </w:r>
    </w:p>
    <w:p>
      <w:pPr>
        <w:numPr>
          <w:ilvl w:val="0"/>
          <w:numId w:val="1010"/>
        </w:numPr>
        <w:pStyle w:val="Compact"/>
      </w:pPr>
      <w:r>
        <w:t xml:space="preserve">за потреби виконується</w:t>
      </w:r>
      <w:r>
        <w:t xml:space="preserve"> </w:t>
      </w:r>
      <w:r>
        <w:t xml:space="preserve">“</w:t>
      </w:r>
      <w:r>
        <w:t xml:space="preserve">wrap-around</w:t>
      </w:r>
      <w:r>
        <w:t xml:space="preserve">”</w:t>
      </w:r>
      <w:r>
        <w:t xml:space="preserve"> </w:t>
      </w:r>
      <w:r>
        <w:t xml:space="preserve">(пошук від початку/кінця),</w:t>
      </w:r>
    </w:p>
    <w:p>
      <w:pPr>
        <w:numPr>
          <w:ilvl w:val="0"/>
          <w:numId w:val="1010"/>
        </w:numPr>
        <w:pStyle w:val="Compact"/>
      </w:pPr>
      <w:r>
        <w:t xml:space="preserve">підрахунок кількості входжень у тексті.</w:t>
      </w:r>
    </w:p>
    <w:p>
      <w:pPr>
        <w:pStyle w:val="FirstParagraph"/>
      </w:pPr>
      <w:r>
        <w:t xml:space="preserve">У JavaFX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підтримує виділення одного діапазону, тому</w:t>
      </w:r>
      <w:r>
        <w:t xml:space="preserve"> </w:t>
      </w:r>
      <w:r>
        <w:t xml:space="preserve">“</w:t>
      </w:r>
      <w:r>
        <w:t xml:space="preserve">підсвітити всі</w:t>
      </w:r>
      <w:r>
        <w:t xml:space="preserve">”</w:t>
      </w:r>
      <w:r>
        <w:t xml:space="preserve"> </w:t>
      </w:r>
      <w:r>
        <w:t xml:space="preserve">реалізовано як підрахунок входжень і перехід на перший збіг.</w:t>
      </w:r>
    </w:p>
    <w:p>
      <w:pPr>
        <w:pStyle w:val="a0"/>
      </w:pPr>
      <w:r>
        <w:t xml:space="preserve">Параметри пошуку:</w:t>
      </w:r>
    </w:p>
    <w:p>
      <w:pPr>
        <w:numPr>
          <w:ilvl w:val="0"/>
          <w:numId w:val="1011"/>
        </w:numPr>
        <w:pStyle w:val="Compact"/>
      </w:pPr>
      <w:r>
        <w:t xml:space="preserve">запит (рядок, який шукаємо);</w:t>
      </w:r>
    </w:p>
    <w:p>
      <w:pPr>
        <w:numPr>
          <w:ilvl w:val="0"/>
          <w:numId w:val="1011"/>
        </w:numPr>
        <w:pStyle w:val="Compact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matchCase</w:t>
      </w:r>
      <w:r>
        <w:t xml:space="preserve"> </w:t>
      </w:r>
      <w:r>
        <w:t xml:space="preserve">(врахування регістру);</w:t>
      </w:r>
    </w:p>
    <w:p>
      <w:pPr>
        <w:numPr>
          <w:ilvl w:val="0"/>
          <w:numId w:val="1011"/>
        </w:numPr>
        <w:pStyle w:val="Compact"/>
      </w:pPr>
      <w:r>
        <w:t xml:space="preserve">позиція курсора (визначає</w:t>
      </w:r>
      <w:r>
        <w:t xml:space="preserve"> </w:t>
      </w:r>
      <w:r>
        <w:t xml:space="preserve">“</w:t>
      </w:r>
      <w:r>
        <w:t xml:space="preserve">точку старту</w:t>
      </w:r>
      <w:r>
        <w:t xml:space="preserve">”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Next/Previous</w:t>
      </w:r>
      <w:r>
        <w:t xml:space="preserve">).</w:t>
      </w:r>
    </w:p>
    <w:p>
      <w:pPr>
        <w:pStyle w:val="FirstParagraph"/>
      </w:pPr>
      <w:r>
        <w:t xml:space="preserve">Міні-приклад (пошук наступного збігу):</w:t>
      </w:r>
    </w:p>
    <w:p>
      <w:pPr>
        <w:pStyle w:val="SourceCode"/>
      </w:pPr>
      <w:r>
        <w:rPr>
          <w:rStyle w:val="NormalTok"/>
        </w:rPr>
        <w:t xml:space="preserve">Optional&lt;SearchMatch&gt; match =</w:t>
      </w:r>
      <w:r>
        <w:br/>
      </w:r>
      <w:r>
        <w:rPr>
          <w:rStyle w:val="NormalTok"/>
        </w:rPr>
        <w:t xml:space="preserve">    SearchHelper.</w:t>
      </w:r>
      <w:r>
        <w:rPr>
          <w:rStyle w:val="FunctionTok"/>
        </w:rPr>
        <w:t xml:space="preserve">findNext</w:t>
      </w:r>
      <w:r>
        <w:rPr>
          <w:rStyle w:val="NormalTok"/>
        </w:rPr>
        <w:t xml:space="preserve">(text, query, caretPosition, matchCase);</w:t>
      </w:r>
    </w:p>
    <w:p>
      <w:pPr>
        <w:pStyle w:val="FirstParagraph"/>
      </w:pPr>
      <w:r>
        <w:t xml:space="preserve">Місце для скріну діалогу</w:t>
      </w:r>
      <w:r>
        <w:t xml:space="preserve"> </w:t>
      </w:r>
      <w:r>
        <w:t xml:space="preserve">“</w:t>
      </w:r>
      <w:r>
        <w:t xml:space="preserve">Пошук</w:t>
      </w:r>
      <w:r>
        <w:t xml:space="preserve">”</w:t>
      </w:r>
      <w:r>
        <w:t xml:space="preserve">:</w:t>
      </w:r>
    </w:p>
    <w:p>
      <w:pPr>
        <w:pStyle w:val="CaptionedFigure"/>
      </w:pPr>
      <w:r>
        <w:t xml:space="preserve">Рис. 3.5. Діалог пошуку по документу (вставити скрін)</w:t>
      </w:r>
    </w:p>
    <w:p>
      <w:pPr>
        <w:pStyle w:val="ImageCaption"/>
      </w:pPr>
      <w:r>
        <w:t xml:space="preserve">Рис. 3.5. Діалог пошуку по документу (вставити скрін)</w:t>
      </w:r>
    </w:p>
    <w:p>
      <w:pPr>
        <w:pStyle w:val="2"/>
      </w:pPr>
      <w:bookmarkStart w:id="30" w:name="потоки-даних-та-сценарії-роботи"/>
      <w:r>
        <w:t xml:space="preserve">3.4. Потоки даних та сценарії роботи</w:t>
      </w:r>
      <w:bookmarkEnd w:id="30"/>
    </w:p>
    <w:p>
      <w:pPr>
        <w:pStyle w:val="FirstParagraph"/>
      </w:pPr>
      <w:r>
        <w:t xml:space="preserve">Для кращого розуміння функціонування застосунку наведемо типові сценарії: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Редагування</w:t>
      </w:r>
      <w:r>
        <w:t xml:space="preserve">: користувач вводить текст у редактор → застосунок позначає документ як</w:t>
      </w:r>
      <w:r>
        <w:t xml:space="preserve"> </w:t>
      </w:r>
      <w:r>
        <w:t xml:space="preserve">“</w:t>
      </w:r>
      <w:r>
        <w:t xml:space="preserve">незбережений</w:t>
      </w:r>
      <w:r>
        <w:t xml:space="preserve">”</w:t>
      </w:r>
      <w:r>
        <w:t xml:space="preserve"> </w:t>
      </w:r>
      <w:r>
        <w:t xml:space="preserve">→ за потреби оновлює HTML-прев’ю.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Збереження</w:t>
      </w:r>
      <w:r>
        <w:t xml:space="preserve">: натискання</w:t>
      </w:r>
      <w:r>
        <w:t xml:space="preserve"> 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→ вміст записується у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файл локально.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Пошук</w:t>
      </w:r>
      <w:r>
        <w:t xml:space="preserve">: введення запиту → знаходиться збіг → встановлюється виділення в редакторі.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Експорт</w:t>
      </w:r>
      <w:r>
        <w:t xml:space="preserve">: вибір формату DOCX/PDF → формується команда Pandoc → отриманий файл зберігається у вибрану користувачем папку.</w:t>
      </w:r>
    </w:p>
    <w:p>
      <w:pPr>
        <w:pStyle w:val="FirstParagraph"/>
      </w:pPr>
      <w:r>
        <w:t xml:space="preserve">Місце для скріну/діаграми послідовності:</w:t>
      </w:r>
    </w:p>
    <w:p>
      <w:pPr>
        <w:pStyle w:val="CaptionedFigure"/>
      </w:pPr>
      <w:r>
        <w:t xml:space="preserve">Рис. 3.6. Діаграма послідовності</w:t>
      </w:r>
      <w:r>
        <w:t xml:space="preserve"> </w:t>
      </w:r>
      <w:r>
        <w:t xml:space="preserve">“</w:t>
      </w:r>
      <w:r>
        <w:t xml:space="preserve">Експорт у PDF</w:t>
      </w:r>
      <w:r>
        <w:t xml:space="preserve">”</w:t>
      </w:r>
      <w:r>
        <w:t xml:space="preserve"> </w:t>
      </w:r>
      <w:r>
        <w:t xml:space="preserve">(вставити діаграму)</w:t>
      </w:r>
    </w:p>
    <w:p>
      <w:pPr>
        <w:pStyle w:val="ImageCaption"/>
      </w:pPr>
      <w:r>
        <w:t xml:space="preserve">Рис. 3.6. Діаграма послідовності</w:t>
      </w:r>
      <w:r>
        <w:t xml:space="preserve"> </w:t>
      </w:r>
      <w:r>
        <w:t xml:space="preserve">“</w:t>
      </w:r>
      <w:r>
        <w:t xml:space="preserve">Експорт у PDF</w:t>
      </w:r>
      <w:r>
        <w:t xml:space="preserve">”</w:t>
      </w:r>
      <w:r>
        <w:t xml:space="preserve"> </w:t>
      </w:r>
      <w:r>
        <w:t xml:space="preserve">(вставити діаграму)</w:t>
      </w:r>
    </w:p>
    <w:p>
      <w:pPr>
        <w:pStyle w:val="2"/>
      </w:pPr>
      <w:bookmarkStart w:id="31" w:name="uml-та-use-case-mermaid"/>
      <w:r>
        <w:t xml:space="preserve">3.5. UML та Use Case (Mermaid)</w:t>
      </w:r>
      <w:bookmarkEnd w:id="31"/>
    </w:p>
    <w:p>
      <w:pPr>
        <w:pStyle w:val="FirstParagraph"/>
      </w:pPr>
      <w:r>
        <w:t xml:space="preserve">У цьому підрозділі наведені заготовки діаграм у форматі Mermaid. Їх можна вставити у будь-який рендерер Mermaid (наприклад, у GitHub або в онлайн-редактор) і за потреби підправити під фінальну версію застосунку.</w:t>
      </w:r>
    </w:p>
    <w:p>
      <w:pPr>
        <w:pStyle w:val="3"/>
      </w:pPr>
      <w:bookmarkStart w:id="32" w:name="use-case-діаграма-прецедентів"/>
      <w:r>
        <w:t xml:space="preserve">3.5.1. Use Case (діаграма прецедентів)</w:t>
      </w:r>
      <w:bookmarkEnd w:id="32"/>
    </w:p>
    <w:p>
      <w:pPr>
        <w:pStyle w:val="FirstParagraph"/>
      </w:pPr>
      <w:r>
        <w:t xml:space="preserve">Mermaid наразі не має</w:t>
      </w:r>
      <w:r>
        <w:t xml:space="preserve"> </w:t>
      </w:r>
      <w:r>
        <w:t xml:space="preserve">“</w:t>
      </w:r>
      <w:r>
        <w:t xml:space="preserve">класичної</w:t>
      </w:r>
      <w:r>
        <w:t xml:space="preserve">”</w:t>
      </w:r>
      <w:r>
        <w:t xml:space="preserve"> </w:t>
      </w:r>
      <w:r>
        <w:t xml:space="preserve">Use Case нотації з овалами у базовому синтаксисі, тому нижче наведено еквівалент у вигляді flowchart (актор + прецеденти). Для пояснювальної записки цього зазвичай достатньо.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user([Користувач])</w:t>
      </w:r>
      <w:r>
        <w:br/>
      </w:r>
      <w:r>
        <w:br/>
      </w:r>
      <w:r>
        <w:rPr>
          <w:rStyle w:val="VerbatimChar"/>
        </w:rPr>
        <w:t xml:space="preserve">  subgraph app[SimpleDocEditor]</w:t>
      </w:r>
      <w:r>
        <w:br/>
      </w:r>
      <w:r>
        <w:rPr>
          <w:rStyle w:val="VerbatimChar"/>
        </w:rPr>
        <w:t xml:space="preserve">    uc_new[Створити документ]</w:t>
      </w:r>
      <w:r>
        <w:br/>
      </w:r>
      <w:r>
        <w:rPr>
          <w:rStyle w:val="VerbatimChar"/>
        </w:rPr>
        <w:t xml:space="preserve">    uc_open[Відкрити документ]</w:t>
      </w:r>
      <w:r>
        <w:br/>
      </w:r>
      <w:r>
        <w:rPr>
          <w:rStyle w:val="VerbatimChar"/>
        </w:rPr>
        <w:t xml:space="preserve">    uc_edit[Редагувати текст]</w:t>
      </w:r>
      <w:r>
        <w:br/>
      </w:r>
      <w:r>
        <w:rPr>
          <w:rStyle w:val="VerbatimChar"/>
        </w:rPr>
        <w:t xml:space="preserve">    uc_save[Зберегти документ]</w:t>
      </w:r>
      <w:r>
        <w:br/>
      </w:r>
      <w:r>
        <w:rPr>
          <w:rStyle w:val="VerbatimChar"/>
        </w:rPr>
        <w:t xml:space="preserve">    uc_format[Швидке форматування Markdown]</w:t>
      </w:r>
      <w:r>
        <w:br/>
      </w:r>
      <w:r>
        <w:rPr>
          <w:rStyle w:val="VerbatimChar"/>
        </w:rPr>
        <w:t xml:space="preserve">    uc_find[Пошук у документі]</w:t>
      </w:r>
      <w:r>
        <w:br/>
      </w:r>
      <w:r>
        <w:rPr>
          <w:rStyle w:val="VerbatimChar"/>
        </w:rPr>
        <w:t xml:space="preserve">    uc_stats[Переглянути статистику]</w:t>
      </w:r>
      <w:r>
        <w:br/>
      </w:r>
      <w:r>
        <w:rPr>
          <w:rStyle w:val="VerbatimChar"/>
        </w:rPr>
        <w:t xml:space="preserve">    uc_preview[Увімкнути/вимкнути превʼю]</w:t>
      </w:r>
      <w:r>
        <w:br/>
      </w:r>
      <w:r>
        <w:rPr>
          <w:rStyle w:val="VerbatimChar"/>
        </w:rPr>
        <w:t xml:space="preserve">    uc_export_docx[Експорт у DOCX]</w:t>
      </w:r>
      <w:r>
        <w:br/>
      </w:r>
      <w:r>
        <w:rPr>
          <w:rStyle w:val="VerbatimChar"/>
        </w:rPr>
        <w:t xml:space="preserve">    uc_export_pdf[Експорт у PDF]</w:t>
      </w:r>
      <w:r>
        <w:br/>
      </w:r>
      <w:r>
        <w:rPr>
          <w:rStyle w:val="VerbatimChar"/>
        </w:rPr>
        <w:t xml:space="preserve">    uc_templates[Додати/вибрати шаблон DOCX]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user --&gt; uc_new</w:t>
      </w:r>
      <w:r>
        <w:br/>
      </w:r>
      <w:r>
        <w:rPr>
          <w:rStyle w:val="VerbatimChar"/>
        </w:rPr>
        <w:t xml:space="preserve">  user --&gt; uc_open</w:t>
      </w:r>
      <w:r>
        <w:br/>
      </w:r>
      <w:r>
        <w:rPr>
          <w:rStyle w:val="VerbatimChar"/>
        </w:rPr>
        <w:t xml:space="preserve">  user --&gt; uc_edit</w:t>
      </w:r>
      <w:r>
        <w:br/>
      </w:r>
      <w:r>
        <w:rPr>
          <w:rStyle w:val="VerbatimChar"/>
        </w:rPr>
        <w:t xml:space="preserve">  user --&gt; uc_save</w:t>
      </w:r>
      <w:r>
        <w:br/>
      </w:r>
      <w:r>
        <w:rPr>
          <w:rStyle w:val="VerbatimChar"/>
        </w:rPr>
        <w:t xml:space="preserve">  user --&gt; uc_format</w:t>
      </w:r>
      <w:r>
        <w:br/>
      </w:r>
      <w:r>
        <w:rPr>
          <w:rStyle w:val="VerbatimChar"/>
        </w:rPr>
        <w:t xml:space="preserve">  user --&gt; uc_find</w:t>
      </w:r>
      <w:r>
        <w:br/>
      </w:r>
      <w:r>
        <w:rPr>
          <w:rStyle w:val="VerbatimChar"/>
        </w:rPr>
        <w:t xml:space="preserve">  user --&gt; uc_stats</w:t>
      </w:r>
      <w:r>
        <w:br/>
      </w:r>
      <w:r>
        <w:rPr>
          <w:rStyle w:val="VerbatimChar"/>
        </w:rPr>
        <w:t xml:space="preserve">  user --&gt; uc_preview</w:t>
      </w:r>
      <w:r>
        <w:br/>
      </w:r>
      <w:r>
        <w:rPr>
          <w:rStyle w:val="VerbatimChar"/>
        </w:rPr>
        <w:t xml:space="preserve">  user --&gt; uc_export_docx</w:t>
      </w:r>
      <w:r>
        <w:br/>
      </w:r>
      <w:r>
        <w:rPr>
          <w:rStyle w:val="VerbatimChar"/>
        </w:rPr>
        <w:t xml:space="preserve">  user --&gt; uc_export_pdf</w:t>
      </w:r>
      <w:r>
        <w:br/>
      </w:r>
      <w:r>
        <w:rPr>
          <w:rStyle w:val="VerbatimChar"/>
        </w:rPr>
        <w:t xml:space="preserve">  user --&gt; uc_templates</w:t>
      </w:r>
      <w:r>
        <w:br/>
      </w:r>
      <w:r>
        <w:br/>
      </w:r>
      <w:r>
        <w:rPr>
          <w:rStyle w:val="VerbatimChar"/>
        </w:rPr>
        <w:t xml:space="preserve">  uc_export_docx -. "опційно" .-&gt; uc_templates</w:t>
      </w:r>
      <w:r>
        <w:br/>
      </w:r>
      <w:r>
        <w:rPr>
          <w:rStyle w:val="VerbatimChar"/>
        </w:rPr>
        <w:t xml:space="preserve">  uc_export_pdf -. "опційно" .-&gt; uc_templates</w:t>
      </w:r>
    </w:p>
    <w:p>
      <w:pPr>
        <w:pStyle w:val="FirstParagraph"/>
      </w:pPr>
      <w:r>
        <w:t xml:space="preserve">Місце для фінального зображення (після візуалізації Mermaid):</w:t>
      </w:r>
    </w:p>
    <w:p>
      <w:pPr>
        <w:pStyle w:val="CaptionedFigure"/>
      </w:pPr>
      <w:r>
        <w:t xml:space="preserve">Рис. 3.7. Діаграма прецедентів (Use Case) (вставити згенероване зображення)</w:t>
      </w:r>
    </w:p>
    <w:p>
      <w:pPr>
        <w:pStyle w:val="ImageCaption"/>
      </w:pPr>
      <w:r>
        <w:t xml:space="preserve">Рис. 3.7. Діаграма прецедентів (Use Case) (вставити згенероване зображення)</w:t>
      </w:r>
    </w:p>
    <w:p>
      <w:pPr>
        <w:pStyle w:val="3"/>
      </w:pPr>
      <w:bookmarkStart w:id="33" w:name="uml-class-diagram-структура-класів"/>
      <w:r>
        <w:t xml:space="preserve">3.5.2. UML Class Diagram (структура класів)</w:t>
      </w:r>
      <w:bookmarkEnd w:id="33"/>
    </w:p>
    <w:p>
      <w:pPr>
        <w:pStyle w:val="FirstParagraph"/>
      </w:pPr>
      <w:r>
        <w:t xml:space="preserve">Діаграма відображає ключові класи та залежності між ними. Фокус зроблено на розділенні UI-логіки та тестованої бізнес-логіки.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direction LR</w:t>
      </w:r>
      <w:r>
        <w:br/>
      </w:r>
      <w:r>
        <w:br/>
      </w:r>
      <w:r>
        <w:rPr>
          <w:rStyle w:val="VerbatimChar"/>
        </w:rPr>
        <w:t xml:space="preserve">  class App {</w:t>
      </w:r>
      <w:r>
        <w:br/>
      </w:r>
      <w:r>
        <w:rPr>
          <w:rStyle w:val="VerbatimChar"/>
        </w:rPr>
        <w:t xml:space="preserve">    +start(Stage)</w:t>
      </w:r>
      <w:r>
        <w:br/>
      </w:r>
      <w:r>
        <w:rPr>
          <w:rStyle w:val="VerbatimChar"/>
        </w:rPr>
        <w:t xml:space="preserve">    +main(String[])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MainController {</w:t>
      </w:r>
      <w:r>
        <w:br/>
      </w:r>
      <w:r>
        <w:rPr>
          <w:rStyle w:val="VerbatimChar"/>
        </w:rPr>
        <w:t xml:space="preserve">    -currentDocument : Document</w:t>
      </w:r>
      <w:r>
        <w:br/>
      </w:r>
      <w:r>
        <w:rPr>
          <w:rStyle w:val="VerbatimChar"/>
        </w:rPr>
        <w:t xml:space="preserve">    -isDirty : BooleanProperty</w:t>
      </w:r>
      <w:r>
        <w:br/>
      </w:r>
      <w:r>
        <w:rPr>
          <w:rStyle w:val="VerbatimChar"/>
        </w:rPr>
        <w:t xml:space="preserve">    +onNewDocument()</w:t>
      </w:r>
      <w:r>
        <w:br/>
      </w:r>
      <w:r>
        <w:rPr>
          <w:rStyle w:val="VerbatimChar"/>
        </w:rPr>
        <w:t xml:space="preserve">    +onSave()</w:t>
      </w:r>
      <w:r>
        <w:br/>
      </w:r>
      <w:r>
        <w:rPr>
          <w:rStyle w:val="VerbatimChar"/>
        </w:rPr>
        <w:t xml:space="preserve">    +onExportDocx()</w:t>
      </w:r>
      <w:r>
        <w:br/>
      </w:r>
      <w:r>
        <w:rPr>
          <w:rStyle w:val="VerbatimChar"/>
        </w:rPr>
        <w:t xml:space="preserve">    +onExportPdf()</w:t>
      </w:r>
      <w:r>
        <w:br/>
      </w:r>
      <w:r>
        <w:rPr>
          <w:rStyle w:val="VerbatimChar"/>
        </w:rPr>
        <w:t xml:space="preserve">    +onTogglePreview()</w:t>
      </w:r>
      <w:r>
        <w:br/>
      </w:r>
      <w:r>
        <w:rPr>
          <w:rStyle w:val="VerbatimChar"/>
        </w:rPr>
        <w:t xml:space="preserve">    +onFind()</w:t>
      </w:r>
      <w:r>
        <w:br/>
      </w:r>
      <w:r>
        <w:rPr>
          <w:rStyle w:val="VerbatimChar"/>
        </w:rPr>
        <w:t xml:space="preserve">    +onShowStatistics()</w:t>
      </w:r>
      <w:r>
        <w:br/>
      </w:r>
      <w:r>
        <w:rPr>
          <w:rStyle w:val="VerbatimChar"/>
        </w:rPr>
        <w:t xml:space="preserve">    +onFormatBold()</w:t>
      </w:r>
      <w:r>
        <w:br/>
      </w:r>
      <w:r>
        <w:rPr>
          <w:rStyle w:val="VerbatimChar"/>
        </w:rPr>
        <w:t xml:space="preserve">    +onFormatItalic()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Document {</w:t>
      </w:r>
      <w:r>
        <w:br/>
      </w:r>
      <w:r>
        <w:rPr>
          <w:rStyle w:val="VerbatimChar"/>
        </w:rPr>
        <w:t xml:space="preserve">    -file : File</w:t>
      </w:r>
      <w:r>
        <w:br/>
      </w:r>
      <w:r>
        <w:rPr>
          <w:rStyle w:val="VerbatimChar"/>
        </w:rPr>
        <w:t xml:space="preserve">    -title : String</w:t>
      </w:r>
      <w:r>
        <w:br/>
      </w:r>
      <w:r>
        <w:rPr>
          <w:rStyle w:val="VerbatimChar"/>
        </w:rPr>
        <w:t xml:space="preserve">    -content : String</w:t>
      </w:r>
      <w:r>
        <w:br/>
      </w:r>
      <w:r>
        <w:rPr>
          <w:rStyle w:val="VerbatimChar"/>
        </w:rPr>
        <w:t xml:space="preserve">    +load()</w:t>
      </w:r>
      <w:r>
        <w:br/>
      </w:r>
      <w:r>
        <w:rPr>
          <w:rStyle w:val="VerbatimChar"/>
        </w:rPr>
        <w:t xml:space="preserve">    +save()</w:t>
      </w:r>
      <w:r>
        <w:br/>
      </w:r>
      <w:r>
        <w:rPr>
          <w:rStyle w:val="VerbatimChar"/>
        </w:rPr>
        <w:t xml:space="preserve">    +delete()</w:t>
      </w:r>
      <w:r>
        <w:br/>
      </w:r>
      <w:r>
        <w:rPr>
          <w:rStyle w:val="VerbatimChar"/>
        </w:rPr>
        <w:t xml:space="preserve">    +getFileName() String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PandocHelper {</w:t>
      </w:r>
      <w:r>
        <w:br/>
      </w:r>
      <w:r>
        <w:rPr>
          <w:rStyle w:val="VerbatimChar"/>
        </w:rPr>
        <w:t xml:space="preserve">    +toHtml(String, boolean, boolean) String</w:t>
      </w:r>
      <w:r>
        <w:br/>
      </w:r>
      <w:r>
        <w:rPr>
          <w:rStyle w:val="VerbatimChar"/>
        </w:rPr>
        <w:t xml:space="preserve">    +toDocx(File, File, File, boolean, boolean)</w:t>
      </w:r>
      <w:r>
        <w:br/>
      </w:r>
      <w:r>
        <w:rPr>
          <w:rStyle w:val="VerbatimChar"/>
        </w:rPr>
        <w:t xml:space="preserve">    +toPdf(File, File, boolean, boolean)</w:t>
      </w:r>
      <w:r>
        <w:br/>
      </w:r>
      <w:r>
        <w:rPr>
          <w:rStyle w:val="VerbatimChar"/>
        </w:rPr>
        <w:t xml:space="preserve">    +prepareMath(String) String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DocumentStatistics {</w:t>
      </w:r>
      <w:r>
        <w:br/>
      </w:r>
      <w:r>
        <w:rPr>
          <w:rStyle w:val="VerbatimChar"/>
        </w:rPr>
        <w:t xml:space="preserve">    +compute(String) Stats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Stats {</w:t>
      </w:r>
      <w:r>
        <w:br/>
      </w:r>
      <w:r>
        <w:rPr>
          <w:rStyle w:val="VerbatimChar"/>
        </w:rPr>
        <w:t xml:space="preserve">    +chars() int</w:t>
      </w:r>
      <w:r>
        <w:br/>
      </w:r>
      <w:r>
        <w:rPr>
          <w:rStyle w:val="VerbatimChar"/>
        </w:rPr>
        <w:t xml:space="preserve">    +charsNoSpaces() int</w:t>
      </w:r>
      <w:r>
        <w:br/>
      </w:r>
      <w:r>
        <w:rPr>
          <w:rStyle w:val="VerbatimChar"/>
        </w:rPr>
        <w:t xml:space="preserve">    +words() int</w:t>
      </w:r>
      <w:r>
        <w:br/>
      </w:r>
      <w:r>
        <w:rPr>
          <w:rStyle w:val="VerbatimChar"/>
        </w:rPr>
        <w:t xml:space="preserve">    +paragraphs() int</w:t>
      </w:r>
      <w:r>
        <w:br/>
      </w:r>
      <w:r>
        <w:rPr>
          <w:rStyle w:val="VerbatimChar"/>
        </w:rPr>
        <w:t xml:space="preserve">    +headings() int</w:t>
      </w:r>
      <w:r>
        <w:br/>
      </w:r>
      <w:r>
        <w:rPr>
          <w:rStyle w:val="VerbatimChar"/>
        </w:rPr>
        <w:t xml:space="preserve">    +pages() int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SearchHelper {</w:t>
      </w:r>
      <w:r>
        <w:br/>
      </w:r>
      <w:r>
        <w:rPr>
          <w:rStyle w:val="VerbatimChar"/>
        </w:rPr>
        <w:t xml:space="preserve">    +findNext(String, String, int, boolean) Optional~SearchMatch~</w:t>
      </w:r>
      <w:r>
        <w:br/>
      </w:r>
      <w:r>
        <w:rPr>
          <w:rStyle w:val="VerbatimChar"/>
        </w:rPr>
        <w:t xml:space="preserve">    +findPrevious(String, String, int, boolean) Optional~SearchMatch~</w:t>
      </w:r>
      <w:r>
        <w:br/>
      </w:r>
      <w:r>
        <w:rPr>
          <w:rStyle w:val="VerbatimChar"/>
        </w:rPr>
        <w:t xml:space="preserve">    +findAll(String, String, boolean) List~SearchMatch~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SearchMatch {</w:t>
      </w:r>
      <w:r>
        <w:br/>
      </w:r>
      <w:r>
        <w:rPr>
          <w:rStyle w:val="VerbatimChar"/>
        </w:rPr>
        <w:t xml:space="preserve">    +start() int</w:t>
      </w:r>
      <w:r>
        <w:br/>
      </w:r>
      <w:r>
        <w:rPr>
          <w:rStyle w:val="VerbatimChar"/>
        </w:rPr>
        <w:t xml:space="preserve">    +end() int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TextFormattingHelper {</w:t>
      </w:r>
      <w:r>
        <w:br/>
      </w:r>
      <w:r>
        <w:rPr>
          <w:rStyle w:val="VerbatimChar"/>
        </w:rPr>
        <w:t xml:space="preserve">    +wrapSelection(String, int, int, String, String) TextEdit</w:t>
      </w:r>
      <w:r>
        <w:br/>
      </w:r>
      <w:r>
        <w:rPr>
          <w:rStyle w:val="VerbatimChar"/>
        </w:rPr>
        <w:t xml:space="preserve">    +insertAtLineStart(String, int, int, String) TextEdit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class TextEdit {</w:t>
      </w:r>
      <w:r>
        <w:br/>
      </w:r>
      <w:r>
        <w:rPr>
          <w:rStyle w:val="VerbatimChar"/>
        </w:rPr>
        <w:t xml:space="preserve">    +text() String</w:t>
      </w:r>
      <w:r>
        <w:br/>
      </w:r>
      <w:r>
        <w:rPr>
          <w:rStyle w:val="VerbatimChar"/>
        </w:rPr>
        <w:t xml:space="preserve">    +selectionStart() int</w:t>
      </w:r>
      <w:r>
        <w:br/>
      </w:r>
      <w:r>
        <w:rPr>
          <w:rStyle w:val="VerbatimChar"/>
        </w:rPr>
        <w:t xml:space="preserve">    +selectionEnd() int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App --&gt; MainController</w:t>
      </w:r>
      <w:r>
        <w:br/>
      </w:r>
      <w:r>
        <w:rPr>
          <w:rStyle w:val="VerbatimChar"/>
        </w:rPr>
        <w:t xml:space="preserve">  MainController --&gt; Document</w:t>
      </w:r>
      <w:r>
        <w:br/>
      </w:r>
      <w:r>
        <w:rPr>
          <w:rStyle w:val="VerbatimChar"/>
        </w:rPr>
        <w:t xml:space="preserve">  MainController ..&gt; PandocHelper : uses</w:t>
      </w:r>
      <w:r>
        <w:br/>
      </w:r>
      <w:r>
        <w:rPr>
          <w:rStyle w:val="VerbatimChar"/>
        </w:rPr>
        <w:t xml:space="preserve">  MainController ..&gt; DocumentStatistics : uses</w:t>
      </w:r>
      <w:r>
        <w:br/>
      </w:r>
      <w:r>
        <w:rPr>
          <w:rStyle w:val="VerbatimChar"/>
        </w:rPr>
        <w:t xml:space="preserve">  MainController ..&gt; SearchHelper : uses</w:t>
      </w:r>
      <w:r>
        <w:br/>
      </w:r>
      <w:r>
        <w:rPr>
          <w:rStyle w:val="VerbatimChar"/>
        </w:rPr>
        <w:t xml:space="preserve">  MainController ..&gt; TextFormattingHelper : uses</w:t>
      </w:r>
      <w:r>
        <w:br/>
      </w:r>
      <w:r>
        <w:br/>
      </w:r>
      <w:r>
        <w:rPr>
          <w:rStyle w:val="VerbatimChar"/>
        </w:rPr>
        <w:t xml:space="preserve">  DocumentStatistics --&gt; Stats</w:t>
      </w:r>
      <w:r>
        <w:br/>
      </w:r>
      <w:r>
        <w:rPr>
          <w:rStyle w:val="VerbatimChar"/>
        </w:rPr>
        <w:t xml:space="preserve">  SearchHelper --&gt; SearchMatch</w:t>
      </w:r>
      <w:r>
        <w:br/>
      </w:r>
      <w:r>
        <w:rPr>
          <w:rStyle w:val="VerbatimChar"/>
        </w:rPr>
        <w:t xml:space="preserve">  TextFormattingHelper --&gt; TextEdit</w:t>
      </w:r>
    </w:p>
    <w:p>
      <w:pPr>
        <w:pStyle w:val="FirstParagraph"/>
      </w:pPr>
      <w:r>
        <w:t xml:space="preserve">Місце для фінального зображення (після візуалізації Mermaid):</w:t>
      </w:r>
    </w:p>
    <w:p>
      <w:pPr>
        <w:pStyle w:val="CaptionedFigure"/>
      </w:pPr>
      <w:r>
        <w:t xml:space="preserve">Рис. 3.8. UML-діаграма класів (вставити згенероване зображення)</w:t>
      </w:r>
    </w:p>
    <w:p>
      <w:pPr>
        <w:pStyle w:val="ImageCaption"/>
      </w:pPr>
      <w:r>
        <w:t xml:space="preserve">Рис. 3.8. UML-діаграма класів (вставити згенероване зображення)</w:t>
      </w:r>
    </w:p>
    <w:p>
      <w:pPr>
        <w:pStyle w:val="3"/>
      </w:pPr>
      <w:bookmarkStart w:id="34" w:name="uml-sequence-diagram-експорт-у-pdf"/>
      <w:r>
        <w:t xml:space="preserve">3.5.3. UML Sequence Diagram (експорт у PDF)</w:t>
      </w:r>
      <w:bookmarkEnd w:id="34"/>
    </w:p>
    <w:p>
      <w:pPr>
        <w:pStyle w:val="FirstParagraph"/>
      </w:pPr>
      <w:r>
        <w:t xml:space="preserve">Діаграма послідовності показує основні кроки при експорті документа у PDF: зчитування даних, формування команди Pandoc і отримання результату.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actor U as Користувач</w:t>
      </w:r>
      <w:r>
        <w:br/>
      </w:r>
      <w:r>
        <w:rPr>
          <w:rStyle w:val="VerbatimChar"/>
        </w:rPr>
        <w:t xml:space="preserve">  participant UI as MainController</w:t>
      </w:r>
      <w:r>
        <w:br/>
      </w:r>
      <w:r>
        <w:rPr>
          <w:rStyle w:val="VerbatimChar"/>
        </w:rPr>
        <w:t xml:space="preserve">  participant D as Document</w:t>
      </w:r>
      <w:r>
        <w:br/>
      </w:r>
      <w:r>
        <w:rPr>
          <w:rStyle w:val="VerbatimChar"/>
        </w:rPr>
        <w:t xml:space="preserve">  participant P as PandocHelper</w:t>
      </w:r>
      <w:r>
        <w:br/>
      </w:r>
      <w:r>
        <w:rPr>
          <w:rStyle w:val="VerbatimChar"/>
        </w:rPr>
        <w:t xml:space="preserve">  participant OS as ОС/ФС</w:t>
      </w:r>
      <w:r>
        <w:br/>
      </w:r>
      <w:r>
        <w:rPr>
          <w:rStyle w:val="VerbatimChar"/>
        </w:rPr>
        <w:t xml:space="preserve">  participant C as Pandoc CLI</w:t>
      </w:r>
      <w:r>
        <w:br/>
      </w:r>
      <w:r>
        <w:br/>
      </w:r>
      <w:r>
        <w:rPr>
          <w:rStyle w:val="VerbatimChar"/>
        </w:rPr>
        <w:t xml:space="preserve">  U-&gt;&gt;UI: Натискає "Експорт PDF..."</w:t>
      </w:r>
      <w:r>
        <w:br/>
      </w:r>
      <w:r>
        <w:rPr>
          <w:rStyle w:val="VerbatimChar"/>
        </w:rPr>
        <w:t xml:space="preserve">  UI-&gt;&gt;UI: Перевірка currentDocument != null</w:t>
      </w:r>
      <w:r>
        <w:br/>
      </w:r>
      <w:r>
        <w:rPr>
          <w:rStyle w:val="VerbatimChar"/>
        </w:rPr>
        <w:t xml:space="preserve">  UI-&gt;&gt;D: getFile()</w:t>
      </w:r>
      <w:r>
        <w:br/>
      </w:r>
      <w:r>
        <w:rPr>
          <w:rStyle w:val="VerbatimChar"/>
        </w:rPr>
        <w:t xml:space="preserve">  UI-&gt;&gt;P: toPdf(mdFile, outFile, numberSections, toc)</w:t>
      </w:r>
      <w:r>
        <w:br/>
      </w:r>
      <w:r>
        <w:rPr>
          <w:rStyle w:val="VerbatimChar"/>
        </w:rPr>
        <w:t xml:space="preserve">  P-&gt;&gt;OS: readString(mdFile)</w:t>
      </w:r>
      <w:r>
        <w:br/>
      </w:r>
      <w:r>
        <w:rPr>
          <w:rStyle w:val="VerbatimChar"/>
        </w:rPr>
        <w:t xml:space="preserve">  P-&gt;&gt;P: prepareMath(markdown)</w:t>
      </w:r>
      <w:r>
        <w:br/>
      </w:r>
      <w:r>
        <w:rPr>
          <w:rStyle w:val="VerbatimChar"/>
        </w:rPr>
        <w:t xml:space="preserve">  P-&gt;&gt;OS: write temp.md</w:t>
      </w:r>
      <w:r>
        <w:br/>
      </w:r>
      <w:r>
        <w:rPr>
          <w:rStyle w:val="VerbatimChar"/>
        </w:rPr>
        <w:t xml:space="preserve">  P-&gt;&gt;C: запуск процесу pandoc (pdf)</w:t>
      </w:r>
      <w:r>
        <w:br/>
      </w:r>
      <w:r>
        <w:rPr>
          <w:rStyle w:val="VerbatimChar"/>
        </w:rPr>
        <w:t xml:space="preserve">  C--&gt;&gt;P: код завершення + статус</w:t>
      </w:r>
      <w:r>
        <w:br/>
      </w:r>
      <w:r>
        <w:rPr>
          <w:rStyle w:val="VerbatimChar"/>
        </w:rPr>
        <w:t xml:space="preserve">  P--&gt;&gt;UI: успіх/помилка</w:t>
      </w:r>
      <w:r>
        <w:br/>
      </w:r>
      <w:r>
        <w:rPr>
          <w:rStyle w:val="VerbatimChar"/>
        </w:rPr>
        <w:t xml:space="preserve">  UI--&gt;&gt;U: Повідомлення про результат</w:t>
      </w:r>
    </w:p>
    <w:p>
      <w:pPr>
        <w:pStyle w:val="FirstParagraph"/>
      </w:pPr>
      <w:r>
        <w:t xml:space="preserve">Місце для фінального зображення (після візуалізації Mermaid):</w:t>
      </w:r>
    </w:p>
    <w:p>
      <w:pPr>
        <w:pStyle w:val="CaptionedFigure"/>
      </w:pPr>
      <w:r>
        <w:t xml:space="preserve">Рис. 3.9. UML-діаграма послідовності</w:t>
      </w:r>
      <w:r>
        <w:t xml:space="preserve"> </w:t>
      </w:r>
      <w:r>
        <w:t xml:space="preserve">“</w:t>
      </w:r>
      <w:r>
        <w:t xml:space="preserve">Експорт у PDF</w:t>
      </w:r>
      <w:r>
        <w:t xml:space="preserve">”</w:t>
      </w:r>
      <w:r>
        <w:t xml:space="preserve"> </w:t>
      </w:r>
      <w:r>
        <w:t xml:space="preserve">(вставити згенероване зображення)</w:t>
      </w:r>
    </w:p>
    <w:p>
      <w:pPr>
        <w:pStyle w:val="ImageCaption"/>
      </w:pPr>
      <w:r>
        <w:t xml:space="preserve">Рис. 3.9. UML-діаграма послідовності</w:t>
      </w:r>
      <w:r>
        <w:t xml:space="preserve"> </w:t>
      </w:r>
      <w:r>
        <w:t xml:space="preserve">“</w:t>
      </w:r>
      <w:r>
        <w:t xml:space="preserve">Експорт у PDF</w:t>
      </w:r>
      <w:r>
        <w:t xml:space="preserve">”</w:t>
      </w:r>
      <w:r>
        <w:t xml:space="preserve"> </w:t>
      </w:r>
      <w:r>
        <w:t xml:space="preserve">(вставити згенероване зображення)</w:t>
      </w:r>
    </w:p>
    <w:p>
      <w:pPr>
        <w:pStyle w:val="1"/>
      </w:pPr>
      <w:bookmarkStart w:id="35" w:name="розділ-4.-програмна-реалізація-проекту"/>
      <w:r>
        <w:t xml:space="preserve">Розділ 4. Програмна реалізація проекту</w:t>
      </w:r>
      <w:bookmarkEnd w:id="35"/>
    </w:p>
    <w:p>
      <w:pPr>
        <w:pStyle w:val="2"/>
      </w:pPr>
      <w:bookmarkStart w:id="36" w:name="технології-та-інструменти"/>
      <w:r>
        <w:t xml:space="preserve">4.1. Технології та інструменти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Мова програмування: Java (JDK 17)</w:t>
      </w:r>
    </w:p>
    <w:p>
      <w:pPr>
        <w:numPr>
          <w:ilvl w:val="0"/>
          <w:numId w:val="1013"/>
        </w:numPr>
        <w:pStyle w:val="Compact"/>
      </w:pPr>
      <w:r>
        <w:t xml:space="preserve">GUI: JavaFX</w:t>
      </w:r>
    </w:p>
    <w:p>
      <w:pPr>
        <w:numPr>
          <w:ilvl w:val="0"/>
          <w:numId w:val="1013"/>
        </w:numPr>
        <w:pStyle w:val="Compact"/>
      </w:pPr>
      <w:r>
        <w:t xml:space="preserve">Збірка: Maven</w:t>
      </w:r>
    </w:p>
    <w:p>
      <w:pPr>
        <w:numPr>
          <w:ilvl w:val="0"/>
          <w:numId w:val="1013"/>
        </w:numPr>
        <w:pStyle w:val="Compact"/>
      </w:pPr>
      <w:r>
        <w:t xml:space="preserve">Конвертації: Pandoc CLI</w:t>
      </w:r>
    </w:p>
    <w:p>
      <w:pPr>
        <w:numPr>
          <w:ilvl w:val="0"/>
          <w:numId w:val="1013"/>
        </w:numPr>
        <w:pStyle w:val="Compact"/>
      </w:pPr>
      <w:r>
        <w:t xml:space="preserve">Тестування: JUnit 5</w:t>
      </w:r>
    </w:p>
    <w:p>
      <w:pPr>
        <w:numPr>
          <w:ilvl w:val="0"/>
          <w:numId w:val="1013"/>
        </w:numPr>
        <w:pStyle w:val="Compact"/>
      </w:pPr>
      <w:r>
        <w:t xml:space="preserve">Покриття: JaCoCo</w:t>
      </w:r>
    </w:p>
    <w:p>
      <w:pPr>
        <w:pStyle w:val="FirstParagraph"/>
      </w:pPr>
      <w:r>
        <w:t xml:space="preserve">Додаткові особливості:</w:t>
      </w:r>
    </w:p>
    <w:p>
      <w:pPr>
        <w:numPr>
          <w:ilvl w:val="0"/>
          <w:numId w:val="1014"/>
        </w:numPr>
        <w:pStyle w:val="Compact"/>
      </w:pPr>
      <w:r>
        <w:t xml:space="preserve">Застосунок є</w:t>
      </w:r>
      <w:r>
        <w:t xml:space="preserve"> </w:t>
      </w:r>
      <w:r>
        <w:t xml:space="preserve">“</w:t>
      </w:r>
      <w:r>
        <w:t xml:space="preserve">локал-фьорст</w:t>
      </w:r>
      <w:r>
        <w:t xml:space="preserve">”</w:t>
      </w:r>
      <w:r>
        <w:t xml:space="preserve">: працює без серверної частини.</w:t>
      </w:r>
    </w:p>
    <w:p>
      <w:pPr>
        <w:numPr>
          <w:ilvl w:val="0"/>
          <w:numId w:val="1014"/>
        </w:numPr>
        <w:pStyle w:val="Compact"/>
      </w:pPr>
      <w:r>
        <w:t xml:space="preserve">Для експорту/прев’ю використовується зовнішній інструмент Pandoc, що забезпечує якісну конвертацію Markdown у стандартні офісні формати.</w:t>
      </w:r>
    </w:p>
    <w:p>
      <w:pPr>
        <w:pStyle w:val="2"/>
      </w:pPr>
      <w:bookmarkStart w:id="37" w:name="основні-модулі-та-класи"/>
      <w:r>
        <w:t xml:space="preserve">4.2. Основні модулі та класи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src/main/java/com/markeditor/MainController.java</w:t>
      </w:r>
      <w:r>
        <w:t xml:space="preserve"> </w:t>
      </w:r>
      <w:r>
        <w:t xml:space="preserve">– обробники UI, інтеграція форматування/пошуку/статистики, експорт і прев’ю.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src/main/java/com/markeditor/PandocHelper.java</w:t>
      </w:r>
      <w:r>
        <w:t xml:space="preserve"> </w:t>
      </w:r>
      <w:r>
        <w:t xml:space="preserve">– виклик Pandoc, побудова команд, підготовка формул, генерація HTML/DOCX/PDF.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src/main/java/com/markeditor/model/Document.java</w:t>
      </w:r>
      <w:r>
        <w:t xml:space="preserve"> </w:t>
      </w:r>
      <w:r>
        <w:t xml:space="preserve">– файлова модель Markdown-документа (load/save/delete).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src/main/java/com/markeditor/util/DocumentStatistics.java</w:t>
      </w:r>
      <w:r>
        <w:t xml:space="preserve"> </w:t>
      </w:r>
      <w:r>
        <w:t xml:space="preserve">– статистика документа (виділено для тестування).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src/main/java/com/markeditor/util/SearchHelper.java</w:t>
      </w:r>
      <w:r>
        <w:t xml:space="preserve"> </w:t>
      </w:r>
      <w:r>
        <w:t xml:space="preserve">– пошук збігів (виділено для тестування).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src/main/java/com/markeditor/util/TextFormattingHelper.java</w:t>
      </w:r>
      <w:r>
        <w:t xml:space="preserve"> </w:t>
      </w:r>
      <w:r>
        <w:t xml:space="preserve">– форматування (обгортання/префікси рядків), зручно для юніт-тестів.</w:t>
      </w:r>
    </w:p>
    <w:p>
      <w:pPr>
        <w:pStyle w:val="FirstParagraph"/>
      </w:pPr>
      <w:r>
        <w:t xml:space="preserve">Місце для</w:t>
      </w:r>
      <w:r>
        <w:t xml:space="preserve"> </w:t>
      </w:r>
      <w:r>
        <w:t xml:space="preserve">“</w:t>
      </w:r>
      <w:r>
        <w:t xml:space="preserve">таблиці відповідальностей</w:t>
      </w:r>
      <w:r>
        <w:t xml:space="preserve">”</w:t>
      </w:r>
      <w:r>
        <w:t xml:space="preserve"> </w:t>
      </w:r>
      <w:r>
        <w:t xml:space="preserve">(хто за що відповідає):</w:t>
      </w:r>
    </w:p>
    <w:p>
      <w:pPr>
        <w:pStyle w:val="a0"/>
      </w:pPr>
      <w:r>
        <w:rPr>
          <w:b/>
        </w:rPr>
        <w:t xml:space="preserve">Таблиця 4.1. Призначення ключових модулів (заповнити/уточнити при потребі)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Модуль/клас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Відповідальність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Вхідні дані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Вихідні дані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MainController</w:t>
            </w:r>
          </w:p>
        </w:tc>
        <w:tc>
          <w:p>
            <w:pPr>
              <w:pStyle w:val="Compact"/>
              <w:jc w:val="left"/>
            </w:pPr>
            <w:r>
              <w:t xml:space="preserve">Взаємодія з UI</w:t>
            </w:r>
          </w:p>
        </w:tc>
        <w:tc>
          <w:p>
            <w:pPr>
              <w:pStyle w:val="Compact"/>
              <w:jc w:val="left"/>
            </w:pPr>
            <w:r>
              <w:t xml:space="preserve">події JavaFX, текст</w:t>
            </w:r>
          </w:p>
        </w:tc>
        <w:tc>
          <w:p>
            <w:pPr>
              <w:pStyle w:val="Compact"/>
              <w:jc w:val="left"/>
            </w:pPr>
            <w:r>
              <w:t xml:space="preserve">оновлений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PandocHelper</w:t>
            </w:r>
          </w:p>
        </w:tc>
        <w:tc>
          <w:p>
            <w:pPr>
              <w:pStyle w:val="Compact"/>
              <w:jc w:val="left"/>
            </w:pPr>
            <w:r>
              <w:t xml:space="preserve">Конвертація через Pandoc</w:t>
            </w:r>
          </w:p>
        </w:tc>
        <w:tc>
          <w:p>
            <w:pPr>
              <w:pStyle w:val="Compact"/>
              <w:jc w:val="left"/>
            </w:pPr>
            <w:r>
              <w:t xml:space="preserve">markdown/файли</w:t>
            </w:r>
          </w:p>
        </w:tc>
        <w:tc>
          <w:p>
            <w:pPr>
              <w:pStyle w:val="Compact"/>
              <w:jc w:val="left"/>
            </w:pPr>
            <w:r>
              <w:t xml:space="preserve">html/docx/pdf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DocumentStatistics</w:t>
            </w:r>
          </w:p>
        </w:tc>
        <w:tc>
          <w:p>
            <w:pPr>
              <w:pStyle w:val="Compact"/>
              <w:jc w:val="left"/>
            </w:pPr>
            <w:r>
              <w:t xml:space="preserve">Підрахунок статистики</w:t>
            </w:r>
          </w:p>
        </w:tc>
        <w:tc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p>
            <w:pPr>
              <w:pStyle w:val="Compact"/>
              <w:jc w:val="left"/>
            </w:pPr>
            <w:r>
              <w:t xml:space="preserve">структура Stats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SearchHelper</w:t>
            </w:r>
          </w:p>
        </w:tc>
        <w:tc>
          <w:p>
            <w:pPr>
              <w:pStyle w:val="Compact"/>
              <w:jc w:val="left"/>
            </w:pPr>
            <w:r>
              <w:t xml:space="preserve">Пошук входжень</w:t>
            </w:r>
          </w:p>
        </w:tc>
        <w:tc>
          <w:p>
            <w:pPr>
              <w:pStyle w:val="Compact"/>
              <w:jc w:val="left"/>
            </w:pPr>
            <w:r>
              <w:t xml:space="preserve">текст, запит</w:t>
            </w:r>
          </w:p>
        </w:tc>
        <w:tc>
          <w:p>
            <w:pPr>
              <w:pStyle w:val="Compact"/>
              <w:jc w:val="left"/>
            </w:pPr>
            <w:r>
              <w:t xml:space="preserve">позиції збігів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TextFormattingHelper</w:t>
            </w:r>
          </w:p>
        </w:tc>
        <w:tc>
          <w:p>
            <w:pPr>
              <w:pStyle w:val="Compact"/>
              <w:jc w:val="left"/>
            </w:pPr>
            <w:r>
              <w:t xml:space="preserve">Форматування</w:t>
            </w:r>
          </w:p>
        </w:tc>
        <w:tc>
          <w:p>
            <w:pPr>
              <w:pStyle w:val="Compact"/>
              <w:jc w:val="left"/>
            </w:pPr>
            <w:r>
              <w:t xml:space="preserve">текст, виділення</w:t>
            </w:r>
          </w:p>
        </w:tc>
        <w:tc>
          <w:p>
            <w:pPr>
              <w:pStyle w:val="Compact"/>
              <w:jc w:val="left"/>
            </w:pPr>
            <w:r>
              <w:t xml:space="preserve">редагований текст</w:t>
            </w:r>
          </w:p>
        </w:tc>
      </w:tr>
    </w:tbl>
    <w:p>
      <w:pPr>
        <w:pStyle w:val="2"/>
      </w:pPr>
      <w:bookmarkStart w:id="38" w:name="запуск-та-збірка"/>
      <w:r>
        <w:t xml:space="preserve">4.3. Запуск та збірка</w:t>
      </w:r>
      <w:bookmarkEnd w:id="38"/>
    </w:p>
    <w:p>
      <w:pPr>
        <w:pStyle w:val="FirstParagraph"/>
      </w:pPr>
      <w:r>
        <w:t xml:space="preserve">Команди для запуску:</w:t>
      </w:r>
    </w:p>
    <w:p>
      <w:pPr>
        <w:numPr>
          <w:ilvl w:val="0"/>
          <w:numId w:val="1016"/>
        </w:numPr>
        <w:pStyle w:val="Compact"/>
      </w:pPr>
      <w:r>
        <w:t xml:space="preserve">запуск застосунку:</w:t>
      </w:r>
      <w:r>
        <w:t xml:space="preserve"> </w:t>
      </w:r>
      <w:r>
        <w:rPr>
          <w:rStyle w:val="VerbatimChar"/>
        </w:rPr>
        <w:t xml:space="preserve">mvn javafx:run</w:t>
      </w:r>
    </w:p>
    <w:p>
      <w:pPr>
        <w:numPr>
          <w:ilvl w:val="0"/>
          <w:numId w:val="1016"/>
        </w:numPr>
        <w:pStyle w:val="Compact"/>
      </w:pPr>
      <w:r>
        <w:t xml:space="preserve">тести:</w:t>
      </w:r>
      <w:r>
        <w:t xml:space="preserve"> </w:t>
      </w:r>
      <w:r>
        <w:rPr>
          <w:rStyle w:val="VerbatimChar"/>
        </w:rPr>
        <w:t xml:space="preserve">mvn test</w:t>
      </w:r>
    </w:p>
    <w:p>
      <w:pPr>
        <w:numPr>
          <w:ilvl w:val="0"/>
          <w:numId w:val="1016"/>
        </w:numPr>
        <w:pStyle w:val="Compact"/>
      </w:pPr>
      <w:r>
        <w:t xml:space="preserve">звіт покриття (JaCoCo):</w:t>
      </w:r>
      <w:r>
        <w:t xml:space="preserve"> </w:t>
      </w:r>
      <w:r>
        <w:rPr>
          <w:rStyle w:val="VerbatimChar"/>
        </w:rPr>
        <w:t xml:space="preserve">target/site/jacoco/index.html</w:t>
      </w:r>
    </w:p>
    <w:p>
      <w:pPr>
        <w:pStyle w:val="FirstParagraph"/>
      </w:pPr>
      <w:r>
        <w:t xml:space="preserve">Місце для скріну запуску/вікна застосунку:</w:t>
      </w:r>
    </w:p>
    <w:p>
      <w:pPr>
        <w:pStyle w:val="CaptionedFigure"/>
      </w:pPr>
      <w:r>
        <w:t xml:space="preserve">Рис. 4.1. Головне вікно застосунку (вставити скрін)</w:t>
      </w:r>
    </w:p>
    <w:p>
      <w:pPr>
        <w:pStyle w:val="ImageCaption"/>
      </w:pPr>
      <w:r>
        <w:t xml:space="preserve">Рис. 4.1. Головне вікно застосунку (вставити скрін)</w:t>
      </w:r>
    </w:p>
    <w:p>
      <w:pPr>
        <w:pStyle w:val="2"/>
      </w:pPr>
      <w:bookmarkStart w:id="39" w:name="приклади-реалізації-ключових-функцій"/>
      <w:r>
        <w:t xml:space="preserve">4.4. Приклади реалізації ключових функцій</w:t>
      </w:r>
      <w:bookmarkEnd w:id="39"/>
    </w:p>
    <w:p>
      <w:pPr>
        <w:pStyle w:val="3"/>
      </w:pPr>
      <w:bookmarkStart w:id="40" w:name="генерація-html-превю"/>
      <w:r>
        <w:t xml:space="preserve">4.4.1. Генерація HTML-прев’ю</w:t>
      </w:r>
      <w:bookmarkEnd w:id="40"/>
    </w:p>
    <w:p>
      <w:pPr>
        <w:pStyle w:val="FirstParagraph"/>
      </w:pPr>
      <w:r>
        <w:t xml:space="preserve">HTML-прев’ю формується викликом Pandoc з параметрами підсвічування та MathJax. В результаті HTML завантажується у</w:t>
      </w:r>
      <w:r>
        <w:t xml:space="preserve"> </w:t>
      </w:r>
      <w:r>
        <w:rPr>
          <w:rStyle w:val="VerbatimChar"/>
        </w:rPr>
        <w:t xml:space="preserve">WebView</w:t>
      </w:r>
      <w:r>
        <w:t xml:space="preserve">.</w:t>
      </w:r>
    </w:p>
    <w:p>
      <w:pPr>
        <w:pStyle w:val="a0"/>
      </w:pPr>
      <w:r>
        <w:t xml:space="preserve">Міні-приклад (виклик конвертації):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html = PandocHelper.</w:t>
      </w:r>
      <w:r>
        <w:rPr>
          <w:rStyle w:val="FunctionTok"/>
        </w:rPr>
        <w:t xml:space="preserve">toHtml</w:t>
      </w:r>
      <w:r>
        <w:rPr>
          <w:rStyle w:val="NormalTok"/>
        </w:rPr>
        <w:t xml:space="preserve">(markdown, numberSections, tocEnabled);</w:t>
      </w:r>
      <w:r>
        <w:br/>
      </w:r>
      <w:r>
        <w:rPr>
          <w:rStyle w:val="NormalTok"/>
        </w:rPr>
        <w:t xml:space="preserve">previewWebView.</w:t>
      </w:r>
      <w:r>
        <w:rPr>
          <w:rStyle w:val="FunctionTok"/>
        </w:rPr>
        <w:t xml:space="preserve">getEngine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loadContent</w:t>
      </w:r>
      <w:r>
        <w:rPr>
          <w:rStyle w:val="NormalTok"/>
        </w:rPr>
        <w:t xml:space="preserve">(html);</w:t>
      </w:r>
    </w:p>
    <w:p>
      <w:pPr>
        <w:pStyle w:val="3"/>
      </w:pPr>
      <w:bookmarkStart w:id="41" w:name="формування-pdf-з-автоматичним-змістом"/>
      <w:r>
        <w:t xml:space="preserve">4.4.2. Формування PDF з автоматичним змістом</w:t>
      </w:r>
      <w:bookmarkEnd w:id="41"/>
    </w:p>
    <w:p>
      <w:pPr>
        <w:pStyle w:val="FirstParagraph"/>
      </w:pPr>
      <w:r>
        <w:t xml:space="preserve">PDF генерується безпосередньо з Markdown (не через DOCX), щоб зміст (</w:t>
      </w:r>
      <w:r>
        <w:rPr>
          <w:rStyle w:val="VerbatimChar"/>
        </w:rPr>
        <w:t xml:space="preserve">--toc</w:t>
      </w:r>
      <w:r>
        <w:t xml:space="preserve">) коректно потрапляв у кінцевий документ.</w:t>
      </w:r>
    </w:p>
    <w:p>
      <w:pPr>
        <w:pStyle w:val="SourceCode"/>
      </w:pPr>
      <w:r>
        <w:rPr>
          <w:rStyle w:val="CommentTok"/>
        </w:rPr>
        <w:t xml:space="preserve">// PandocHelper: PDF робиться з markdown + --toc</w:t>
      </w:r>
      <w:r>
        <w:br/>
      </w:r>
      <w:r>
        <w:rPr>
          <w:rStyle w:val="NormalTok"/>
        </w:rPr>
        <w:t xml:space="preserve">PandocHelper.</w:t>
      </w:r>
      <w:r>
        <w:rPr>
          <w:rStyle w:val="FunctionTok"/>
        </w:rPr>
        <w:t xml:space="preserve">toPdf</w:t>
      </w:r>
      <w:r>
        <w:rPr>
          <w:rStyle w:val="NormalTok"/>
        </w:rPr>
        <w:t xml:space="preserve">(mdFile, outFile, numberSections, tocEnabled);</w:t>
      </w:r>
    </w:p>
    <w:p>
      <w:pPr>
        <w:pStyle w:val="3"/>
      </w:pPr>
      <w:bookmarkStart w:id="42" w:name="валідація-бізнес-логіки-тестами"/>
      <w:r>
        <w:t xml:space="preserve">4.4.3. Валідація бізнес-логіки тестами</w:t>
      </w:r>
      <w:bookmarkEnd w:id="42"/>
    </w:p>
    <w:p>
      <w:pPr>
        <w:pStyle w:val="FirstParagraph"/>
      </w:pPr>
      <w:r>
        <w:t xml:space="preserve">Для ключових утиліт створено юніт-тести, що перевіряють:</w:t>
      </w:r>
    </w:p>
    <w:p>
      <w:pPr>
        <w:numPr>
          <w:ilvl w:val="0"/>
          <w:numId w:val="1017"/>
        </w:numPr>
        <w:pStyle w:val="Compact"/>
      </w:pPr>
      <w:r>
        <w:t xml:space="preserve">нульові/порожні випадки,</w:t>
      </w:r>
    </w:p>
    <w:p>
      <w:pPr>
        <w:numPr>
          <w:ilvl w:val="0"/>
          <w:numId w:val="1017"/>
        </w:numPr>
        <w:pStyle w:val="Compact"/>
      </w:pPr>
      <w:r>
        <w:t xml:space="preserve">типові рядки з кількома абзацами,</w:t>
      </w:r>
    </w:p>
    <w:p>
      <w:pPr>
        <w:numPr>
          <w:ilvl w:val="0"/>
          <w:numId w:val="1017"/>
        </w:numPr>
        <w:pStyle w:val="Compact"/>
      </w:pPr>
      <w:r>
        <w:t xml:space="preserve">пошук з урахуванням/без урахування регістру,</w:t>
      </w:r>
    </w:p>
    <w:p>
      <w:pPr>
        <w:numPr>
          <w:ilvl w:val="0"/>
          <w:numId w:val="1017"/>
        </w:numPr>
        <w:pStyle w:val="Compact"/>
      </w:pPr>
      <w:r>
        <w:t xml:space="preserve">форматування при виділенні й без виділення.</w:t>
      </w:r>
    </w:p>
    <w:p>
      <w:pPr>
        <w:pStyle w:val="FirstParagraph"/>
      </w:pPr>
      <w:r>
        <w:t xml:space="preserve">Місце для скріну з результатом тестів у IDE/CI:</w:t>
      </w:r>
    </w:p>
    <w:p>
      <w:pPr>
        <w:pStyle w:val="CaptionedFigure"/>
      </w:pPr>
      <w:r>
        <w:t xml:space="preserve">Рис. 4.2. Результат виконання юніт-тестів (вставити скрін)</w:t>
      </w:r>
    </w:p>
    <w:p>
      <w:pPr>
        <w:pStyle w:val="ImageCaption"/>
      </w:pPr>
      <w:r>
        <w:t xml:space="preserve">Рис. 4.2. Результат виконання юніт-тестів (вставити скрін)</w:t>
      </w:r>
    </w:p>
    <w:p>
      <w:pPr>
        <w:pStyle w:val="1"/>
      </w:pPr>
      <w:bookmarkStart w:id="43" w:name="розділ-5.-опис-проведених-експериментів"/>
      <w:r>
        <w:t xml:space="preserve">Розділ 5. Опис проведених експериментів</w:t>
      </w:r>
      <w:bookmarkEnd w:id="43"/>
    </w:p>
    <w:p>
      <w:pPr>
        <w:pStyle w:val="2"/>
      </w:pPr>
      <w:bookmarkStart w:id="44" w:name="мета-експериментів"/>
      <w:r>
        <w:t xml:space="preserve">5.1. Мета експериментів</w:t>
      </w:r>
      <w:bookmarkEnd w:id="44"/>
    </w:p>
    <w:p>
      <w:pPr>
        <w:pStyle w:val="FirstParagraph"/>
      </w:pPr>
      <w:r>
        <w:t xml:space="preserve">Перевірити коректність ключової бізнес-логіки:</w:t>
      </w:r>
    </w:p>
    <w:p>
      <w:pPr>
        <w:numPr>
          <w:ilvl w:val="0"/>
          <w:numId w:val="1018"/>
        </w:numPr>
        <w:pStyle w:val="Compact"/>
      </w:pPr>
      <w:r>
        <w:t xml:space="preserve">статистика документа,</w:t>
      </w:r>
    </w:p>
    <w:p>
      <w:pPr>
        <w:numPr>
          <w:ilvl w:val="0"/>
          <w:numId w:val="1018"/>
        </w:numPr>
        <w:pStyle w:val="Compact"/>
      </w:pPr>
      <w:r>
        <w:t xml:space="preserve">пошук,</w:t>
      </w:r>
    </w:p>
    <w:p>
      <w:pPr>
        <w:numPr>
          <w:ilvl w:val="0"/>
          <w:numId w:val="1018"/>
        </w:numPr>
        <w:pStyle w:val="Compact"/>
      </w:pPr>
      <w:r>
        <w:t xml:space="preserve">форматування Markdown.</w:t>
      </w:r>
    </w:p>
    <w:p>
      <w:pPr>
        <w:pStyle w:val="FirstParagraph"/>
      </w:pPr>
      <w:r>
        <w:t xml:space="preserve">Додатково перевірено інтеграційні сценарії:</w:t>
      </w:r>
    </w:p>
    <w:p>
      <w:pPr>
        <w:numPr>
          <w:ilvl w:val="0"/>
          <w:numId w:val="1019"/>
        </w:numPr>
        <w:pStyle w:val="Compact"/>
      </w:pPr>
      <w:r>
        <w:t xml:space="preserve">коректність прев’ю (відображення HTML у</w:t>
      </w:r>
      <w:r>
        <w:t xml:space="preserve"> </w:t>
      </w:r>
      <w:r>
        <w:rPr>
          <w:rStyle w:val="VerbatimChar"/>
        </w:rPr>
        <w:t xml:space="preserve">WebView</w:t>
      </w:r>
      <w:r>
        <w:t xml:space="preserve">),</w:t>
      </w:r>
    </w:p>
    <w:p>
      <w:pPr>
        <w:numPr>
          <w:ilvl w:val="0"/>
          <w:numId w:val="1019"/>
        </w:numPr>
        <w:pStyle w:val="Compact"/>
      </w:pPr>
      <w:r>
        <w:t xml:space="preserve">експорт у DOCX/PDF (генерація файлів та коректні параметри Pandoc),</w:t>
      </w:r>
    </w:p>
    <w:p>
      <w:pPr>
        <w:numPr>
          <w:ilvl w:val="0"/>
          <w:numId w:val="1019"/>
        </w:numPr>
        <w:pStyle w:val="Compact"/>
      </w:pPr>
      <w:r>
        <w:t xml:space="preserve">поведінка при відсутності Pandoc (очікувана помилка з повідомленням).</w:t>
      </w:r>
    </w:p>
    <w:p>
      <w:pPr>
        <w:pStyle w:val="2"/>
      </w:pPr>
      <w:bookmarkStart w:id="45" w:name="методика"/>
      <w:r>
        <w:t xml:space="preserve">5.2. Методика</w:t>
      </w:r>
      <w:bookmarkEnd w:id="45"/>
    </w:p>
    <w:p>
      <w:pPr>
        <w:numPr>
          <w:ilvl w:val="0"/>
          <w:numId w:val="1020"/>
        </w:numPr>
        <w:pStyle w:val="Compact"/>
      </w:pPr>
      <w:r>
        <w:t xml:space="preserve">Проведено автоматичне тестування (JUnit 5) для класів утилітної логіки.</w:t>
      </w:r>
    </w:p>
    <w:p>
      <w:pPr>
        <w:numPr>
          <w:ilvl w:val="0"/>
          <w:numId w:val="1020"/>
        </w:numPr>
        <w:pStyle w:val="Compact"/>
      </w:pPr>
      <w:r>
        <w:t xml:space="preserve">Виконано ручну перевірку у UI: форматування кнопками, пошук, статистика, експорт.</w:t>
      </w:r>
    </w:p>
    <w:p>
      <w:pPr>
        <w:numPr>
          <w:ilvl w:val="0"/>
          <w:numId w:val="1020"/>
        </w:numPr>
        <w:pStyle w:val="Compact"/>
      </w:pPr>
      <w:r>
        <w:t xml:space="preserve">Згенеровано звіт JaCoCo для оцінки покриття.</w:t>
      </w:r>
    </w:p>
    <w:p>
      <w:pPr>
        <w:pStyle w:val="FirstParagraph"/>
      </w:pPr>
      <w:r>
        <w:t xml:space="preserve">Місце для таблиці зі сценаріями ручної перевірки:</w:t>
      </w:r>
    </w:p>
    <w:p>
      <w:pPr>
        <w:pStyle w:val="a0"/>
      </w:pPr>
      <w:r>
        <w:rPr>
          <w:b/>
        </w:rPr>
        <w:t xml:space="preserve">Таблиця 5.1. Сценарії ручного тестування (заповнити фактичними результатами)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Сценарій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Кроки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Очікуваний 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Фактичний результат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Форматування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виділити слово → натиснути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**слово**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Список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курсор у рядку → натиснути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рядок починається з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Пошук Next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Ctrl+F</w:t>
            </w:r>
            <w:r>
              <w:t xml:space="preserve"> </w:t>
            </w:r>
            <w:r>
              <w:t xml:space="preserve">→ запит → Next</w:t>
            </w:r>
          </w:p>
        </w:tc>
        <w:tc>
          <w:p>
            <w:pPr>
              <w:pStyle w:val="Compact"/>
              <w:jc w:val="left"/>
            </w:pPr>
            <w:r>
              <w:t xml:space="preserve">курсор на наступному збігу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Статистика</w:t>
            </w:r>
          </w:p>
        </w:tc>
        <w:tc>
          <w:p>
            <w:pPr>
              <w:pStyle w:val="Compact"/>
              <w:jc w:val="left"/>
            </w:pPr>
            <w:r>
              <w:t xml:space="preserve">меню → Статистика</w:t>
            </w:r>
          </w:p>
        </w:tc>
        <w:tc>
          <w:p>
            <w:pPr>
              <w:pStyle w:val="Compact"/>
              <w:jc w:val="left"/>
            </w:pPr>
            <w:r>
              <w:t xml:space="preserve">коректні підрахунки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PDF зі змістом</w:t>
            </w:r>
          </w:p>
        </w:tc>
        <w:tc>
          <w:p>
            <w:pPr>
              <w:pStyle w:val="Compact"/>
              <w:jc w:val="left"/>
            </w:pPr>
            <w:r>
              <w:t xml:space="preserve">увімкнути</w:t>
            </w:r>
            <w:r>
              <w:t xml:space="preserve"> </w:t>
            </w:r>
            <w:r>
              <w:t xml:space="preserve">“</w:t>
            </w:r>
            <w:r>
              <w:t xml:space="preserve">Зміст</w:t>
            </w:r>
            <w:r>
              <w:t xml:space="preserve">”</w:t>
            </w:r>
            <w:r>
              <w:t xml:space="preserve"> </w:t>
            </w:r>
            <w:r>
              <w:t xml:space="preserve">→ Експорт PDF</w:t>
            </w:r>
          </w:p>
        </w:tc>
        <w:tc>
          <w:p>
            <w:pPr>
              <w:pStyle w:val="Compact"/>
              <w:jc w:val="left"/>
            </w:pPr>
            <w:r>
              <w:t xml:space="preserve">є зміст</w:t>
            </w:r>
          </w:p>
        </w:tc>
        <w:tc>
          <w:p/>
        </w:tc>
      </w:tr>
    </w:tbl>
    <w:p>
      <w:pPr>
        <w:pStyle w:val="2"/>
      </w:pPr>
      <w:bookmarkStart w:id="46" w:name="результати"/>
      <w:r>
        <w:t xml:space="preserve">5.3. Результати</w:t>
      </w:r>
      <w:bookmarkEnd w:id="46"/>
    </w:p>
    <w:p>
      <w:pPr>
        <w:numPr>
          <w:ilvl w:val="0"/>
          <w:numId w:val="1021"/>
        </w:numPr>
        <w:pStyle w:val="Compact"/>
      </w:pPr>
      <w:r>
        <w:t xml:space="preserve">Усі юніт-тести проходять успішно (</w:t>
      </w:r>
      <w:r>
        <w:rPr>
          <w:rStyle w:val="VerbatimChar"/>
        </w:rPr>
        <w:t xml:space="preserve">mvn test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JaCoCo звіт генерується у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Функції пошуку/форматування працюють коректно для типових сценаріїв редагування.</w:t>
      </w:r>
    </w:p>
    <w:p>
      <w:pPr>
        <w:pStyle w:val="FirstParagraph"/>
      </w:pPr>
      <w:r>
        <w:t xml:space="preserve">Місце для скріну JaCoCo (coverage):</w:t>
      </w:r>
    </w:p>
    <w:p>
      <w:pPr>
        <w:pStyle w:val="CaptionedFigure"/>
      </w:pPr>
      <w:r>
        <w:t xml:space="preserve">Рис. 5.1. Звіт JaCoCo (вставити скрін)</w:t>
      </w:r>
    </w:p>
    <w:p>
      <w:pPr>
        <w:pStyle w:val="ImageCaption"/>
      </w:pPr>
      <w:r>
        <w:t xml:space="preserve">Рис. 5.1. Звіт JaCoCo (вставити скрін)</w:t>
      </w:r>
    </w:p>
    <w:p>
      <w:pPr>
        <w:pStyle w:val="2"/>
      </w:pPr>
      <w:bookmarkStart w:id="47" w:name="обговорення-результатів-та-обмеження"/>
      <w:r>
        <w:t xml:space="preserve">5.4. Обговорення результатів та обмеження</w:t>
      </w:r>
      <w:bookmarkEnd w:id="47"/>
    </w:p>
    <w:p>
      <w:pPr>
        <w:numPr>
          <w:ilvl w:val="0"/>
          <w:numId w:val="1022"/>
        </w:numPr>
        <w:pStyle w:val="Compact"/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у JavaFX підтримує лише одне активне виділення, тому</w:t>
      </w:r>
      <w:r>
        <w:t xml:space="preserve"> </w:t>
      </w:r>
      <w:r>
        <w:t xml:space="preserve">“</w:t>
      </w:r>
      <w:r>
        <w:t xml:space="preserve">підсвітити всі збіги</w:t>
      </w:r>
      <w:r>
        <w:t xml:space="preserve">”</w:t>
      </w:r>
      <w:r>
        <w:t xml:space="preserve"> </w:t>
      </w:r>
      <w:r>
        <w:t xml:space="preserve">без сторонніх бібліотек реалізовано як підрахунок входжень і перехід до першого збігу.</w:t>
      </w:r>
    </w:p>
    <w:p>
      <w:pPr>
        <w:numPr>
          <w:ilvl w:val="0"/>
          <w:numId w:val="1022"/>
        </w:numPr>
        <w:pStyle w:val="Compact"/>
      </w:pPr>
      <w:r>
        <w:t xml:space="preserve">Експорт в DOCX/PDF залежить від встановленого Pandoc. За відсутності Pandoc застосунок показує повідомлення про помилку.</w:t>
      </w:r>
    </w:p>
    <w:p>
      <w:pPr>
        <w:numPr>
          <w:ilvl w:val="0"/>
          <w:numId w:val="1022"/>
        </w:numPr>
        <w:pStyle w:val="Compact"/>
      </w:pPr>
      <w:r>
        <w:t xml:space="preserve">Оцінка кількості сторінок є приблизною і залежить від реального форматування у DOCX/PDF.</w:t>
      </w:r>
    </w:p>
    <w:p>
      <w:pPr>
        <w:pStyle w:val="1"/>
      </w:pPr>
      <w:bookmarkStart w:id="48" w:name="висновки"/>
      <w:r>
        <w:t xml:space="preserve">Висновки</w:t>
      </w:r>
      <w:bookmarkEnd w:id="48"/>
    </w:p>
    <w:p>
      <w:pPr>
        <w:pStyle w:val="FirstParagraph"/>
      </w:pPr>
      <w:r>
        <w:t xml:space="preserve">У межах проєкту реалізовано настільний Markdown-редактор із підтримкою швидкого форматування, статистики, пошуку та експорту через Pandoc. Рішення побудоване на JavaFX та Maven і має локальне файлове сховище документів.</w:t>
      </w:r>
    </w:p>
    <w:p>
      <w:pPr>
        <w:pStyle w:val="a0"/>
      </w:pPr>
      <w:r>
        <w:t xml:space="preserve">Під час роботи:</w:t>
      </w:r>
    </w:p>
    <w:p>
      <w:pPr>
        <w:numPr>
          <w:ilvl w:val="0"/>
          <w:numId w:val="1023"/>
        </w:numPr>
        <w:pStyle w:val="Compact"/>
      </w:pPr>
      <w:r>
        <w:t xml:space="preserve">реалізовано механізм швидкого форматування Markdown через панель кнопок;</w:t>
      </w:r>
    </w:p>
    <w:p>
      <w:pPr>
        <w:numPr>
          <w:ilvl w:val="0"/>
          <w:numId w:val="1023"/>
        </w:numPr>
        <w:pStyle w:val="Compact"/>
      </w:pPr>
      <w:r>
        <w:t xml:space="preserve">додано статистику документа (символи, слова, абзаци, заголовки, приблизні сторінки);</w:t>
      </w:r>
    </w:p>
    <w:p>
      <w:pPr>
        <w:numPr>
          <w:ilvl w:val="0"/>
          <w:numId w:val="1023"/>
        </w:numPr>
        <w:pStyle w:val="Compact"/>
      </w:pPr>
      <w:r>
        <w:t xml:space="preserve">реалізовано пошук (Next/Previous, підрахунок входжень, режим регістру);</w:t>
      </w:r>
    </w:p>
    <w:p>
      <w:pPr>
        <w:numPr>
          <w:ilvl w:val="0"/>
          <w:numId w:val="1023"/>
        </w:numPr>
        <w:pStyle w:val="Compact"/>
      </w:pPr>
      <w:r>
        <w:t xml:space="preserve">забезпечено автоматизоване тестування ключової бізнес-логіки та звіт JaCoCo.</w:t>
      </w:r>
    </w:p>
    <w:p>
      <w:pPr>
        <w:pStyle w:val="FirstParagraph"/>
      </w:pPr>
      <w:r>
        <w:t xml:space="preserve">Отримані результати підтверджують працездатність основних функцій і створюють основу для подальших розширень (наприклад, RichTextFX для повної</w:t>
      </w:r>
      <w:r>
        <w:t xml:space="preserve"> </w:t>
      </w:r>
      <w:r>
        <w:t xml:space="preserve">“</w:t>
      </w:r>
      <w:r>
        <w:t xml:space="preserve">підсвітки всіх</w:t>
      </w:r>
      <w:r>
        <w:t xml:space="preserve">”</w:t>
      </w:r>
      <w:r>
        <w:t xml:space="preserve"> </w:t>
      </w:r>
      <w:r>
        <w:t xml:space="preserve">або розширені шаблони експорту).</w:t>
      </w:r>
    </w:p>
    <w:p>
      <w:pPr>
        <w:pStyle w:val="1"/>
      </w:pPr>
      <w:bookmarkStart w:id="49" w:name="літературні-джерела"/>
      <w:r>
        <w:t xml:space="preserve">Літературні джерела</w:t>
      </w:r>
      <w:bookmarkEnd w:id="49"/>
    </w:p>
    <w:p>
      <w:pPr>
        <w:numPr>
          <w:ilvl w:val="0"/>
          <w:numId w:val="1024"/>
        </w:numPr>
        <w:pStyle w:val="Compact"/>
      </w:pPr>
      <w:r>
        <w:t xml:space="preserve">Oracle. Java Platform, Standard Edition Documentation.</w:t>
      </w:r>
    </w:p>
    <w:p>
      <w:pPr>
        <w:numPr>
          <w:ilvl w:val="0"/>
          <w:numId w:val="1024"/>
        </w:numPr>
        <w:pStyle w:val="Compact"/>
      </w:pPr>
      <w:r>
        <w:t xml:space="preserve">OpenJFX. JavaFX Documentation.</w:t>
      </w:r>
    </w:p>
    <w:p>
      <w:pPr>
        <w:numPr>
          <w:ilvl w:val="0"/>
          <w:numId w:val="1024"/>
        </w:numPr>
        <w:pStyle w:val="Compact"/>
      </w:pPr>
      <w:r>
        <w:t xml:space="preserve">Pandoc User’s Guide.</w:t>
      </w:r>
    </w:p>
    <w:p>
      <w:pPr>
        <w:numPr>
          <w:ilvl w:val="0"/>
          <w:numId w:val="1024"/>
        </w:numPr>
        <w:pStyle w:val="Compact"/>
      </w:pPr>
      <w:r>
        <w:t xml:space="preserve">JUnit 5 User Guide.</w:t>
      </w:r>
    </w:p>
    <w:p>
      <w:pPr>
        <w:numPr>
          <w:ilvl w:val="0"/>
          <w:numId w:val="1024"/>
        </w:numPr>
        <w:pStyle w:val="Compact"/>
      </w:pPr>
      <w:r>
        <w:t xml:space="preserve">JaCoCo Documentation.</w:t>
      </w:r>
    </w:p>
    <w:p>
      <w:pPr>
        <w:pStyle w:val="FirstParagraph"/>
      </w:pPr>
      <w:r>
        <w:t xml:space="preserve">Місце для оформлених посилань за вимогами методички (автори, назви, рік, URL тощо):</w:t>
      </w:r>
    </w:p>
    <w:p>
      <w:pPr>
        <w:numPr>
          <w:ilvl w:val="0"/>
          <w:numId w:val="1025"/>
        </w:numPr>
        <w:pStyle w:val="Compact"/>
      </w:pPr>
      <w:r>
        <w:t xml:space="preserve">[Заповнити джерело]</w:t>
      </w:r>
    </w:p>
    <w:p>
      <w:pPr>
        <w:numPr>
          <w:ilvl w:val="0"/>
          <w:numId w:val="1025"/>
        </w:numPr>
        <w:pStyle w:val="Compact"/>
      </w:pPr>
      <w:r>
        <w:t xml:space="preserve">[Заповнити джерело]</w:t>
      </w:r>
    </w:p>
    <w:p>
      <w:pPr>
        <w:pStyle w:val="1"/>
      </w:pPr>
      <w:bookmarkStart w:id="50" w:name="додатки"/>
      <w:r>
        <w:t xml:space="preserve">Додатки</w:t>
      </w:r>
      <w:bookmarkEnd w:id="50"/>
    </w:p>
    <w:p>
      <w:pPr>
        <w:pStyle w:val="2"/>
      </w:pPr>
      <w:bookmarkStart w:id="51" w:name="Xb0a8c6f8e0a4714bac71c71114a38d7b34b03d2"/>
      <w:r>
        <w:t xml:space="preserve">Додаток А. Перелік ключових файлів проєкту</w:t>
      </w:r>
      <w:bookmarkEnd w:id="51"/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pom.xml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src/main/resources/fxml/main.fxml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src/main/java/com/markeditor/MainController.java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src/main/java/com/markeditor/PandocHelper.java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src/main/java/com/markeditor/util/DocumentStatistics.java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src/main/java/com/markeditor/util/SearchHelper.java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src/main/java/com/markeditor/util/TextFormattingHelper.java</w:t>
      </w:r>
    </w:p>
    <w:p>
      <w:pPr>
        <w:pStyle w:val="2"/>
      </w:pPr>
      <w:bookmarkStart w:id="52" w:name="додаток-б.-місце-для-скріншотів"/>
      <w:r>
        <w:t xml:space="preserve">Додаток Б. Місце для скріншотів</w:t>
      </w:r>
      <w:bookmarkEnd w:id="52"/>
    </w:p>
    <w:p>
      <w:pPr>
        <w:pStyle w:val="FirstParagraph"/>
      </w:pPr>
      <w:r>
        <w:t xml:space="preserve">Встав у цей розділ екранограми (скріни), які потрібні викладачу: головне вікно, пошук, статистика, експорт, звіт покриття.</w:t>
      </w:r>
    </w:p>
    <w:p>
      <w:pPr>
        <w:pStyle w:val="a0"/>
      </w:pPr>
      <w:r>
        <w:t xml:space="preserve">Рис. Б.1. (вставити скрін)</w:t>
      </w:r>
      <w:r>
        <w:t xml:space="preserve"> </w:t>
      </w:r>
      <w:r>
        <w:t xml:space="preserve">Рис. Б.2. (вставити скрін)</w:t>
      </w:r>
      <w:r>
        <w:t xml:space="preserve"> </w:t>
      </w:r>
      <w:r>
        <w:t xml:space="preserve">Рис. Б.3. (вставити скрін)</w:t>
      </w:r>
    </w:p>
    <w:sectPr w:rsidR="00BB12ED" w:rsidRPr="00F504B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1DA0FD5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5EEF7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F504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504B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504B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6">
    <w:name w:val="heading 6"/>
    <w:basedOn w:val="a"/>
    <w:next w:val="a0"/>
    <w:uiPriority w:val="9"/>
    <w:unhideWhenUsed/>
    <w:qFormat/>
    <w:rsid w:val="00631AE5"/>
    <w:pPr>
      <w:keepNext/>
      <w:keepLines/>
      <w:spacing w:before="200" w:after="0"/>
      <w:outlineLvl w:val="5"/>
    </w:pPr>
    <w:rPr>
      <w:rFonts w:ascii="Times New Roman" w:eastAsiaTheme="majorEastAsia" w:hAnsi="Times New Roman" w:cstheme="majorBidi"/>
      <w:color w:val="000000" w:themeColor="tex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504B0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F504B0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631AE5"/>
    <w:pPr>
      <w:keepNext/>
      <w:keepLines/>
      <w:jc w:val="center"/>
    </w:pPr>
    <w:rPr>
      <w:rFonts w:ascii="Times New Roman" w:hAnsi="Times New Roman"/>
    </w:r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631AE5"/>
    <w:pPr>
      <w:keepNext/>
      <w:keepLines/>
      <w:spacing w:before="300" w:after="300"/>
    </w:pPr>
    <w:rPr>
      <w:rFonts w:ascii="Times New Roman" w:hAnsi="Times New Roman"/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2026-04-16T09:45:54Z</dcterms:created>
  <dcterms:modified xsi:type="dcterms:W3CDTF">2026-04-16T09:45:54Z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