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95" w:rsidRPr="00DC416F" w:rsidRDefault="00DB7C95" w:rsidP="00DB7C95">
      <w:pPr>
        <w:spacing w:line="360" w:lineRule="auto"/>
        <w:ind w:firstLine="709"/>
        <w:contextualSpacing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Pr="00DC416F">
        <w:rPr>
          <w:b/>
          <w:bCs/>
          <w:caps/>
          <w:sz w:val="28"/>
          <w:szCs w:val="28"/>
          <w:lang w:val="uk-UA"/>
        </w:rPr>
        <w:t xml:space="preserve"> України</w:t>
      </w:r>
    </w:p>
    <w:p w:rsidR="00DB7C95" w:rsidRPr="00DC416F" w:rsidRDefault="00DB7C95" w:rsidP="00DB7C95">
      <w:pPr>
        <w:spacing w:line="360" w:lineRule="auto"/>
        <w:ind w:firstLine="709"/>
        <w:contextualSpacing/>
        <w:jc w:val="center"/>
        <w:rPr>
          <w:b/>
          <w:bCs/>
          <w:caps/>
          <w:sz w:val="28"/>
          <w:szCs w:val="28"/>
          <w:lang w:val="uk-UA"/>
        </w:rPr>
      </w:pPr>
      <w:r w:rsidRPr="00DC416F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DB7C95" w:rsidRPr="00DC416F" w:rsidRDefault="00DB7C95" w:rsidP="00DB7C95">
      <w:pPr>
        <w:spacing w:line="360" w:lineRule="auto"/>
        <w:ind w:firstLine="709"/>
        <w:contextualSpacing/>
        <w:jc w:val="center"/>
        <w:rPr>
          <w:b/>
          <w:bCs/>
          <w:caps/>
          <w:sz w:val="28"/>
          <w:szCs w:val="28"/>
          <w:lang w:val="uk-UA"/>
        </w:rPr>
      </w:pPr>
      <w:r w:rsidRPr="00DC416F">
        <w:rPr>
          <w:b/>
          <w:bCs/>
          <w:caps/>
          <w:sz w:val="28"/>
          <w:szCs w:val="28"/>
          <w:lang w:val="uk-UA"/>
        </w:rPr>
        <w:t>«Київський політехнічний інститут</w:t>
      </w:r>
      <w:r>
        <w:rPr>
          <w:b/>
          <w:bCs/>
          <w:caps/>
          <w:sz w:val="28"/>
          <w:szCs w:val="28"/>
          <w:lang w:val="uk-UA"/>
        </w:rPr>
        <w:t xml:space="preserve"> імені ігоря сікорського</w:t>
      </w:r>
      <w:r w:rsidRPr="00DC416F">
        <w:rPr>
          <w:b/>
          <w:bCs/>
          <w:caps/>
          <w:sz w:val="28"/>
          <w:szCs w:val="28"/>
          <w:lang w:val="uk-UA"/>
        </w:rPr>
        <w:t>»</w:t>
      </w:r>
    </w:p>
    <w:p w:rsidR="00DB7C95" w:rsidRPr="00DC416F" w:rsidRDefault="00DB7C95" w:rsidP="00DB7C95">
      <w:pPr>
        <w:tabs>
          <w:tab w:val="left" w:leader="underscore" w:pos="9631"/>
        </w:tabs>
        <w:spacing w:line="360" w:lineRule="auto"/>
        <w:ind w:firstLine="709"/>
        <w:contextualSpacing/>
        <w:jc w:val="center"/>
        <w:rPr>
          <w:b/>
          <w:bCs/>
          <w:caps/>
          <w:sz w:val="28"/>
          <w:szCs w:val="28"/>
          <w:lang w:val="uk-UA"/>
        </w:rPr>
      </w:pPr>
      <w:r w:rsidRPr="00DC416F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DB7C95" w:rsidRDefault="00DB7C95" w:rsidP="006C6F3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DB7C95" w:rsidRDefault="00DB7C95" w:rsidP="00DB7C95">
      <w:pPr>
        <w:pStyle w:val="Standard"/>
        <w:spacing w:line="360" w:lineRule="auto"/>
        <w:jc w:val="center"/>
      </w:pPr>
      <w:r>
        <w:rPr>
          <w:sz w:val="28"/>
          <w:szCs w:val="28"/>
        </w:rPr>
        <w:t>з лабораторної роботи №</w:t>
      </w:r>
      <w:r w:rsidR="00235048" w:rsidRPr="00235048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/>
        <w:t>по курсу «</w:t>
      </w:r>
      <w:r w:rsidR="00F70D8B">
        <w:rPr>
          <w:sz w:val="28"/>
          <w:szCs w:val="28"/>
        </w:rPr>
        <w:t>Аналогова схемотехніка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  <w:t>на тему</w:t>
      </w:r>
    </w:p>
    <w:p w:rsidR="00DB7C95" w:rsidRPr="008B157B" w:rsidRDefault="00DB7C95" w:rsidP="00DB7C95">
      <w:pPr>
        <w:pStyle w:val="Standard"/>
        <w:spacing w:line="360" w:lineRule="auto"/>
        <w:jc w:val="center"/>
        <w:rPr>
          <w:lang w:val="ru-RU"/>
        </w:rPr>
      </w:pPr>
      <w:r>
        <w:rPr>
          <w:sz w:val="28"/>
          <w:szCs w:val="28"/>
        </w:rPr>
        <w:t>«</w:t>
      </w:r>
      <w:r w:rsidR="00235048" w:rsidRPr="00235048">
        <w:rPr>
          <w:bCs/>
          <w:iCs/>
          <w:sz w:val="28"/>
          <w:szCs w:val="28"/>
        </w:rPr>
        <w:t>Дослідження польового МДН транзистора з індукованим n-каналом</w:t>
      </w:r>
      <w:r>
        <w:rPr>
          <w:sz w:val="28"/>
          <w:szCs w:val="28"/>
        </w:rPr>
        <w:t>»</w:t>
      </w:r>
    </w:p>
    <w:p w:rsid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C95" w:rsidRP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студент гр. ДК-</w:t>
      </w:r>
      <w:r>
        <w:rPr>
          <w:sz w:val="28"/>
          <w:szCs w:val="28"/>
          <w:lang w:val="ru-RU"/>
        </w:rPr>
        <w:t>72</w:t>
      </w:r>
    </w:p>
    <w:p w:rsidR="00DB7C95" w:rsidRPr="00DB7C95" w:rsidRDefault="00DB7C95" w:rsidP="00DB7C95">
      <w:pPr>
        <w:pStyle w:val="Standard"/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ru-RU"/>
        </w:rPr>
      </w:pPr>
      <w:r w:rsidRPr="009D4620">
        <w:rPr>
          <w:sz w:val="28"/>
          <w:szCs w:val="28"/>
        </w:rPr>
        <w:t>Волинко</w:t>
      </w:r>
      <w:r>
        <w:rPr>
          <w:sz w:val="28"/>
          <w:szCs w:val="28"/>
          <w:lang w:val="ru-RU"/>
        </w:rPr>
        <w:t xml:space="preserve"> Н. А.</w:t>
      </w:r>
    </w:p>
    <w:p w:rsidR="00DB7C95" w:rsidRDefault="00DB7C95" w:rsidP="00DB7C95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7C95" w:rsidRDefault="00DB7C95" w:rsidP="00DB7C95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DB7C95" w:rsidRDefault="00DB7C95" w:rsidP="00DB7C95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Короткий Є. В.</w:t>
      </w:r>
    </w:p>
    <w:p w:rsidR="00DB7C95" w:rsidRDefault="00DB7C95" w:rsidP="00DB7C95">
      <w:pPr>
        <w:pStyle w:val="Standard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jc w:val="center"/>
        <w:rPr>
          <w:sz w:val="28"/>
          <w:szCs w:val="28"/>
        </w:rPr>
      </w:pPr>
    </w:p>
    <w:p w:rsidR="00DB7C95" w:rsidRDefault="00DB7C95" w:rsidP="00DB7C9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Київ – 2019</w:t>
      </w:r>
    </w:p>
    <w:p w:rsidR="006C6F31" w:rsidRPr="00235048" w:rsidRDefault="00235048" w:rsidP="0023504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35048">
        <w:rPr>
          <w:b/>
          <w:sz w:val="36"/>
          <w:szCs w:val="36"/>
          <w:lang w:val="ru-RU"/>
        </w:rPr>
        <w:lastRenderedPageBreak/>
        <w:t xml:space="preserve">Дослідження залежності </w:t>
      </w:r>
      <w:r w:rsidRPr="00235048">
        <w:rPr>
          <w:b/>
          <w:sz w:val="36"/>
          <w:szCs w:val="36"/>
        </w:rPr>
        <w:t>I</w:t>
      </w:r>
      <w:r>
        <w:rPr>
          <w:b/>
          <w:sz w:val="36"/>
          <w:szCs w:val="36"/>
          <w:lang w:val="ru-RU"/>
        </w:rPr>
        <w:t>с</w:t>
      </w:r>
      <w:r w:rsidRPr="00235048">
        <w:rPr>
          <w:b/>
          <w:sz w:val="36"/>
          <w:szCs w:val="36"/>
          <w:lang w:val="ru-RU"/>
        </w:rPr>
        <w:t xml:space="preserve"> (</w:t>
      </w:r>
      <w:r w:rsidRPr="00235048">
        <w:rPr>
          <w:b/>
          <w:sz w:val="36"/>
          <w:szCs w:val="36"/>
        </w:rPr>
        <w:t>U</w:t>
      </w:r>
      <w:r w:rsidRPr="00235048">
        <w:rPr>
          <w:b/>
          <w:sz w:val="36"/>
          <w:szCs w:val="36"/>
          <w:lang w:val="ru-RU"/>
        </w:rPr>
        <w:t xml:space="preserve">зв) для </w:t>
      </w:r>
      <w:r w:rsidRPr="00235048">
        <w:rPr>
          <w:b/>
          <w:sz w:val="36"/>
          <w:szCs w:val="36"/>
        </w:rPr>
        <w:t>n</w:t>
      </w:r>
      <w:r w:rsidRPr="00235048">
        <w:rPr>
          <w:b/>
          <w:sz w:val="36"/>
          <w:szCs w:val="36"/>
          <w:lang w:val="ru-RU"/>
        </w:rPr>
        <w:t>-канального польового МДН транзистора 2</w:t>
      </w:r>
      <w:r w:rsidRPr="00235048">
        <w:rPr>
          <w:b/>
          <w:sz w:val="36"/>
          <w:szCs w:val="36"/>
        </w:rPr>
        <w:t>N</w:t>
      </w:r>
      <w:r>
        <w:rPr>
          <w:b/>
          <w:sz w:val="36"/>
          <w:szCs w:val="36"/>
          <w:lang w:val="ru-RU"/>
        </w:rPr>
        <w:t>7000</w:t>
      </w:r>
    </w:p>
    <w:p w:rsidR="006C6F31" w:rsidRPr="00293093" w:rsidRDefault="00163C19" w:rsidP="00163C1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</w:t>
      </w:r>
      <w:r w:rsidRPr="00163C1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6359D">
        <w:rPr>
          <w:rFonts w:ascii="Times New Roman" w:hAnsi="Times New Roman" w:cs="Times New Roman"/>
          <w:b/>
          <w:sz w:val="36"/>
          <w:szCs w:val="36"/>
          <w:lang w:val="uk-UA"/>
        </w:rPr>
        <w:t>а.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293093" w:rsidRPr="00293093">
        <w:rPr>
          <w:rFonts w:ascii="Times New Roman" w:hAnsi="Times New Roman" w:cs="Times New Roman"/>
          <w:sz w:val="24"/>
          <w:lang w:val="uk-UA"/>
        </w:rPr>
        <w:t xml:space="preserve">Під час лабораторного заняття </w:t>
      </w:r>
      <w:r w:rsidR="006C6F31" w:rsidRPr="00293093">
        <w:rPr>
          <w:rFonts w:ascii="Times New Roman" w:hAnsi="Times New Roman" w:cs="Times New Roman"/>
          <w:sz w:val="24"/>
          <w:lang w:val="uk-UA"/>
        </w:rPr>
        <w:t xml:space="preserve">було </w:t>
      </w:r>
      <w:r w:rsidR="00293093" w:rsidRPr="00293093">
        <w:rPr>
          <w:rFonts w:ascii="Times New Roman" w:hAnsi="Times New Roman" w:cs="Times New Roman"/>
          <w:sz w:val="24"/>
          <w:lang w:val="uk-UA"/>
        </w:rPr>
        <w:t xml:space="preserve">проведено </w:t>
      </w:r>
      <w:r w:rsidR="00235048">
        <w:rPr>
          <w:rFonts w:ascii="Times New Roman" w:hAnsi="Times New Roman" w:cs="Times New Roman"/>
          <w:noProof/>
          <w:sz w:val="24"/>
          <w:lang w:val="uk-UA"/>
        </w:rPr>
        <w:t>симуляцію роботи моделі</w:t>
      </w:r>
      <w:r w:rsidR="00235048" w:rsidRPr="00235048">
        <w:rPr>
          <w:rFonts w:ascii="Times New Roman" w:hAnsi="Times New Roman" w:cs="Times New Roman"/>
          <w:noProof/>
          <w:sz w:val="24"/>
        </w:rPr>
        <w:t xml:space="preserve"> </w:t>
      </w:r>
      <w:r w:rsidR="00235048" w:rsidRPr="005A7D7F">
        <w:rPr>
          <w:rFonts w:ascii="Times New Roman" w:hAnsi="Times New Roman" w:cs="Times New Roman"/>
          <w:noProof/>
          <w:sz w:val="24"/>
          <w:lang w:val="uk-UA"/>
        </w:rPr>
        <w:t>польового МДН транзистора 2N7000 в режимі лінійного підвищєння напруги затвор-виток</w:t>
      </w:r>
      <w:r w:rsidR="00235048" w:rsidRPr="00235048">
        <w:rPr>
          <w:rFonts w:ascii="Times New Roman" w:hAnsi="Times New Roman" w:cs="Times New Roman"/>
          <w:noProof/>
          <w:sz w:val="24"/>
        </w:rPr>
        <w:t xml:space="preserve"> </w:t>
      </w:r>
      <w:r w:rsidR="00235048" w:rsidRPr="005A7D7F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235048">
        <w:rPr>
          <w:rFonts w:ascii="Times New Roman" w:hAnsi="Times New Roman" w:cs="Times New Roman"/>
          <w:noProof/>
          <w:sz w:val="24"/>
          <w:lang w:val="uk-UA"/>
        </w:rPr>
        <w:t>за наступною схемою:</w:t>
      </w:r>
    </w:p>
    <w:p w:rsidR="008B157B" w:rsidRPr="00163C19" w:rsidRDefault="0071637A" w:rsidP="00163C19">
      <w:pPr>
        <w:rPr>
          <w:rFonts w:ascii="Times New Roman" w:hAnsi="Times New Roman" w:cs="Times New Roman"/>
          <w:sz w:val="24"/>
          <w:lang w:val="uk-UA"/>
        </w:rPr>
      </w:pPr>
      <w:r w:rsidRPr="0071637A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 wp14:anchorId="6A5D346F" wp14:editId="14B186AE">
            <wp:extent cx="252222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573" cy="19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19" w:rsidRDefault="0071637A" w:rsidP="0071637A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В результаті виконання симуляції було </w:t>
      </w:r>
      <w:r w:rsidRPr="005A7D7F">
        <w:rPr>
          <w:rFonts w:ascii="Times New Roman" w:hAnsi="Times New Roman" w:cs="Times New Roman"/>
          <w:noProof/>
          <w:sz w:val="24"/>
          <w:lang w:val="uk-UA"/>
        </w:rPr>
        <w:t>отримано таку залежність струму стоку:</w:t>
      </w:r>
    </w:p>
    <w:p w:rsidR="00A43B94" w:rsidRDefault="00A43B94" w:rsidP="0071637A">
      <w:pPr>
        <w:rPr>
          <w:rFonts w:ascii="Times New Roman" w:eastAsiaTheme="minorEastAsia" w:hAnsi="Times New Roman" w:cs="Times New Roman"/>
          <w:i/>
          <w:sz w:val="24"/>
          <w:lang w:val="uk-UA"/>
        </w:rPr>
      </w:pPr>
      <w:r w:rsidRPr="00A43B94">
        <w:rPr>
          <w:rFonts w:ascii="Times New Roman" w:eastAsiaTheme="minorEastAsia" w:hAnsi="Times New Roman" w:cs="Times New Roman"/>
          <w:i/>
          <w:noProof/>
          <w:sz w:val="24"/>
          <w:lang w:val="uk-UA" w:eastAsia="uk-UA"/>
        </w:rPr>
        <w:drawing>
          <wp:inline distT="0" distB="0" distL="0" distR="0" wp14:anchorId="1EF0D6B6" wp14:editId="2BD1A717">
            <wp:extent cx="5554980" cy="2564436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047" cy="25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7A" w:rsidRPr="00601889" w:rsidRDefault="0071637A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</w:rPr>
      </w:pPr>
      <w:r w:rsidRPr="0071637A">
        <w:rPr>
          <w:rFonts w:ascii="Times New Roman" w:hAnsi="Times New Roman" w:cs="Times New Roman"/>
          <w:noProof/>
          <w:sz w:val="24"/>
          <w:lang w:val="uk-UA"/>
        </w:rPr>
        <w:t xml:space="preserve">Для розрахунку порогової напруги оберемо струм стоку </w:t>
      </w:r>
      <w:r w:rsidR="0098152A" w:rsidRPr="0098152A">
        <w:rPr>
          <w:rFonts w:ascii="Times New Roman" w:hAnsi="Times New Roman" w:cs="Times New Roman"/>
          <w:noProof/>
          <w:sz w:val="24"/>
        </w:rPr>
        <w:t>8</w:t>
      </w:r>
      <w:r w:rsidRPr="0071637A">
        <w:rPr>
          <w:rFonts w:ascii="Times New Roman" w:hAnsi="Times New Roman" w:cs="Times New Roman"/>
          <w:noProof/>
          <w:sz w:val="24"/>
          <w:lang w:val="uk-UA"/>
        </w:rPr>
        <w:t xml:space="preserve"> мА, який протікає при напрузі на затворі </w:t>
      </w:r>
      <w:r w:rsidR="0098152A" w:rsidRPr="0098152A">
        <w:rPr>
          <w:rFonts w:ascii="Times New Roman" w:hAnsi="Times New Roman" w:cs="Times New Roman"/>
          <w:noProof/>
          <w:sz w:val="24"/>
        </w:rPr>
        <w:t>1</w:t>
      </w:r>
      <w:r w:rsidRPr="0071637A">
        <w:rPr>
          <w:rFonts w:ascii="Times New Roman" w:hAnsi="Times New Roman" w:cs="Times New Roman"/>
          <w:noProof/>
          <w:sz w:val="24"/>
          <w:lang w:val="uk-UA"/>
        </w:rPr>
        <w:t>.</w:t>
      </w:r>
      <w:r w:rsidR="0098152A" w:rsidRPr="0098152A">
        <w:rPr>
          <w:rFonts w:ascii="Times New Roman" w:hAnsi="Times New Roman" w:cs="Times New Roman"/>
          <w:noProof/>
          <w:sz w:val="24"/>
        </w:rPr>
        <w:t xml:space="preserve">845 </w:t>
      </w:r>
      <w:r w:rsidR="0098152A">
        <w:rPr>
          <w:rFonts w:ascii="Times New Roman" w:hAnsi="Times New Roman" w:cs="Times New Roman"/>
          <w:noProof/>
          <w:sz w:val="24"/>
          <w:lang w:val="uk-UA"/>
        </w:rPr>
        <w:t>В</w:t>
      </w:r>
      <w:r w:rsidR="0098152A" w:rsidRPr="0098152A">
        <w:rPr>
          <w:rFonts w:ascii="Times New Roman" w:hAnsi="Times New Roman" w:cs="Times New Roman"/>
          <w:noProof/>
          <w:sz w:val="24"/>
        </w:rPr>
        <w:t>:</w:t>
      </w:r>
    </w:p>
    <w:p w:rsidR="0098152A" w:rsidRPr="0098152A" w:rsidRDefault="0098152A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  <w:lang w:val="en-US"/>
        </w:rPr>
      </w:pPr>
      <w:r w:rsidRPr="0098152A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 wp14:anchorId="017BA5D7" wp14:editId="31D7A1D7">
            <wp:extent cx="5516880" cy="256123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813" cy="25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2A" w:rsidRPr="0098152A" w:rsidRDefault="0071637A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</w:rPr>
      </w:pPr>
      <w:r w:rsidRPr="0071637A">
        <w:rPr>
          <w:rFonts w:ascii="Times New Roman" w:hAnsi="Times New Roman" w:cs="Times New Roman"/>
          <w:noProof/>
          <w:sz w:val="24"/>
          <w:lang w:val="uk-UA"/>
        </w:rPr>
        <w:lastRenderedPageBreak/>
        <w:t xml:space="preserve">Струм, що в 4 рази більший за нього, тобто, </w:t>
      </w:r>
      <w:r w:rsidR="0098152A" w:rsidRPr="0098152A">
        <w:rPr>
          <w:rFonts w:ascii="Times New Roman" w:hAnsi="Times New Roman" w:cs="Times New Roman"/>
          <w:noProof/>
          <w:sz w:val="24"/>
        </w:rPr>
        <w:t>32</w:t>
      </w:r>
      <w:r w:rsidR="0098152A" w:rsidRPr="0098152A">
        <w:rPr>
          <w:rFonts w:ascii="Times New Roman" w:hAnsi="Times New Roman" w:cs="Times New Roman"/>
          <w:noProof/>
          <w:sz w:val="24"/>
        </w:rPr>
        <w:tab/>
      </w:r>
      <w:r w:rsidRPr="0071637A">
        <w:rPr>
          <w:rFonts w:ascii="Times New Roman" w:hAnsi="Times New Roman" w:cs="Times New Roman"/>
          <w:noProof/>
          <w:sz w:val="24"/>
          <w:lang w:val="uk-UA"/>
        </w:rPr>
        <w:t>мА, п</w:t>
      </w:r>
      <w:r w:rsidR="0098152A">
        <w:rPr>
          <w:rFonts w:ascii="Times New Roman" w:hAnsi="Times New Roman" w:cs="Times New Roman"/>
          <w:noProof/>
          <w:sz w:val="24"/>
          <w:lang w:val="uk-UA"/>
        </w:rPr>
        <w:t>ротікає при напрузі стоку 2,</w:t>
      </w:r>
      <w:r w:rsidR="0098152A" w:rsidRPr="0098152A">
        <w:rPr>
          <w:rFonts w:ascii="Times New Roman" w:hAnsi="Times New Roman" w:cs="Times New Roman"/>
          <w:noProof/>
          <w:sz w:val="24"/>
        </w:rPr>
        <w:t>118</w:t>
      </w:r>
      <w:r w:rsidR="0098152A">
        <w:rPr>
          <w:rFonts w:ascii="Times New Roman" w:hAnsi="Times New Roman" w:cs="Times New Roman"/>
          <w:noProof/>
          <w:sz w:val="24"/>
          <w:lang w:val="uk-UA"/>
        </w:rPr>
        <w:t>В</w:t>
      </w:r>
      <w:r w:rsidR="0098152A" w:rsidRPr="0098152A">
        <w:rPr>
          <w:rFonts w:ascii="Times New Roman" w:hAnsi="Times New Roman" w:cs="Times New Roman"/>
          <w:noProof/>
          <w:sz w:val="24"/>
        </w:rPr>
        <w:t>:</w:t>
      </w:r>
    </w:p>
    <w:p w:rsidR="0098152A" w:rsidRPr="0098152A" w:rsidRDefault="0098152A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</w:rPr>
      </w:pPr>
      <w:r w:rsidRPr="0098152A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 wp14:anchorId="2E034C1E" wp14:editId="4569FD27">
            <wp:extent cx="5608320" cy="26008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066" cy="26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7A" w:rsidRPr="0071637A" w:rsidRDefault="00601889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Розрахуємо порогову напругу за наступною формулою:</w:t>
      </w:r>
    </w:p>
    <w:p w:rsidR="0071637A" w:rsidRPr="0071637A" w:rsidRDefault="0071637A" w:rsidP="0071637A">
      <w:pPr>
        <w:tabs>
          <w:tab w:val="left" w:pos="1644"/>
        </w:tabs>
        <w:rPr>
          <w:rFonts w:ascii="Times New Roman" w:hAnsi="Times New Roman" w:cs="Times New Roman"/>
          <w:noProof/>
          <w:sz w:val="24"/>
          <w:lang w:val="uk-UA"/>
        </w:rPr>
      </w:pPr>
      <w:r w:rsidRPr="0071637A">
        <w:rPr>
          <w:noProof/>
          <w:lang w:val="uk-UA" w:eastAsia="uk-UA"/>
        </w:rPr>
        <w:drawing>
          <wp:inline distT="0" distB="0" distL="0" distR="0" wp14:anchorId="4A8C58FB" wp14:editId="053E6A88">
            <wp:extent cx="120967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9" w:rsidRPr="0071637A" w:rsidRDefault="00C116AC" w:rsidP="0071637A">
      <w:pPr>
        <w:tabs>
          <w:tab w:val="left" w:pos="1644"/>
        </w:tabs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=2*1,846-2,118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=1,574В</m:t>
        </m:r>
      </m:oMath>
      <w:r w:rsidR="0071637A" w:rsidRPr="0071637A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71637A" w:rsidRPr="0071637A" w:rsidRDefault="00601889" w:rsidP="00601889">
      <w:pPr>
        <w:tabs>
          <w:tab w:val="left" w:pos="1644"/>
        </w:tabs>
        <w:rPr>
          <w:rFonts w:ascii="Times New Roman" w:eastAsiaTheme="minorEastAsia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В результаті отримаємо порогову напругу рівну 1,57 В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, </w:t>
      </w:r>
      <w:r w:rsidR="0071637A" w:rsidRPr="0071637A">
        <w:rPr>
          <w:rFonts w:ascii="Times New Roman" w:eastAsiaTheme="minorEastAsia" w:hAnsi="Times New Roman" w:cs="Times New Roman"/>
          <w:noProof/>
          <w:sz w:val="24"/>
          <w:lang w:val="uk-UA"/>
        </w:rPr>
        <w:t>що цілком відповідає графіку залежності.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="0071637A" w:rsidRPr="0071637A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="0071637A" w:rsidRPr="0071637A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  <w:r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 </w:t>
      </w:r>
      <w:r w:rsidR="0071637A" w:rsidRPr="0071637A">
        <w:rPr>
          <w:rFonts w:ascii="Times New Roman" w:eastAsiaTheme="minorEastAsia" w:hAnsi="Times New Roman" w:cs="Times New Roman"/>
          <w:noProof/>
          <w:sz w:val="24"/>
          <w:lang w:val="uk-UA"/>
        </w:rPr>
        <w:t>отримати:</w:t>
      </w:r>
    </w:p>
    <w:p w:rsidR="0071637A" w:rsidRPr="0071637A" w:rsidRDefault="0098152A" w:rsidP="0071637A">
      <w:pPr>
        <w:tabs>
          <w:tab w:val="left" w:pos="1644"/>
        </w:tabs>
        <w:spacing w:after="0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32*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2,118-1,574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71637A" w:rsidRPr="0071637A" w:rsidRDefault="00BA68DA" w:rsidP="0071637A">
      <w:pPr>
        <w:tabs>
          <w:tab w:val="left" w:pos="1644"/>
        </w:tabs>
        <w:spacing w:after="0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32*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0,298</m:t>
          </m:r>
        </m:oMath>
      </m:oMathPara>
    </w:p>
    <w:p w:rsidR="0071637A" w:rsidRPr="0071637A" w:rsidRDefault="0071637A" w:rsidP="0071637A">
      <w:pPr>
        <w:tabs>
          <w:tab w:val="left" w:pos="1644"/>
        </w:tabs>
        <w:spacing w:after="0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32*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0,298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=214,8*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71637A" w:rsidRDefault="0071637A" w:rsidP="0071637A">
      <w:pPr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601889" w:rsidRDefault="00601889" w:rsidP="0071637A">
      <w:pPr>
        <w:rPr>
          <w:rFonts w:ascii="Times New Roman" w:eastAsiaTheme="minorEastAsia" w:hAnsi="Times New Roman" w:cs="Times New Roman"/>
          <w:i/>
          <w:sz w:val="24"/>
          <w:lang w:val="uk-UA"/>
        </w:rPr>
      </w:pPr>
    </w:p>
    <w:p w:rsidR="00BB00BF" w:rsidRPr="00BB00BF" w:rsidRDefault="00163C19" w:rsidP="00BA68DA">
      <w:pPr>
        <w:rPr>
          <w:rFonts w:ascii="Times New Roman" w:eastAsiaTheme="minorEastAsia" w:hAnsi="Times New Roman" w:cs="Times New Roman"/>
          <w:sz w:val="24"/>
        </w:rPr>
      </w:pPr>
      <w:r w:rsidRPr="00163C19">
        <w:rPr>
          <w:rFonts w:ascii="Times New Roman" w:eastAsiaTheme="minorEastAsia" w:hAnsi="Times New Roman" w:cs="Times New Roman"/>
          <w:b/>
          <w:sz w:val="24"/>
        </w:rPr>
        <w:t xml:space="preserve">        </w:t>
      </w:r>
      <w:proofErr w:type="gramStart"/>
      <w:r w:rsidRPr="00C6359D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>b</w:t>
      </w:r>
      <w:proofErr w:type="gramEnd"/>
      <w:r w:rsidRPr="00C6359D"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 w:rsidRPr="00163C19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A68DA">
        <w:rPr>
          <w:rFonts w:ascii="Times New Roman" w:eastAsiaTheme="minorEastAsia" w:hAnsi="Times New Roman" w:cs="Times New Roman"/>
          <w:sz w:val="24"/>
          <w:lang w:val="uk-UA"/>
        </w:rPr>
        <w:t>Потім було складено схему на макетній платі</w:t>
      </w:r>
      <w:r w:rsidR="00BA68DA" w:rsidRPr="00BA68DA">
        <w:rPr>
          <w:rFonts w:ascii="Times New Roman" w:eastAsiaTheme="minorEastAsia" w:hAnsi="Times New Roman" w:cs="Times New Roman"/>
          <w:sz w:val="24"/>
        </w:rPr>
        <w:t xml:space="preserve"> </w:t>
      </w:r>
      <w:r w:rsidR="00BA68DA">
        <w:rPr>
          <w:rFonts w:ascii="Times New Roman" w:eastAsiaTheme="minorEastAsia" w:hAnsi="Times New Roman" w:cs="Times New Roman"/>
          <w:sz w:val="24"/>
          <w:lang w:val="uk-UA"/>
        </w:rPr>
        <w:t>та вже експериментальним методом отримано залежність струму стоку від напруги:</w:t>
      </w:r>
    </w:p>
    <w:p w:rsidR="00400404" w:rsidRPr="00926A42" w:rsidRDefault="00400404" w:rsidP="00BA68DA">
      <w:pPr>
        <w:rPr>
          <w:rFonts w:ascii="Times New Roman" w:eastAsiaTheme="minorEastAsia" w:hAnsi="Times New Roman" w:cs="Times New Roman"/>
          <w:sz w:val="24"/>
        </w:rPr>
      </w:pPr>
      <w:r w:rsidRPr="00163C19">
        <w:rPr>
          <w:rFonts w:ascii="Times New Roman" w:eastAsiaTheme="minorEastAsia" w:hAnsi="Times New Roman" w:cs="Times New Roman"/>
          <w:b/>
          <w:sz w:val="24"/>
        </w:rPr>
        <w:t xml:space="preserve">    </w:t>
      </w:r>
      <w:r w:rsidR="005A41E9" w:rsidRPr="005A41E9">
        <w:rPr>
          <w:rFonts w:ascii="Times New Roman" w:eastAsiaTheme="minorEastAsia" w:hAnsi="Times New Roman" w:cs="Times New Roman"/>
          <w:b/>
          <w:noProof/>
          <w:sz w:val="24"/>
          <w:lang w:val="uk-UA" w:eastAsia="uk-UA"/>
        </w:rPr>
        <w:drawing>
          <wp:inline distT="0" distB="0" distL="0" distR="0" wp14:anchorId="02659177" wp14:editId="0D8A2980">
            <wp:extent cx="6120765" cy="495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B" w:rsidRPr="00BB00BF" w:rsidRDefault="00F464F3" w:rsidP="00BB00BF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F464F3">
        <w:rPr>
          <w:rFonts w:ascii="Times New Roman" w:eastAsiaTheme="minorEastAsia" w:hAnsi="Times New Roman" w:cs="Times New Roman"/>
          <w:noProof/>
          <w:sz w:val="24"/>
          <w:lang w:val="uk-UA" w:eastAsia="uk-UA"/>
        </w:rPr>
        <w:lastRenderedPageBreak/>
        <w:drawing>
          <wp:inline distT="0" distB="0" distL="0" distR="0" wp14:anchorId="0866BE82" wp14:editId="68A7371E">
            <wp:extent cx="5913003" cy="385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003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72" w:rsidRPr="00BB00BF" w:rsidRDefault="00827072" w:rsidP="00827072">
      <w:pPr>
        <w:ind w:left="426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27072">
        <w:rPr>
          <w:rFonts w:ascii="Times New Roman" w:eastAsiaTheme="minorEastAsia" w:hAnsi="Times New Roman" w:cs="Times New Roman"/>
          <w:sz w:val="24"/>
        </w:rPr>
        <w:t>Для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27072">
        <w:rPr>
          <w:rFonts w:ascii="Times New Roman" w:eastAsiaTheme="minorEastAsia" w:hAnsi="Times New Roman" w:cs="Times New Roman"/>
          <w:sz w:val="24"/>
        </w:rPr>
        <w:t>визначення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U</w:t>
      </w:r>
      <w:r w:rsidRPr="00827072">
        <w:rPr>
          <w:rFonts w:ascii="Times New Roman" w:eastAsiaTheme="minorEastAsia" w:hAnsi="Times New Roman" w:cs="Times New Roman"/>
          <w:sz w:val="24"/>
        </w:rPr>
        <w:t>п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27072">
        <w:rPr>
          <w:rFonts w:ascii="Times New Roman" w:eastAsiaTheme="minorEastAsia" w:hAnsi="Times New Roman" w:cs="Times New Roman"/>
          <w:sz w:val="24"/>
        </w:rPr>
        <w:t>візьмемо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27072">
        <w:rPr>
          <w:rFonts w:ascii="Times New Roman" w:eastAsiaTheme="minorEastAsia" w:hAnsi="Times New Roman" w:cs="Times New Roman"/>
          <w:sz w:val="24"/>
        </w:rPr>
        <w:t>дві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27072">
        <w:rPr>
          <w:rFonts w:ascii="Times New Roman" w:eastAsiaTheme="minorEastAsia" w:hAnsi="Times New Roman" w:cs="Times New Roman"/>
          <w:sz w:val="24"/>
        </w:rPr>
        <w:t>точки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, U=1.8 B </w:t>
      </w:r>
      <w:r w:rsidRPr="00827072">
        <w:rPr>
          <w:rFonts w:ascii="Times New Roman" w:eastAsiaTheme="minorEastAsia" w:hAnsi="Times New Roman" w:cs="Times New Roman"/>
          <w:sz w:val="24"/>
        </w:rPr>
        <w:t>та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 U=2.</w:t>
      </w:r>
      <w:r w:rsidR="00386697" w:rsidRPr="00BB00BF">
        <w:rPr>
          <w:rFonts w:ascii="Times New Roman" w:eastAsiaTheme="minorEastAsia" w:hAnsi="Times New Roman" w:cs="Times New Roman"/>
          <w:sz w:val="24"/>
          <w:lang w:val="en-US"/>
        </w:rPr>
        <w:t>05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B (</w:t>
      </w:r>
      <w:r w:rsidRPr="00827072">
        <w:rPr>
          <w:rFonts w:ascii="Times New Roman" w:eastAsiaTheme="minorEastAsia" w:hAnsi="Times New Roman" w:cs="Times New Roman"/>
          <w:sz w:val="24"/>
        </w:rPr>
        <w:t>приблизно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827072">
        <w:rPr>
          <w:rFonts w:ascii="Times New Roman" w:eastAsiaTheme="minorEastAsia" w:hAnsi="Times New Roman" w:cs="Times New Roman"/>
          <w:sz w:val="24"/>
        </w:rPr>
        <w:t>екстраполюючи</w:t>
      </w:r>
      <w:r w:rsidRPr="00BB00BF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F208FB" w:rsidRPr="00601889" w:rsidRDefault="00827072" w:rsidP="00827072">
      <w:pPr>
        <w:ind w:left="426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до </w:t>
      </w:r>
      <w:r w:rsidR="00386697">
        <w:rPr>
          <w:rFonts w:ascii="Times New Roman" w:eastAsiaTheme="minorEastAsia" w:hAnsi="Times New Roman" w:cs="Times New Roman"/>
          <w:sz w:val="24"/>
        </w:rPr>
        <w:t>27,44</w:t>
      </w:r>
      <w:r>
        <w:rPr>
          <w:rFonts w:ascii="Times New Roman" w:eastAsiaTheme="minorEastAsia" w:hAnsi="Times New Roman" w:cs="Times New Roman"/>
          <w:sz w:val="24"/>
        </w:rPr>
        <w:t xml:space="preserve"> мА) </w:t>
      </w:r>
      <w:r w:rsidRPr="00827072">
        <w:rPr>
          <w:rFonts w:ascii="Times New Roman" w:eastAsiaTheme="minorEastAsia" w:hAnsi="Times New Roman" w:cs="Times New Roman"/>
          <w:sz w:val="24"/>
        </w:rPr>
        <w:t>Uп = 1.</w:t>
      </w:r>
      <w:r w:rsidR="00386697" w:rsidRPr="00386697">
        <w:rPr>
          <w:rFonts w:ascii="Times New Roman" w:eastAsiaTheme="minorEastAsia" w:hAnsi="Times New Roman" w:cs="Times New Roman"/>
          <w:sz w:val="24"/>
        </w:rPr>
        <w:t>8</w:t>
      </w:r>
      <w:r w:rsidRPr="00827072">
        <w:rPr>
          <w:rFonts w:ascii="Times New Roman" w:eastAsiaTheme="minorEastAsia" w:hAnsi="Times New Roman" w:cs="Times New Roman"/>
          <w:sz w:val="24"/>
        </w:rPr>
        <w:t>*2-2.</w:t>
      </w:r>
      <w:r w:rsidR="00386697" w:rsidRPr="00386697">
        <w:rPr>
          <w:rFonts w:ascii="Times New Roman" w:eastAsiaTheme="minorEastAsia" w:hAnsi="Times New Roman" w:cs="Times New Roman"/>
          <w:sz w:val="24"/>
        </w:rPr>
        <w:t>05</w:t>
      </w:r>
      <w:r w:rsidRPr="00827072">
        <w:rPr>
          <w:rFonts w:ascii="Times New Roman" w:eastAsiaTheme="minorEastAsia" w:hAnsi="Times New Roman" w:cs="Times New Roman"/>
          <w:sz w:val="24"/>
        </w:rPr>
        <w:t xml:space="preserve"> = 1.</w:t>
      </w:r>
      <w:r w:rsidR="00386697" w:rsidRPr="00386697">
        <w:rPr>
          <w:rFonts w:ascii="Times New Roman" w:eastAsiaTheme="minorEastAsia" w:hAnsi="Times New Roman" w:cs="Times New Roman"/>
          <w:sz w:val="24"/>
        </w:rPr>
        <w:t>55</w:t>
      </w:r>
      <w:r w:rsidRPr="00827072">
        <w:rPr>
          <w:rFonts w:ascii="Times New Roman" w:eastAsiaTheme="minorEastAsia" w:hAnsi="Times New Roman" w:cs="Times New Roman"/>
          <w:sz w:val="24"/>
        </w:rPr>
        <w:t>B</w:t>
      </w:r>
      <w:r w:rsidR="00386697" w:rsidRPr="00386697">
        <w:rPr>
          <w:rFonts w:ascii="Times New Roman" w:eastAsiaTheme="minorEastAsia" w:hAnsi="Times New Roman" w:cs="Times New Roman"/>
          <w:sz w:val="24"/>
        </w:rPr>
        <w:t xml:space="preserve">. </w:t>
      </w:r>
      <w:r w:rsidR="00386697">
        <w:rPr>
          <w:rFonts w:ascii="Times New Roman" w:eastAsiaTheme="minorEastAsia" w:hAnsi="Times New Roman" w:cs="Times New Roman"/>
          <w:sz w:val="24"/>
          <w:lang w:val="uk-UA"/>
        </w:rPr>
        <w:t>Тепер знайдемо</w:t>
      </w:r>
      <w:r w:rsidR="00BB00BF">
        <w:rPr>
          <w:rFonts w:ascii="Times New Roman" w:eastAsiaTheme="minorEastAsia" w:hAnsi="Times New Roman" w:cs="Times New Roman"/>
          <w:sz w:val="24"/>
          <w:lang w:val="uk-UA"/>
        </w:rPr>
        <w:t xml:space="preserve"> коефіцієнт </w:t>
      </w:r>
      <w:r w:rsidR="00BB00BF">
        <w:rPr>
          <w:rFonts w:ascii="Times New Roman" w:eastAsiaTheme="minorEastAsia" w:hAnsi="Times New Roman" w:cs="Times New Roman"/>
          <w:sz w:val="24"/>
          <w:lang w:val="en-US"/>
        </w:rPr>
        <w:t>b</w:t>
      </w:r>
      <w:r w:rsidR="00BB00BF" w:rsidRPr="00BB00BF">
        <w:rPr>
          <w:rFonts w:ascii="Times New Roman" w:eastAsiaTheme="minorEastAsia" w:hAnsi="Times New Roman" w:cs="Times New Roman"/>
          <w:sz w:val="24"/>
        </w:rPr>
        <w:t>:</w:t>
      </w:r>
    </w:p>
    <w:p w:rsidR="00BB00BF" w:rsidRPr="0071637A" w:rsidRDefault="00BB00BF" w:rsidP="00BB00BF">
      <w:pPr>
        <w:tabs>
          <w:tab w:val="left" w:pos="1644"/>
        </w:tabs>
        <w:spacing w:after="0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зв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lang w:val="uk-UA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27.44*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0,298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=219,5*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BB00BF" w:rsidRPr="00BB00BF" w:rsidRDefault="00BB00BF" w:rsidP="00827072">
      <w:pPr>
        <w:ind w:left="426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:rsidR="005A55F9" w:rsidRDefault="0088537E" w:rsidP="005A55F9">
      <w:pPr>
        <w:ind w:left="426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Як можемо бачити порогова напруга визначена експериментально майже зійшлась з пороговою напругою визначеною за допомогою симуляції, що підтверджує достовірність проведених досліджень.</w:t>
      </w:r>
    </w:p>
    <w:p w:rsidR="005A55F9" w:rsidRPr="005A55F9" w:rsidRDefault="0088537E" w:rsidP="005A55F9">
      <w:pPr>
        <w:pStyle w:val="a3"/>
        <w:numPr>
          <w:ilvl w:val="0"/>
          <w:numId w:val="10"/>
        </w:numPr>
        <w:rPr>
          <w:b/>
          <w:sz w:val="36"/>
          <w:szCs w:val="36"/>
          <w:lang w:val="uk-UA"/>
        </w:rPr>
      </w:pPr>
      <w:r w:rsidRPr="005A55F9">
        <w:rPr>
          <w:b/>
          <w:sz w:val="36"/>
          <w:szCs w:val="36"/>
          <w:lang w:val="ru-RU"/>
        </w:rPr>
        <w:t xml:space="preserve">Дослідження залежності </w:t>
      </w:r>
      <w:r w:rsidRPr="005A55F9">
        <w:rPr>
          <w:b/>
          <w:sz w:val="36"/>
          <w:szCs w:val="36"/>
        </w:rPr>
        <w:t>I</w:t>
      </w:r>
      <w:r w:rsidRPr="005A55F9">
        <w:rPr>
          <w:b/>
          <w:sz w:val="36"/>
          <w:szCs w:val="36"/>
          <w:lang w:val="ru-RU"/>
        </w:rPr>
        <w:t>с (</w:t>
      </w:r>
      <w:r w:rsidRPr="005A55F9">
        <w:rPr>
          <w:b/>
          <w:sz w:val="36"/>
          <w:szCs w:val="36"/>
        </w:rPr>
        <w:t>U</w:t>
      </w:r>
      <w:r w:rsidR="005A55F9" w:rsidRPr="005A55F9">
        <w:rPr>
          <w:b/>
          <w:sz w:val="36"/>
          <w:szCs w:val="36"/>
          <w:lang w:val="uk-UA"/>
        </w:rPr>
        <w:t>вс</w:t>
      </w:r>
      <w:r w:rsidRPr="005A55F9">
        <w:rPr>
          <w:b/>
          <w:sz w:val="36"/>
          <w:szCs w:val="36"/>
          <w:lang w:val="ru-RU"/>
        </w:rPr>
        <w:t xml:space="preserve">) для </w:t>
      </w:r>
      <w:r w:rsidRPr="005A55F9">
        <w:rPr>
          <w:b/>
          <w:sz w:val="36"/>
          <w:szCs w:val="36"/>
        </w:rPr>
        <w:t>n</w:t>
      </w:r>
      <w:r w:rsidRPr="005A55F9">
        <w:rPr>
          <w:b/>
          <w:sz w:val="36"/>
          <w:szCs w:val="36"/>
          <w:lang w:val="ru-RU"/>
        </w:rPr>
        <w:t xml:space="preserve">-канального </w:t>
      </w:r>
    </w:p>
    <w:p w:rsidR="0030060C" w:rsidRPr="005A55F9" w:rsidRDefault="0088537E" w:rsidP="005A55F9">
      <w:pPr>
        <w:pStyle w:val="a3"/>
        <w:rPr>
          <w:rFonts w:ascii="Times New Roman" w:eastAsiaTheme="minorEastAsia" w:hAnsi="Times New Roman" w:cs="Times New Roman"/>
          <w:sz w:val="24"/>
          <w:lang w:val="uk-UA"/>
        </w:rPr>
      </w:pPr>
      <w:r w:rsidRPr="005A55F9">
        <w:rPr>
          <w:b/>
          <w:sz w:val="36"/>
          <w:szCs w:val="36"/>
          <w:lang w:val="ru-RU"/>
        </w:rPr>
        <w:t>польового МДН транзистора 2</w:t>
      </w:r>
      <w:r w:rsidRPr="005A55F9">
        <w:rPr>
          <w:b/>
          <w:sz w:val="36"/>
          <w:szCs w:val="36"/>
        </w:rPr>
        <w:t>N</w:t>
      </w:r>
      <w:r w:rsidRPr="005A55F9">
        <w:rPr>
          <w:b/>
          <w:sz w:val="36"/>
          <w:szCs w:val="36"/>
          <w:lang w:val="ru-RU"/>
        </w:rPr>
        <w:t>7000</w:t>
      </w:r>
    </w:p>
    <w:p w:rsidR="005A55F9" w:rsidRPr="00293093" w:rsidRDefault="0030060C" w:rsidP="005A55F9">
      <w:pPr>
        <w:rPr>
          <w:rFonts w:ascii="Times New Roman" w:hAnsi="Times New Roman" w:cs="Times New Roman"/>
          <w:sz w:val="24"/>
          <w:lang w:val="uk-UA"/>
        </w:rPr>
      </w:pPr>
      <w:r w:rsidRPr="0030060C">
        <w:rPr>
          <w:rFonts w:ascii="Times New Roman" w:hAnsi="Times New Roman" w:cs="Times New Roman"/>
          <w:sz w:val="24"/>
          <w:lang w:val="uk-UA"/>
        </w:rPr>
        <w:t xml:space="preserve">         </w:t>
      </w:r>
      <w:r w:rsidRPr="0030060C">
        <w:rPr>
          <w:rFonts w:ascii="Times New Roman" w:hAnsi="Times New Roman" w:cs="Times New Roman"/>
          <w:sz w:val="24"/>
        </w:rPr>
        <w:t xml:space="preserve">  </w:t>
      </w:r>
      <w:r w:rsidRPr="0030060C">
        <w:rPr>
          <w:rFonts w:ascii="Times New Roman" w:hAnsi="Times New Roman" w:cs="Times New Roman"/>
          <w:sz w:val="24"/>
          <w:lang w:val="uk-UA"/>
        </w:rPr>
        <w:t xml:space="preserve"> </w:t>
      </w:r>
      <w:r w:rsidRPr="00267551">
        <w:rPr>
          <w:rFonts w:ascii="Times New Roman" w:hAnsi="Times New Roman" w:cs="Times New Roman"/>
          <w:b/>
          <w:sz w:val="36"/>
          <w:szCs w:val="36"/>
          <w:lang w:val="uk-UA"/>
        </w:rPr>
        <w:t>а.</w:t>
      </w:r>
      <w:r w:rsidRPr="0030060C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Було проведено </w:t>
      </w:r>
      <w:r w:rsidR="005A55F9">
        <w:rPr>
          <w:rFonts w:ascii="Times New Roman" w:hAnsi="Times New Roman" w:cs="Times New Roman"/>
          <w:noProof/>
          <w:sz w:val="24"/>
          <w:lang w:val="uk-UA"/>
        </w:rPr>
        <w:t>симуляцію роботи моделі</w:t>
      </w:r>
      <w:r w:rsidR="005A55F9" w:rsidRPr="00235048">
        <w:rPr>
          <w:rFonts w:ascii="Times New Roman" w:hAnsi="Times New Roman" w:cs="Times New Roman"/>
          <w:noProof/>
          <w:sz w:val="24"/>
        </w:rPr>
        <w:t xml:space="preserve"> </w:t>
      </w:r>
      <w:r w:rsidR="005A55F9" w:rsidRPr="005A7D7F">
        <w:rPr>
          <w:rFonts w:ascii="Times New Roman" w:hAnsi="Times New Roman" w:cs="Times New Roman"/>
          <w:noProof/>
          <w:sz w:val="24"/>
          <w:lang w:val="uk-UA"/>
        </w:rPr>
        <w:t>польового МДН транзистора 2N7000 в режимі лінійного підвищєння напруги затвор-виток</w:t>
      </w:r>
      <w:r w:rsidR="005A55F9" w:rsidRPr="00235048">
        <w:rPr>
          <w:rFonts w:ascii="Times New Roman" w:hAnsi="Times New Roman" w:cs="Times New Roman"/>
          <w:noProof/>
          <w:sz w:val="24"/>
        </w:rPr>
        <w:t xml:space="preserve"> </w:t>
      </w:r>
      <w:r w:rsidR="005A55F9" w:rsidRPr="005A7D7F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5A55F9">
        <w:rPr>
          <w:rFonts w:ascii="Times New Roman" w:hAnsi="Times New Roman" w:cs="Times New Roman"/>
          <w:noProof/>
          <w:sz w:val="24"/>
          <w:lang w:val="uk-UA"/>
        </w:rPr>
        <w:t xml:space="preserve">за наступною схемою: </w:t>
      </w:r>
    </w:p>
    <w:p w:rsidR="0030060C" w:rsidRDefault="003D1381" w:rsidP="0030060C">
      <w:pPr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3D1381">
        <w:rPr>
          <w:rFonts w:ascii="Times New Roman" w:hAnsi="Times New Roman" w:cs="Times New Roman"/>
          <w:b/>
          <w:noProof/>
          <w:sz w:val="24"/>
          <w:lang w:val="uk-UA" w:eastAsia="uk-UA"/>
        </w:rPr>
        <w:drawing>
          <wp:inline distT="0" distB="0" distL="0" distR="0" wp14:anchorId="210891FD" wp14:editId="60D56A01">
            <wp:extent cx="2851150" cy="204187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323" cy="20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2F" w:rsidRDefault="00CE4C2F" w:rsidP="00A50483">
      <w:pPr>
        <w:rPr>
          <w:rFonts w:ascii="Times New Roman" w:hAnsi="Times New Roman" w:cs="Times New Roman"/>
          <w:b/>
          <w:sz w:val="24"/>
          <w:lang w:val="uk-UA"/>
        </w:rPr>
      </w:pPr>
    </w:p>
    <w:p w:rsidR="003D1381" w:rsidRDefault="003D1381" w:rsidP="00A50483">
      <w:pPr>
        <w:rPr>
          <w:rFonts w:ascii="Times New Roman" w:hAnsi="Times New Roman" w:cs="Times New Roman"/>
          <w:sz w:val="24"/>
          <w:lang w:val="uk-UA"/>
        </w:rPr>
      </w:pPr>
      <w:r w:rsidRPr="003D1381">
        <w:rPr>
          <w:rFonts w:ascii="Times New Roman" w:hAnsi="Times New Roman" w:cs="Times New Roman"/>
          <w:sz w:val="24"/>
          <w:lang w:val="uk-UA"/>
        </w:rPr>
        <w:lastRenderedPageBreak/>
        <w:t>В результаті симуляції ми отримали наступні характеристики:</w:t>
      </w:r>
    </w:p>
    <w:p w:rsidR="003D1381" w:rsidRPr="003D1381" w:rsidRDefault="003D1381" w:rsidP="00A50483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3D1381">
        <w:rPr>
          <w:rFonts w:ascii="Times New Roman" w:eastAsiaTheme="minorEastAsia" w:hAnsi="Times New Roman" w:cs="Times New Roman"/>
          <w:noProof/>
          <w:sz w:val="24"/>
          <w:lang w:val="uk-UA" w:eastAsia="uk-UA"/>
        </w:rPr>
        <w:drawing>
          <wp:inline distT="0" distB="0" distL="0" distR="0" wp14:anchorId="6B47C266" wp14:editId="0009432B">
            <wp:extent cx="5824578" cy="26924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920" cy="26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0C" w:rsidRPr="003D1381" w:rsidRDefault="003D1381" w:rsidP="0030060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Перевіряємо умову досягнення струму насичення каналу </w:t>
      </w: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792FC2">
        <w:rPr>
          <w:rFonts w:ascii="Times New Roman" w:eastAsiaTheme="minorEastAsia" w:hAnsi="Times New Roman" w:cs="Times New Roman"/>
          <w:i/>
          <w:iCs/>
          <w:sz w:val="24"/>
        </w:rPr>
        <w:t xml:space="preserve">вс ≥ </w:t>
      </w: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792FC2">
        <w:rPr>
          <w:rFonts w:ascii="Times New Roman" w:eastAsiaTheme="minorEastAsia" w:hAnsi="Times New Roman" w:cs="Times New Roman"/>
          <w:i/>
          <w:iCs/>
          <w:sz w:val="24"/>
        </w:rPr>
        <w:t xml:space="preserve">зв – </w:t>
      </w:r>
      <w:r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792FC2">
        <w:rPr>
          <w:rFonts w:ascii="Times New Roman" w:eastAsiaTheme="minorEastAsia" w:hAnsi="Times New Roman" w:cs="Times New Roman"/>
          <w:i/>
          <w:iCs/>
          <w:sz w:val="24"/>
        </w:rPr>
        <w:t>п</w:t>
      </w: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в даній симуляції:</w:t>
      </w:r>
    </w:p>
    <w:p w:rsidR="003D1381" w:rsidRPr="003D1381" w:rsidRDefault="003D1381" w:rsidP="003D138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/>
          <w:iCs/>
          <w:sz w:val="24"/>
          <w:lang w:val="uk-UA"/>
        </w:rPr>
        <w:t>1</w:t>
      </w:r>
      <w:r w:rsidRPr="00440C4D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3D1381"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1,7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0,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C2C1A" w:rsidRPr="003D1381">
        <w:rPr>
          <w:rFonts w:ascii="Times New Roman" w:eastAsiaTheme="minorEastAsia" w:hAnsi="Times New Roman" w:cs="Times New Roman"/>
          <w:iCs/>
          <w:sz w:val="24"/>
        </w:rPr>
        <w:t>≈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1,7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– 1,5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7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= 0,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13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3D1381" w:rsidRPr="003D1381" w:rsidRDefault="003D1381" w:rsidP="003D138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40C4D">
        <w:rPr>
          <w:rFonts w:ascii="Times New Roman" w:eastAsiaTheme="minorEastAsia" w:hAnsi="Times New Roman" w:cs="Times New Roman"/>
          <w:i/>
          <w:iCs/>
          <w:sz w:val="24"/>
        </w:rPr>
        <w:t>2.</w:t>
      </w:r>
      <w:proofErr w:type="gramStart"/>
      <w:r w:rsidRPr="003D1381"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gramEnd"/>
      <w:r w:rsidRPr="003D1381"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8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0,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2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C2C1A" w:rsidRPr="003D1381">
        <w:rPr>
          <w:rFonts w:ascii="Times New Roman" w:eastAsiaTheme="minorEastAsia" w:hAnsi="Times New Roman" w:cs="Times New Roman"/>
          <w:iCs/>
          <w:sz w:val="24"/>
        </w:rPr>
        <w:t>≈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1,8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– 1,5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7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= 0,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23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3D1381" w:rsidRPr="003D1381" w:rsidRDefault="003D1381" w:rsidP="003D138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40C4D">
        <w:rPr>
          <w:rFonts w:ascii="Times New Roman" w:eastAsiaTheme="minorEastAsia" w:hAnsi="Times New Roman" w:cs="Times New Roman"/>
          <w:i/>
          <w:iCs/>
          <w:sz w:val="24"/>
        </w:rPr>
        <w:t>3.</w:t>
      </w:r>
      <w:proofErr w:type="gramStart"/>
      <w:r w:rsidRPr="003D1381"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gramEnd"/>
      <w:r w:rsidRPr="003D1381"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9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0,3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C2C1A" w:rsidRPr="003D1381">
        <w:rPr>
          <w:rFonts w:ascii="Times New Roman" w:eastAsiaTheme="minorEastAsia" w:hAnsi="Times New Roman" w:cs="Times New Roman"/>
          <w:iCs/>
          <w:sz w:val="24"/>
        </w:rPr>
        <w:t>≈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1,9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– 1,5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7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В = 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33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3D1381" w:rsidRPr="003D1381" w:rsidRDefault="003D1381" w:rsidP="003D1381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40C4D">
        <w:rPr>
          <w:rFonts w:ascii="Times New Roman" w:eastAsiaTheme="minorEastAsia" w:hAnsi="Times New Roman" w:cs="Times New Roman"/>
          <w:i/>
          <w:iCs/>
          <w:sz w:val="24"/>
        </w:rPr>
        <w:t>4.</w:t>
      </w:r>
      <w:proofErr w:type="gramStart"/>
      <w:r w:rsidRPr="003D1381"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gramEnd"/>
      <w:r w:rsidRPr="003D1381"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2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В. Насичення досягнуто при 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1C2C1A">
        <w:rPr>
          <w:rFonts w:ascii="Times New Roman" w:eastAsiaTheme="minorEastAsia" w:hAnsi="Times New Roman" w:cs="Times New Roman"/>
          <w:iCs/>
          <w:sz w:val="24"/>
          <w:lang w:val="uk-UA"/>
        </w:rPr>
        <w:t>4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Pr="003D1381">
        <w:rPr>
          <w:rFonts w:ascii="Times New Roman" w:eastAsiaTheme="minorEastAsia" w:hAnsi="Times New Roman" w:cs="Times New Roman"/>
          <w:iCs/>
          <w:sz w:val="24"/>
        </w:rPr>
        <w:t>≈ 2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,0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– 1,5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7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В = 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43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440C4D" w:rsidRDefault="003D1381" w:rsidP="00440C4D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440C4D">
        <w:rPr>
          <w:rFonts w:ascii="Times New Roman" w:eastAsiaTheme="minorEastAsia" w:hAnsi="Times New Roman" w:cs="Times New Roman"/>
          <w:i/>
          <w:iCs/>
          <w:sz w:val="24"/>
        </w:rPr>
        <w:t>5.</w:t>
      </w:r>
      <w:proofErr w:type="gramStart"/>
      <w:r w:rsidRPr="003D1381">
        <w:rPr>
          <w:rFonts w:ascii="Times New Roman" w:eastAsiaTheme="minorEastAsia" w:hAnsi="Times New Roman" w:cs="Times New Roman"/>
          <w:i/>
          <w:iCs/>
          <w:sz w:val="24"/>
        </w:rPr>
        <w:t>U</w:t>
      </w:r>
      <w:proofErr w:type="gramEnd"/>
      <w:r w:rsidRPr="003D1381">
        <w:rPr>
          <w:rFonts w:ascii="Times New Roman" w:eastAsiaTheme="minorEastAsia" w:hAnsi="Times New Roman" w:cs="Times New Roman"/>
          <w:i/>
          <w:iCs/>
          <w:sz w:val="24"/>
          <w:lang w:val="uk-UA"/>
        </w:rPr>
        <w:t xml:space="preserve">зв 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2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,1В. Насичення досягнуто при </w:t>
      </w:r>
      <w:r w:rsidRPr="003D1381">
        <w:rPr>
          <w:rFonts w:ascii="Times New Roman" w:eastAsiaTheme="minorEastAsia" w:hAnsi="Times New Roman" w:cs="Times New Roman"/>
          <w:i/>
          <w:iCs/>
          <w:sz w:val="24"/>
        </w:rPr>
        <w:t>Uвс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.</w:t>
      </w:r>
      <w:r w:rsidR="00440C4D">
        <w:rPr>
          <w:rFonts w:ascii="Times New Roman" w:eastAsiaTheme="minorEastAsia" w:hAnsi="Times New Roman" w:cs="Times New Roman"/>
          <w:iCs/>
          <w:sz w:val="24"/>
          <w:lang w:val="uk-UA"/>
        </w:rPr>
        <w:t>5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</w:t>
      </w:r>
      <w:r w:rsidR="001C2C1A" w:rsidRPr="003D1381">
        <w:rPr>
          <w:rFonts w:ascii="Times New Roman" w:eastAsiaTheme="minorEastAsia" w:hAnsi="Times New Roman" w:cs="Times New Roman"/>
          <w:iCs/>
          <w:sz w:val="24"/>
        </w:rPr>
        <w:t>≈</w:t>
      </w:r>
      <w:r w:rsidRPr="003D1381">
        <w:rPr>
          <w:rFonts w:ascii="Times New Roman" w:eastAsiaTheme="minorEastAsia" w:hAnsi="Times New Roman" w:cs="Times New Roman"/>
          <w:iCs/>
          <w:sz w:val="24"/>
        </w:rPr>
        <w:t xml:space="preserve"> 2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,1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 – 1,5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7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В = </w:t>
      </w:r>
      <w:r w:rsidR="00605B81">
        <w:rPr>
          <w:rFonts w:ascii="Times New Roman" w:eastAsiaTheme="minorEastAsia" w:hAnsi="Times New Roman" w:cs="Times New Roman"/>
          <w:iCs/>
          <w:sz w:val="24"/>
          <w:lang w:val="uk-UA"/>
        </w:rPr>
        <w:t>0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,5</w:t>
      </w:r>
      <w:r w:rsidR="00601889">
        <w:rPr>
          <w:rFonts w:ascii="Times New Roman" w:eastAsiaTheme="minorEastAsia" w:hAnsi="Times New Roman" w:cs="Times New Roman"/>
          <w:iCs/>
          <w:sz w:val="24"/>
          <w:lang w:val="uk-UA"/>
        </w:rPr>
        <w:t>3</w:t>
      </w:r>
      <w:r w:rsidRPr="003D1381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440C4D" w:rsidRDefault="001C2C1A" w:rsidP="00440C4D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 w:rsidR="00272530" w:rsidRPr="00272530">
        <w:rPr>
          <w:rFonts w:ascii="Times New Roman" w:eastAsiaTheme="minorEastAsia" w:hAnsi="Times New Roman" w:cs="Times New Roman"/>
          <w:iCs/>
          <w:sz w:val="24"/>
          <w:lang w:val="uk-UA"/>
        </w:rPr>
        <w:t>Умова виконується для сімейства характеристик</w:t>
      </w:r>
      <w:r w:rsidR="00272530">
        <w:rPr>
          <w:rFonts w:ascii="Times New Roman" w:eastAsiaTheme="minorEastAsia" w:hAnsi="Times New Roman" w:cs="Times New Roman"/>
          <w:iCs/>
          <w:sz w:val="24"/>
          <w:lang w:val="uk-UA"/>
        </w:rPr>
        <w:t>, але слід відмітити що невелика розбіжність уже виникає після другого знаку після коми. Причиною виникнення даної похибки можна вважати неточне визначення порогової напруги та похибки при отриманні результатів симуляції.</w:t>
      </w:r>
    </w:p>
    <w:p w:rsidR="00440C4D" w:rsidRPr="00440C4D" w:rsidRDefault="00440C4D" w:rsidP="00440C4D">
      <w:pPr>
        <w:pStyle w:val="a3"/>
        <w:numPr>
          <w:ilvl w:val="0"/>
          <w:numId w:val="10"/>
        </w:numPr>
        <w:tabs>
          <w:tab w:val="left" w:pos="1341"/>
        </w:tabs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40C4D">
        <w:rPr>
          <w:rFonts w:ascii="Times New Roman" w:hAnsi="Times New Roman" w:cs="Times New Roman"/>
          <w:b/>
          <w:sz w:val="36"/>
          <w:szCs w:val="36"/>
          <w:lang w:val="uk-UA"/>
        </w:rPr>
        <w:t>Дослідження підсилювача з загальним витоком на</w:t>
      </w:r>
    </w:p>
    <w:p w:rsidR="008D64D0" w:rsidRPr="00A61AD7" w:rsidRDefault="00440C4D" w:rsidP="000A64EB">
      <w:pPr>
        <w:pStyle w:val="a3"/>
        <w:tabs>
          <w:tab w:val="left" w:pos="1341"/>
        </w:tabs>
        <w:jc w:val="both"/>
        <w:rPr>
          <w:rFonts w:ascii="Times New Roman" w:eastAsiaTheme="minorEastAsia" w:hAnsi="Times New Roman" w:cs="Times New Roman"/>
          <w:b/>
          <w:iCs/>
          <w:sz w:val="36"/>
          <w:szCs w:val="36"/>
          <w:lang w:val="ru-RU"/>
        </w:rPr>
      </w:pPr>
      <w:r w:rsidRPr="00440C4D">
        <w:rPr>
          <w:rFonts w:ascii="Times New Roman" w:hAnsi="Times New Roman" w:cs="Times New Roman"/>
          <w:b/>
          <w:sz w:val="36"/>
          <w:szCs w:val="36"/>
          <w:lang w:val="uk-UA"/>
        </w:rPr>
        <w:t xml:space="preserve">польовому </w:t>
      </w:r>
      <w:r w:rsidRPr="00601889">
        <w:rPr>
          <w:b/>
          <w:sz w:val="36"/>
          <w:szCs w:val="36"/>
          <w:lang w:val="ru-RU"/>
        </w:rPr>
        <w:t>МДН транзисторі 2</w:t>
      </w:r>
      <w:r w:rsidRPr="00440C4D">
        <w:rPr>
          <w:b/>
          <w:sz w:val="36"/>
          <w:szCs w:val="36"/>
        </w:rPr>
        <w:t>N</w:t>
      </w:r>
      <w:r w:rsidRPr="00601889">
        <w:rPr>
          <w:b/>
          <w:sz w:val="36"/>
          <w:szCs w:val="36"/>
          <w:lang w:val="ru-RU"/>
        </w:rPr>
        <w:t>7000</w:t>
      </w:r>
    </w:p>
    <w:p w:rsidR="008D64D0" w:rsidRPr="007A0C5F" w:rsidRDefault="008D64D0" w:rsidP="008D64D0">
      <w:pPr>
        <w:rPr>
          <w:rFonts w:ascii="Times New Roman" w:hAnsi="Times New Roman" w:cs="Times New Roman"/>
          <w:sz w:val="24"/>
        </w:rPr>
      </w:pPr>
      <w:r w:rsidRPr="008D64D0">
        <w:rPr>
          <w:rFonts w:ascii="Times New Roman" w:hAnsi="Times New Roman" w:cs="Times New Roman"/>
          <w:sz w:val="24"/>
          <w:lang w:val="uk-UA"/>
        </w:rPr>
        <w:t xml:space="preserve">       </w:t>
      </w:r>
      <w:r w:rsidRPr="008D64D0">
        <w:rPr>
          <w:rFonts w:ascii="Times New Roman" w:hAnsi="Times New Roman" w:cs="Times New Roman"/>
          <w:sz w:val="24"/>
        </w:rPr>
        <w:t xml:space="preserve">  </w:t>
      </w:r>
      <w:r w:rsidRPr="008D64D0">
        <w:rPr>
          <w:rFonts w:ascii="Times New Roman" w:hAnsi="Times New Roman" w:cs="Times New Roman"/>
          <w:sz w:val="24"/>
          <w:lang w:val="uk-UA"/>
        </w:rPr>
        <w:t xml:space="preserve"> </w:t>
      </w:r>
      <w:r w:rsidRPr="00C6359D">
        <w:rPr>
          <w:rFonts w:ascii="Times New Roman" w:hAnsi="Times New Roman" w:cs="Times New Roman"/>
          <w:b/>
          <w:sz w:val="36"/>
          <w:szCs w:val="36"/>
          <w:lang w:val="uk-UA"/>
        </w:rPr>
        <w:t>а.</w:t>
      </w:r>
      <w:r w:rsidRPr="008D64D0">
        <w:rPr>
          <w:rFonts w:ascii="Times New Roman" w:hAnsi="Times New Roman" w:cs="Times New Roman"/>
          <w:sz w:val="24"/>
          <w:lang w:val="uk-UA"/>
        </w:rPr>
        <w:t xml:space="preserve"> Було проведено симуляцію </w:t>
      </w:r>
      <w:r w:rsidR="00A61AD7">
        <w:rPr>
          <w:rFonts w:ascii="Times New Roman" w:hAnsi="Times New Roman" w:cs="Times New Roman"/>
          <w:sz w:val="24"/>
          <w:lang w:val="uk-UA"/>
        </w:rPr>
        <w:t>підсилювача з загальним витоком</w:t>
      </w:r>
      <w:r w:rsidRPr="008D64D0">
        <w:rPr>
          <w:rFonts w:ascii="Times New Roman" w:hAnsi="Times New Roman" w:cs="Times New Roman"/>
          <w:sz w:val="24"/>
        </w:rPr>
        <w:t xml:space="preserve"> </w:t>
      </w:r>
      <w:r w:rsidRPr="008D64D0">
        <w:rPr>
          <w:rFonts w:ascii="Times New Roman" w:hAnsi="Times New Roman" w:cs="Times New Roman"/>
          <w:sz w:val="24"/>
          <w:lang w:val="uk-UA"/>
        </w:rPr>
        <w:t xml:space="preserve">в середовищі </w:t>
      </w:r>
      <w:proofErr w:type="spellStart"/>
      <w:r w:rsidRPr="008D64D0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8D64D0">
        <w:rPr>
          <w:rFonts w:ascii="Times New Roman" w:hAnsi="Times New Roman" w:cs="Times New Roman"/>
          <w:sz w:val="24"/>
          <w:lang w:val="uk-UA"/>
        </w:rPr>
        <w:t xml:space="preserve"> за наступною схемою:</w:t>
      </w:r>
    </w:p>
    <w:p w:rsidR="00937158" w:rsidRDefault="007A0C5F" w:rsidP="00937158">
      <w:pPr>
        <w:rPr>
          <w:rFonts w:ascii="Times New Roman" w:hAnsi="Times New Roman" w:cs="Times New Roman"/>
          <w:sz w:val="24"/>
          <w:lang w:val="en-US"/>
        </w:rPr>
      </w:pPr>
      <w:r w:rsidRPr="007A0C5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82B46FD" wp14:editId="3962E4E2">
            <wp:extent cx="4613373" cy="263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373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92" w:rsidRDefault="007C6392" w:rsidP="00937158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В даній схемі було використано польовий транзистор </w:t>
      </w:r>
      <w:r w:rsidRPr="007C639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7000</w:t>
      </w:r>
      <w:r w:rsidRPr="007C63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 компоненти з наступними параметрами:</w:t>
      </w:r>
    </w:p>
    <w:p w:rsidR="007C6392" w:rsidRPr="007C6392" w:rsidRDefault="007C6392" w:rsidP="007C6392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="007A0C5F" w:rsidRPr="007A0C5F">
        <w:rPr>
          <w:rFonts w:ascii="Times New Roman" w:eastAsiaTheme="minorEastAsia" w:hAnsi="Times New Roman" w:cs="Times New Roman"/>
          <w:iCs/>
          <w:sz w:val="24"/>
        </w:rPr>
        <w:t>5</w:t>
      </w: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7C6392" w:rsidRPr="007C6392" w:rsidRDefault="007C6392" w:rsidP="007C6392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R2 = </w:t>
      </w:r>
      <w:r w:rsidR="007A0C5F" w:rsidRPr="007A0C5F">
        <w:rPr>
          <w:rFonts w:ascii="Times New Roman" w:eastAsiaTheme="minorEastAsia" w:hAnsi="Times New Roman" w:cs="Times New Roman"/>
          <w:iCs/>
          <w:sz w:val="24"/>
        </w:rPr>
        <w:t>32</w:t>
      </w: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кОм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7C6392" w:rsidRPr="007C6392" w:rsidRDefault="007C6392" w:rsidP="007C6392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R3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к</w:t>
      </w:r>
      <w:r w:rsidRPr="007C6392"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7C6392" w:rsidRPr="007A0C5F" w:rsidRDefault="007C6392" w:rsidP="007C6392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7C6392">
        <w:rPr>
          <w:rFonts w:ascii="Times New Roman" w:eastAsiaTheme="minorEastAsia" w:hAnsi="Times New Roman" w:cs="Times New Roman"/>
          <w:iCs/>
          <w:sz w:val="24"/>
        </w:rPr>
        <w:t>C1 = C2 = 10 мкФ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5300EA" w:rsidRPr="007A0C5F" w:rsidRDefault="00D112EC" w:rsidP="007C6392">
      <w:pPr>
        <w:tabs>
          <w:tab w:val="left" w:pos="134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В результаті симуляції отримали наступні результати:</w:t>
      </w:r>
    </w:p>
    <w:p w:rsidR="00CE7F3B" w:rsidRPr="007A0C5F" w:rsidRDefault="00731C9C" w:rsidP="007A0C5F">
      <w:pPr>
        <w:tabs>
          <w:tab w:val="left" w:pos="1341"/>
        </w:tabs>
        <w:jc w:val="both"/>
        <w:rPr>
          <w:rFonts w:ascii="Times New Roman" w:hAnsi="Times New Roman" w:cs="Times New Roman"/>
          <w:sz w:val="24"/>
        </w:rPr>
      </w:pPr>
      <w:r w:rsidRPr="00731C9C"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 wp14:anchorId="16726A3E" wp14:editId="3E627D3A">
            <wp:extent cx="6120765" cy="184365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5F">
        <w:rPr>
          <w:rFonts w:ascii="Times New Roman" w:hAnsi="Times New Roman" w:cs="Times New Roman"/>
          <w:sz w:val="24"/>
        </w:rPr>
        <w:t xml:space="preserve"> </w:t>
      </w:r>
      <w:r w:rsidR="007C6392">
        <w:rPr>
          <w:rFonts w:ascii="Times New Roman" w:eastAsiaTheme="minorEastAsia" w:hAnsi="Times New Roman" w:cs="Times New Roman"/>
          <w:b/>
          <w:sz w:val="24"/>
          <w:lang w:val="uk-UA"/>
        </w:rPr>
        <w:t xml:space="preserve">  </w:t>
      </w:r>
    </w:p>
    <w:p w:rsidR="00801B99" w:rsidRPr="00801B99" w:rsidRDefault="00937158" w:rsidP="00801B99">
      <w:pPr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F208FB">
        <w:rPr>
          <w:rFonts w:ascii="Times New Roman" w:eastAsiaTheme="minorEastAsia" w:hAnsi="Times New Roman" w:cs="Times New Roman"/>
          <w:b/>
          <w:sz w:val="24"/>
          <w:lang w:val="uk-UA"/>
        </w:rPr>
        <w:t xml:space="preserve"> </w:t>
      </w:r>
      <w:proofErr w:type="gramStart"/>
      <w:r w:rsidR="00267551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>b</w:t>
      </w:r>
      <w:proofErr w:type="gramEnd"/>
      <w:r w:rsidRPr="00C6359D"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>
        <w:rPr>
          <w:rFonts w:ascii="Times New Roman" w:eastAsiaTheme="minorEastAsia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Далі ми склали схему </w:t>
      </w:r>
      <w:r w:rsidR="007A0C5F">
        <w:rPr>
          <w:rFonts w:ascii="Times New Roman" w:hAnsi="Times New Roman" w:cs="Times New Roman"/>
          <w:sz w:val="24"/>
          <w:lang w:val="uk-UA"/>
        </w:rPr>
        <w:t>підсилювача</w:t>
      </w:r>
      <w:r w:rsidRPr="006853A5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>на макетній платі. Нами було використано наступні компонент</w:t>
      </w:r>
      <w:r w:rsidR="007A0C5F">
        <w:rPr>
          <w:rFonts w:ascii="Times New Roman" w:eastAsiaTheme="minorEastAsia" w:hAnsi="Times New Roman" w:cs="Times New Roman"/>
          <w:sz w:val="24"/>
          <w:lang w:val="uk-UA"/>
        </w:rPr>
        <w:t>и такі як і в симуляції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. 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</w:t>
      </w:r>
      <w:r>
        <w:rPr>
          <w:rFonts w:ascii="Times New Roman" w:hAnsi="Times New Roman" w:cs="Times New Roman"/>
          <w:sz w:val="24"/>
          <w:lang w:val="uk-UA"/>
        </w:rPr>
        <w:t xml:space="preserve">було </w:t>
      </w:r>
      <w:r w:rsidRPr="00730D0D">
        <w:rPr>
          <w:rFonts w:ascii="Times New Roman" w:hAnsi="Times New Roman" w:cs="Times New Roman"/>
          <w:sz w:val="24"/>
          <w:lang w:val="uk-UA"/>
        </w:rPr>
        <w:t>використа</w:t>
      </w:r>
      <w:r>
        <w:rPr>
          <w:rFonts w:ascii="Times New Roman" w:hAnsi="Times New Roman" w:cs="Times New Roman"/>
          <w:sz w:val="24"/>
          <w:lang w:val="uk-UA"/>
        </w:rPr>
        <w:t>но пристрій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Analog Discovery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730D0D">
        <w:rPr>
          <w:rFonts w:ascii="Times New Roman" w:hAnsi="Times New Roman" w:cs="Times New Roman"/>
          <w:sz w:val="24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801B99"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801B99" w:rsidRPr="00801B99" w:rsidRDefault="00801B99" w:rsidP="00801B9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801B99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595 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801B99" w:rsidRPr="00801B99" w:rsidRDefault="00801B99" w:rsidP="00801B9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801B99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67 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;</w:t>
      </w:r>
    </w:p>
    <w:p w:rsidR="00801B99" w:rsidRPr="00801B99" w:rsidRDefault="00801B99" w:rsidP="00801B9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801B99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1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,2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3 мА;</w:t>
      </w:r>
    </w:p>
    <w:p w:rsidR="00801B99" w:rsidRPr="00801B99" w:rsidRDefault="00801B99" w:rsidP="00801B99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801B99">
        <w:rPr>
          <w:rFonts w:ascii="Times New Roman" w:eastAsiaTheme="minorEastAsia" w:hAnsi="Times New Roman" w:cs="Times New Roman"/>
          <w:sz w:val="24"/>
          <w:lang w:val="uk-UA"/>
        </w:rPr>
        <w:t>П</w:t>
      </w:r>
      <w:r w:rsidRPr="00801B99">
        <w:rPr>
          <w:rFonts w:ascii="Times New Roman" w:eastAsiaTheme="minorEastAsia" w:hAnsi="Times New Roman" w:cs="Times New Roman"/>
          <w:sz w:val="24"/>
          <w:lang w:val="uk-UA"/>
        </w:rPr>
        <w:t xml:space="preserve">отім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н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а вхід підсилювача подали сигнал, аналогічний вхідному в симуляції. На виході отримали синусоїдальний сигнал без нелінійних спотворень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(що свідчить про правильність вибраної точки)</w:t>
      </w:r>
      <w:r w:rsidRPr="00801B99">
        <w:rPr>
          <w:rFonts w:ascii="Times New Roman" w:eastAsiaTheme="minorEastAsia" w:hAnsi="Times New Roman" w:cs="Times New Roman"/>
          <w:iCs/>
          <w:sz w:val="24"/>
          <w:lang w:val="uk-UA"/>
        </w:rPr>
        <w:t>, обернений по фазі на 180 градусів:</w:t>
      </w:r>
      <w:r>
        <w:rPr>
          <w:rFonts w:ascii="Times New Roman" w:eastAsiaTheme="minorEastAsia" w:hAnsi="Times New Roman" w:cs="Times New Roman"/>
          <w:b/>
          <w:sz w:val="24"/>
          <w:lang w:val="uk-UA"/>
        </w:rPr>
        <w:t xml:space="preserve"> </w:t>
      </w:r>
    </w:p>
    <w:p w:rsidR="00937158" w:rsidRDefault="00427A3C" w:rsidP="00937158">
      <w:pPr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427A3C">
        <w:rPr>
          <w:rFonts w:ascii="Times New Roman" w:eastAsiaTheme="minorEastAsia" w:hAnsi="Times New Roman" w:cs="Times New Roman"/>
          <w:b/>
          <w:sz w:val="24"/>
        </w:rPr>
        <w:drawing>
          <wp:inline distT="0" distB="0" distL="0" distR="0" wp14:anchorId="0522CEEF" wp14:editId="7CABEF35">
            <wp:extent cx="6120765" cy="3107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158">
        <w:rPr>
          <w:rFonts w:ascii="Times New Roman" w:eastAsiaTheme="minorEastAsia" w:hAnsi="Times New Roman" w:cs="Times New Roman"/>
          <w:b/>
          <w:sz w:val="24"/>
        </w:rPr>
        <w:t xml:space="preserve"> </w:t>
      </w:r>
    </w:p>
    <w:p w:rsidR="00801B99" w:rsidRDefault="00801B99" w:rsidP="00801B99">
      <w:pPr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lastRenderedPageBreak/>
        <w:t>Наступним кроком ми визначили к</w:t>
      </w:r>
      <w:r w:rsidRPr="00B24876">
        <w:rPr>
          <w:rFonts w:ascii="Times New Roman" w:eastAsiaTheme="minorEastAsia" w:hAnsi="Times New Roman" w:cs="Times New Roman"/>
          <w:iCs/>
          <w:sz w:val="24"/>
          <w:lang w:val="uk-UA"/>
        </w:rPr>
        <w:t>оефіцієнт підсилення за напругою як відношення амплітуди вихідного сигналу до амплітуди вхідного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:</w:t>
      </w:r>
    </w:p>
    <w:p w:rsidR="00801B99" w:rsidRPr="00801B99" w:rsidRDefault="00801B99" w:rsidP="00801B99">
      <w:pPr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282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</m:t>
          </m:r>
          <m:r>
            <w:rPr>
              <w:rFonts w:ascii="Cambria Math" w:eastAsiaTheme="minorEastAsia" w:hAnsi="Cambria Math" w:cs="Times New Roman"/>
              <w:sz w:val="24"/>
            </w:rPr>
            <m:t>14,1</m:t>
          </m:r>
        </m:oMath>
      </m:oMathPara>
    </w:p>
    <w:p w:rsidR="00801B99" w:rsidRDefault="00801B99" w:rsidP="00801B99">
      <w:pPr>
        <w:tabs>
          <w:tab w:val="left" w:pos="1800"/>
        </w:tabs>
        <w:jc w:val="both"/>
        <w:rPr>
          <w:noProof/>
          <w:lang w:val="uk-UA"/>
        </w:rPr>
      </w:pPr>
      <w:r w:rsidRPr="00801B99">
        <w:rPr>
          <w:rFonts w:ascii="Times New Roman" w:eastAsiaTheme="minorEastAsia" w:hAnsi="Times New Roman" w:cs="Times New Roman"/>
          <w:b/>
          <w:sz w:val="36"/>
          <w:szCs w:val="36"/>
          <w:lang w:val="uk-UA"/>
        </w:rPr>
        <w:t>с</w:t>
      </w:r>
      <w:r w:rsidRPr="00801B99"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 w:rsidRPr="00801B99">
        <w:rPr>
          <w:rFonts w:ascii="Times New Roman" w:eastAsiaTheme="minorEastAsia" w:hAnsi="Times New Roman" w:cs="Times New Roman"/>
          <w:b/>
          <w:sz w:val="24"/>
          <w:lang w:val="uk-UA"/>
        </w:rPr>
        <w:t xml:space="preserve"> </w:t>
      </w:r>
      <w:r w:rsidRPr="00801B99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</w:t>
      </w:r>
      <w:r w:rsidRPr="00801B99">
        <w:rPr>
          <w:rFonts w:ascii="Times New Roman" w:hAnsi="Times New Roman" w:cs="Times New Roman"/>
          <w:sz w:val="24"/>
          <w:lang w:val="uk-UA"/>
        </w:rPr>
        <w:t xml:space="preserve"> </w:t>
      </w:r>
      <w:r w:rsidRPr="00801B99">
        <w:rPr>
          <w:rFonts w:ascii="Times New Roman" w:hAnsi="Times New Roman" w:cs="Times New Roman"/>
          <w:sz w:val="24"/>
          <w:lang w:val="uk-UA"/>
        </w:rPr>
        <w:t>напругою виявилась 50÷80 мВ. Спотворення виглядали так:</w:t>
      </w:r>
      <w:r w:rsidRPr="00801B99">
        <w:rPr>
          <w:noProof/>
        </w:rPr>
        <w:t xml:space="preserve"> </w:t>
      </w:r>
    </w:p>
    <w:p w:rsidR="00FD6BBF" w:rsidRPr="00C116AC" w:rsidRDefault="00FD6BBF" w:rsidP="00FD6BBF">
      <w:pPr>
        <w:tabs>
          <w:tab w:val="left" w:pos="1800"/>
        </w:tabs>
        <w:jc w:val="both"/>
        <w:rPr>
          <w:noProof/>
          <w:lang w:val="uk-UA"/>
        </w:rPr>
      </w:pPr>
      <w:r w:rsidRPr="00FD6BBF">
        <w:rPr>
          <w:noProof/>
          <w:lang w:val="uk-UA"/>
        </w:rPr>
        <w:drawing>
          <wp:inline distT="0" distB="0" distL="0" distR="0" wp14:anchorId="4DA7510C" wp14:editId="13A5F14A">
            <wp:extent cx="6120765" cy="30926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F" w:rsidRPr="00FD6BBF" w:rsidRDefault="00FD6BBF" w:rsidP="00FD6BBF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>d</w:t>
      </w:r>
      <w:r w:rsidRPr="00801B99"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 w:rsidRPr="00FD6BBF">
        <w:rPr>
          <w:rFonts w:ascii="Times New Roman" w:eastAsiaTheme="minorEastAsia" w:hAnsi="Times New Roman" w:cs="Times New Roman"/>
          <w:b/>
          <w:sz w:val="36"/>
          <w:szCs w:val="36"/>
        </w:rPr>
        <w:t xml:space="preserve"> </w:t>
      </w:r>
      <w:r w:rsidRPr="00FD6BBF">
        <w:rPr>
          <w:rFonts w:ascii="Times New Roman" w:hAnsi="Times New Roman" w:cs="Times New Roman"/>
          <w:sz w:val="24"/>
          <w:lang w:val="uk-UA"/>
        </w:rPr>
        <w:t>Для експериментального визначення передавальної провідності робочу точку транзистора змістили на 0,</w:t>
      </w:r>
      <w:r w:rsidRPr="00FD6BBF">
        <w:rPr>
          <w:rFonts w:ascii="Times New Roman" w:hAnsi="Times New Roman" w:cs="Times New Roman"/>
          <w:sz w:val="24"/>
        </w:rPr>
        <w:t>085</w:t>
      </w:r>
      <w:r w:rsidRPr="00FD6BBF">
        <w:rPr>
          <w:rFonts w:ascii="Times New Roman" w:hAnsi="Times New Roman" w:cs="Times New Roman"/>
          <w:sz w:val="24"/>
          <w:lang w:val="uk-UA"/>
        </w:rPr>
        <w:t xml:space="preserve">В шляхом включення до резистору </w:t>
      </w:r>
      <w:r w:rsidRPr="00FD6BBF">
        <w:rPr>
          <w:rFonts w:ascii="Times New Roman" w:hAnsi="Times New Roman" w:cs="Times New Roman"/>
          <w:sz w:val="24"/>
        </w:rPr>
        <w:t xml:space="preserve">R2 </w:t>
      </w:r>
      <w:r w:rsidRPr="00FD6BBF">
        <w:rPr>
          <w:rFonts w:ascii="Times New Roman" w:hAnsi="Times New Roman" w:cs="Times New Roman"/>
          <w:sz w:val="24"/>
          <w:lang w:val="uk-UA"/>
        </w:rPr>
        <w:t>послід</w:t>
      </w:r>
      <w:r>
        <w:rPr>
          <w:rFonts w:ascii="Times New Roman" w:hAnsi="Times New Roman" w:cs="Times New Roman"/>
          <w:sz w:val="24"/>
          <w:lang w:val="uk-UA"/>
        </w:rPr>
        <w:t xml:space="preserve">овно додатковий резистор на </w:t>
      </w:r>
      <w:r w:rsidRPr="00FD6BBF">
        <w:rPr>
          <w:rFonts w:ascii="Times New Roman" w:hAnsi="Times New Roman" w:cs="Times New Roman"/>
          <w:sz w:val="24"/>
        </w:rPr>
        <w:t xml:space="preserve">1182 </w:t>
      </w:r>
      <w:r w:rsidRPr="00FD6BBF">
        <w:rPr>
          <w:rFonts w:ascii="Times New Roman" w:hAnsi="Times New Roman" w:cs="Times New Roman"/>
          <w:sz w:val="24"/>
          <w:lang w:val="uk-UA"/>
        </w:rPr>
        <w:t xml:space="preserve">Ом. Струм спокою виріс з </w:t>
      </w:r>
      <w:r w:rsidRPr="00FD6BB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</w:t>
      </w:r>
      <w:r w:rsidRPr="00FD6BBF">
        <w:rPr>
          <w:rFonts w:ascii="Times New Roman" w:hAnsi="Times New Roman" w:cs="Times New Roman"/>
          <w:sz w:val="24"/>
        </w:rPr>
        <w:t>23</w:t>
      </w:r>
      <w:r w:rsidRPr="00FD6BBF">
        <w:rPr>
          <w:rFonts w:ascii="Times New Roman" w:hAnsi="Times New Roman" w:cs="Times New Roman"/>
          <w:sz w:val="24"/>
          <w:lang w:val="uk-UA"/>
        </w:rPr>
        <w:t xml:space="preserve"> мА до </w:t>
      </w:r>
      <w:r>
        <w:rPr>
          <w:rFonts w:ascii="Times New Roman" w:hAnsi="Times New Roman" w:cs="Times New Roman"/>
          <w:sz w:val="24"/>
          <w:lang w:val="uk-UA"/>
        </w:rPr>
        <w:t>2,55</w:t>
      </w:r>
      <w:r w:rsidRPr="00FD6BBF">
        <w:rPr>
          <w:rFonts w:ascii="Times New Roman" w:hAnsi="Times New Roman" w:cs="Times New Roman"/>
          <w:sz w:val="24"/>
          <w:lang w:val="uk-UA"/>
        </w:rPr>
        <w:t xml:space="preserve"> мА.</w:t>
      </w:r>
    </w:p>
    <w:p w:rsidR="00FD6BBF" w:rsidRPr="00FD6BBF" w:rsidRDefault="00FD6BBF" w:rsidP="00FD6BBF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FD6BBF">
        <w:rPr>
          <w:rFonts w:ascii="Times New Roman" w:hAnsi="Times New Roman" w:cs="Times New Roman"/>
          <w:sz w:val="24"/>
          <w:lang w:val="uk-UA"/>
        </w:rPr>
        <w:t xml:space="preserve">Тоді </w:t>
      </w:r>
      <w:r w:rsidRPr="00FD6BBF">
        <w:rPr>
          <w:rFonts w:ascii="Times New Roman" w:hAnsi="Times New Roman" w:cs="Times New Roman"/>
          <w:sz w:val="24"/>
        </w:rPr>
        <w:t>ΔU</w:t>
      </w:r>
      <w:r w:rsidRPr="00FD6BBF"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r w:rsidRPr="00FD6BBF">
        <w:rPr>
          <w:rFonts w:ascii="Times New Roman" w:hAnsi="Times New Roman" w:cs="Times New Roman"/>
          <w:sz w:val="24"/>
        </w:rPr>
        <w:t xml:space="preserve"> = 0,</w:t>
      </w:r>
      <w:r>
        <w:rPr>
          <w:rFonts w:ascii="Times New Roman" w:hAnsi="Times New Roman" w:cs="Times New Roman"/>
          <w:sz w:val="24"/>
        </w:rPr>
        <w:t>085</w:t>
      </w:r>
      <w:r w:rsidRPr="00FD6BBF">
        <w:rPr>
          <w:rFonts w:ascii="Times New Roman" w:hAnsi="Times New Roman" w:cs="Times New Roman"/>
          <w:sz w:val="24"/>
        </w:rPr>
        <w:t>В, а ΔI</w:t>
      </w:r>
      <w:r w:rsidRPr="00FD6BBF"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FD6BBF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uk-UA"/>
        </w:rPr>
        <w:t>1</w:t>
      </w:r>
      <w:r w:rsidRPr="00FD6BBF">
        <w:rPr>
          <w:rFonts w:ascii="Times New Roman" w:hAnsi="Times New Roman" w:cs="Times New Roman"/>
          <w:sz w:val="24"/>
          <w:lang w:val="uk-UA"/>
        </w:rPr>
        <w:t>,</w:t>
      </w:r>
      <w:r>
        <w:rPr>
          <w:rFonts w:ascii="Times New Roman" w:hAnsi="Times New Roman" w:cs="Times New Roman"/>
          <w:sz w:val="24"/>
          <w:lang w:val="uk-UA"/>
        </w:rPr>
        <w:t>32</w:t>
      </w:r>
      <w:r w:rsidRPr="00FD6BBF">
        <w:rPr>
          <w:rFonts w:ascii="Times New Roman" w:hAnsi="Times New Roman" w:cs="Times New Roman"/>
          <w:sz w:val="24"/>
          <w:lang w:val="uk-UA"/>
        </w:rPr>
        <w:t>мА.</w:t>
      </w:r>
    </w:p>
    <w:p w:rsidR="00FD6BBF" w:rsidRPr="00FD6BBF" w:rsidRDefault="00FD6BBF" w:rsidP="00FD6BBF">
      <w:pPr>
        <w:tabs>
          <w:tab w:val="left" w:pos="1800"/>
        </w:tabs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1,32</m:t>
              </m:r>
              <m:r>
                <w:rPr>
                  <w:rFonts w:ascii="Cambria Math" w:hAnsi="Cambria Math" w:cs="Times New Roman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0,085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15,52</m:t>
          </m:r>
          <m:r>
            <w:rPr>
              <w:rFonts w:ascii="Cambria Math" w:eastAsiaTheme="minorEastAsia" w:hAnsi="Cambria Math" w:cs="Times New Roman"/>
              <w:sz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С</m:t>
          </m:r>
        </m:oMath>
      </m:oMathPara>
    </w:p>
    <w:p w:rsidR="00FD6BBF" w:rsidRDefault="00FD6BBF" w:rsidP="00FD6BBF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FD6BBF"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FD6BBF" w:rsidRPr="00020ABD" w:rsidRDefault="00FD6BBF" w:rsidP="00FD6BBF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=-</m:t>
          </m:r>
          <m:r>
            <w:rPr>
              <w:rFonts w:ascii="Cambria Math" w:hAnsi="Cambria Math" w:cs="Times New Roman"/>
              <w:sz w:val="24"/>
            </w:rPr>
            <m:t>15,52</m:t>
          </m:r>
          <m:r>
            <w:rPr>
              <w:rFonts w:ascii="Cambria Math" w:hAnsi="Cambria Math" w:cs="Times New Roman"/>
              <w:sz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</w:rPr>
            <m:t>*</m:t>
          </m:r>
          <m:r>
            <w:rPr>
              <w:rFonts w:ascii="Cambria Math" w:hAnsi="Cambria Math" w:cs="Times New Roman"/>
              <w:sz w:val="24"/>
            </w:rPr>
            <m:t>1000</m:t>
          </m:r>
          <m:r>
            <w:rPr>
              <w:rFonts w:ascii="Cambria Math" w:hAnsi="Cambria Math" w:cs="Times New Roman"/>
              <w:sz w:val="24"/>
            </w:rPr>
            <m:t>=-</m:t>
          </m:r>
          <m:r>
            <w:rPr>
              <w:rFonts w:ascii="Cambria Math" w:hAnsi="Cambria Math" w:cs="Times New Roman"/>
              <w:sz w:val="24"/>
            </w:rPr>
            <m:t>15,52</m:t>
          </m:r>
        </m:oMath>
      </m:oMathPara>
    </w:p>
    <w:p w:rsidR="00801B99" w:rsidRPr="00020ABD" w:rsidRDefault="00FD6BBF" w:rsidP="00020ABD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Можна сказати, що розраховані зна</w:t>
      </w:r>
      <w:r w:rsidR="00020ABD">
        <w:rPr>
          <w:rFonts w:ascii="Times New Roman" w:hAnsi="Times New Roman" w:cs="Times New Roman"/>
          <w:sz w:val="24"/>
          <w:lang w:val="uk-UA"/>
        </w:rPr>
        <w:t>чення коефіцієнту підсилення приблизно співпали. Похибка між теоретичним та практичним значення становить приблизно 9%.</w:t>
      </w:r>
    </w:p>
    <w:p w:rsidR="00C6359D" w:rsidRPr="00267551" w:rsidRDefault="00C6359D" w:rsidP="00C6359D">
      <w:pPr>
        <w:tabs>
          <w:tab w:val="left" w:pos="1644"/>
        </w:tabs>
        <w:jc w:val="center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267551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Висновки</w:t>
      </w:r>
    </w:p>
    <w:p w:rsidR="00C6359D" w:rsidRPr="00020ABD" w:rsidRDefault="00C116AC" w:rsidP="00C116AC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C116AC">
        <w:rPr>
          <w:rFonts w:ascii="Times New Roman" w:hAnsi="Times New Roman" w:cs="Times New Roman"/>
          <w:sz w:val="24"/>
          <w:lang w:val="uk-UA"/>
        </w:rPr>
        <w:t>В даній лабораторній роботі провели експериментальне дослідження поведінки польового транзистору в різних режимах роботи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r w:rsidRPr="00C116AC">
        <w:rPr>
          <w:rFonts w:ascii="Times New Roman" w:hAnsi="Times New Roman" w:cs="Times New Roman"/>
          <w:sz w:val="24"/>
          <w:lang w:val="uk-UA"/>
        </w:rPr>
        <w:t>Також було складено схему підсилювача з загальним витоком і досліджено його роботу при різних вхідних параметрах. Експериментально та теоретично визначили</w:t>
      </w:r>
      <w:r w:rsidRPr="00C116AC">
        <w:rPr>
          <w:rFonts w:ascii="Times New Roman" w:hAnsi="Times New Roman" w:cs="Times New Roman"/>
          <w:sz w:val="24"/>
        </w:rPr>
        <w:t xml:space="preserve"> </w:t>
      </w:r>
      <w:r w:rsidRPr="00C116AC">
        <w:rPr>
          <w:rFonts w:ascii="Times New Roman" w:hAnsi="Times New Roman" w:cs="Times New Roman"/>
          <w:sz w:val="24"/>
          <w:lang w:val="uk-UA"/>
        </w:rPr>
        <w:t>коефіцієнт підсилення та передавальну провідність.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116AC">
        <w:rPr>
          <w:rFonts w:ascii="Times New Roman" w:hAnsi="Times New Roman" w:cs="Times New Roman"/>
          <w:sz w:val="24"/>
          <w:lang w:val="uk-UA"/>
        </w:rPr>
        <w:t xml:space="preserve">В цілому, отримані результати свідчать про коректність математичних моделей роботи транзистора, але і про наявність невідповідностей у комп’ютерних моделях транзисторів. </w:t>
      </w:r>
      <w:bookmarkStart w:id="0" w:name="_GoBack"/>
      <w:bookmarkEnd w:id="0"/>
    </w:p>
    <w:sectPr w:rsidR="00C6359D" w:rsidRPr="00020A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742D"/>
    <w:multiLevelType w:val="hybridMultilevel"/>
    <w:tmpl w:val="599870E0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340232D"/>
    <w:multiLevelType w:val="hybridMultilevel"/>
    <w:tmpl w:val="80E8B962"/>
    <w:lvl w:ilvl="0" w:tplc="EACAF72C">
      <w:start w:val="1"/>
      <w:numFmt w:val="decimal"/>
      <w:lvlText w:val="%1."/>
      <w:lvlJc w:val="left"/>
      <w:pPr>
        <w:ind w:left="206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1630881"/>
    <w:multiLevelType w:val="hybridMultilevel"/>
    <w:tmpl w:val="F57E9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44AE6"/>
    <w:multiLevelType w:val="hybridMultilevel"/>
    <w:tmpl w:val="4AC26AE2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7BA0646"/>
    <w:multiLevelType w:val="hybridMultilevel"/>
    <w:tmpl w:val="9FC832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96498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9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80B185C"/>
    <w:multiLevelType w:val="hybridMultilevel"/>
    <w:tmpl w:val="4E50D2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C3159"/>
    <w:multiLevelType w:val="multilevel"/>
    <w:tmpl w:val="D980C68C"/>
    <w:styleLink w:val="WWNum1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0">
    <w:nsid w:val="7DA3272D"/>
    <w:multiLevelType w:val="hybridMultilevel"/>
    <w:tmpl w:val="21E81ACC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95"/>
    <w:rsid w:val="00020ABD"/>
    <w:rsid w:val="00032077"/>
    <w:rsid w:val="00092F45"/>
    <w:rsid w:val="000A64EB"/>
    <w:rsid w:val="00152731"/>
    <w:rsid w:val="00163C19"/>
    <w:rsid w:val="00172FA3"/>
    <w:rsid w:val="001916E4"/>
    <w:rsid w:val="001C2C1A"/>
    <w:rsid w:val="001C727C"/>
    <w:rsid w:val="00235048"/>
    <w:rsid w:val="002409B5"/>
    <w:rsid w:val="00267551"/>
    <w:rsid w:val="00272530"/>
    <w:rsid w:val="00281B64"/>
    <w:rsid w:val="00293093"/>
    <w:rsid w:val="0030060C"/>
    <w:rsid w:val="00331408"/>
    <w:rsid w:val="00386697"/>
    <w:rsid w:val="003947D1"/>
    <w:rsid w:val="003C08CE"/>
    <w:rsid w:val="003C0ED8"/>
    <w:rsid w:val="003D1381"/>
    <w:rsid w:val="003F6D5C"/>
    <w:rsid w:val="00400404"/>
    <w:rsid w:val="004031FB"/>
    <w:rsid w:val="00427A3C"/>
    <w:rsid w:val="00440C4D"/>
    <w:rsid w:val="004A3406"/>
    <w:rsid w:val="005300EA"/>
    <w:rsid w:val="00554913"/>
    <w:rsid w:val="00594851"/>
    <w:rsid w:val="005A41E9"/>
    <w:rsid w:val="005A55F9"/>
    <w:rsid w:val="005C29BE"/>
    <w:rsid w:val="005D5765"/>
    <w:rsid w:val="00601889"/>
    <w:rsid w:val="00605B81"/>
    <w:rsid w:val="00615E72"/>
    <w:rsid w:val="006853A5"/>
    <w:rsid w:val="006C6F31"/>
    <w:rsid w:val="0071637A"/>
    <w:rsid w:val="00720734"/>
    <w:rsid w:val="00731C9C"/>
    <w:rsid w:val="00751AE2"/>
    <w:rsid w:val="00782313"/>
    <w:rsid w:val="00782B44"/>
    <w:rsid w:val="007A0C5F"/>
    <w:rsid w:val="007C6392"/>
    <w:rsid w:val="00801B99"/>
    <w:rsid w:val="00806E8A"/>
    <w:rsid w:val="00827072"/>
    <w:rsid w:val="00841511"/>
    <w:rsid w:val="00876014"/>
    <w:rsid w:val="00880E4A"/>
    <w:rsid w:val="0088537E"/>
    <w:rsid w:val="008B157B"/>
    <w:rsid w:val="008D64D0"/>
    <w:rsid w:val="00926A42"/>
    <w:rsid w:val="00937158"/>
    <w:rsid w:val="0098152A"/>
    <w:rsid w:val="009A3E24"/>
    <w:rsid w:val="009D4620"/>
    <w:rsid w:val="009E3955"/>
    <w:rsid w:val="00A43B94"/>
    <w:rsid w:val="00A50483"/>
    <w:rsid w:val="00A61AD7"/>
    <w:rsid w:val="00A877D6"/>
    <w:rsid w:val="00AA2018"/>
    <w:rsid w:val="00BA68DA"/>
    <w:rsid w:val="00BB00BF"/>
    <w:rsid w:val="00BC0958"/>
    <w:rsid w:val="00C116AC"/>
    <w:rsid w:val="00C37FF0"/>
    <w:rsid w:val="00C6359D"/>
    <w:rsid w:val="00CE4C2F"/>
    <w:rsid w:val="00CE7F3B"/>
    <w:rsid w:val="00D10842"/>
    <w:rsid w:val="00D112EC"/>
    <w:rsid w:val="00D13708"/>
    <w:rsid w:val="00DB7C95"/>
    <w:rsid w:val="00E379D5"/>
    <w:rsid w:val="00E67D31"/>
    <w:rsid w:val="00EB3817"/>
    <w:rsid w:val="00EB6E3E"/>
    <w:rsid w:val="00EC5CA1"/>
    <w:rsid w:val="00F00E84"/>
    <w:rsid w:val="00F208FB"/>
    <w:rsid w:val="00F464F3"/>
    <w:rsid w:val="00F70D8B"/>
    <w:rsid w:val="00F80A09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95"/>
    <w:rPr>
      <w:lang w:val="ru-RU"/>
    </w:rPr>
  </w:style>
  <w:style w:type="paragraph" w:styleId="7">
    <w:name w:val="heading 7"/>
    <w:basedOn w:val="Standard"/>
    <w:link w:val="70"/>
    <w:semiHidden/>
    <w:unhideWhenUsed/>
    <w:qFormat/>
    <w:rsid w:val="00DB7C95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DB7C95"/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paragraph" w:customStyle="1" w:styleId="Standard">
    <w:name w:val="Standard"/>
    <w:rsid w:val="00DB7C95"/>
    <w:pPr>
      <w:suppressAutoHyphens/>
      <w:autoSpaceDN w:val="0"/>
      <w:spacing w:after="200" w:line="276" w:lineRule="auto"/>
    </w:pPr>
    <w:rPr>
      <w:rFonts w:ascii="Calibri" w:eastAsia="Calibri" w:hAnsi="Calibri" w:cs="DejaVu Sans"/>
      <w:kern w:val="3"/>
      <w:lang w:eastAsia="uk-UA"/>
    </w:rPr>
  </w:style>
  <w:style w:type="numbering" w:customStyle="1" w:styleId="WWNum1">
    <w:name w:val="WWNum1"/>
    <w:rsid w:val="00DB7C95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6C6F31"/>
    <w:pPr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6C6F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95"/>
    <w:rPr>
      <w:lang w:val="ru-RU"/>
    </w:rPr>
  </w:style>
  <w:style w:type="paragraph" w:styleId="7">
    <w:name w:val="heading 7"/>
    <w:basedOn w:val="Standard"/>
    <w:link w:val="70"/>
    <w:semiHidden/>
    <w:unhideWhenUsed/>
    <w:qFormat/>
    <w:rsid w:val="00DB7C95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DB7C95"/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paragraph" w:customStyle="1" w:styleId="Standard">
    <w:name w:val="Standard"/>
    <w:rsid w:val="00DB7C95"/>
    <w:pPr>
      <w:suppressAutoHyphens/>
      <w:autoSpaceDN w:val="0"/>
      <w:spacing w:after="200" w:line="276" w:lineRule="auto"/>
    </w:pPr>
    <w:rPr>
      <w:rFonts w:ascii="Calibri" w:eastAsia="Calibri" w:hAnsi="Calibri" w:cs="DejaVu Sans"/>
      <w:kern w:val="3"/>
      <w:lang w:eastAsia="uk-UA"/>
    </w:rPr>
  </w:style>
  <w:style w:type="numbering" w:customStyle="1" w:styleId="WWNum1">
    <w:name w:val="WWNum1"/>
    <w:rsid w:val="00DB7C95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6C6F31"/>
    <w:pPr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6C6F3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7</Pages>
  <Words>3480</Words>
  <Characters>1984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cp:lastPrinted>2019-04-05T10:55:00Z</cp:lastPrinted>
  <dcterms:created xsi:type="dcterms:W3CDTF">2019-03-19T18:08:00Z</dcterms:created>
  <dcterms:modified xsi:type="dcterms:W3CDTF">2019-04-25T19:50:00Z</dcterms:modified>
</cp:coreProperties>
</file>