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CB" w:rsidRPr="00FD55CB" w:rsidRDefault="00FD55CB" w:rsidP="00FD55CB">
      <w:pPr>
        <w:keepNext/>
        <w:widowControl w:val="0"/>
        <w:tabs>
          <w:tab w:val="left" w:pos="360"/>
          <w:tab w:val="num" w:pos="504"/>
        </w:tabs>
        <w:spacing w:before="120" w:after="0" w:line="360" w:lineRule="auto"/>
        <w:ind w:left="504" w:hanging="144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</w:pPr>
      <w:bookmarkStart w:id="0" w:name="_Toc530556068"/>
      <w:bookmarkStart w:id="1" w:name="_Toc1660273"/>
      <w:r w:rsidRPr="00FD55CB"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  <w:t>практика створення паралельних програм</w:t>
      </w:r>
      <w:bookmarkEnd w:id="0"/>
      <w:bookmarkEnd w:id="1"/>
    </w:p>
    <w:p w:rsidR="00FD55CB" w:rsidRPr="00FD55CB" w:rsidRDefault="00FD55CB" w:rsidP="00FD55CB">
      <w:pPr>
        <w:keepNext/>
        <w:widowControl w:val="0"/>
        <w:numPr>
          <w:ilvl w:val="1"/>
          <w:numId w:val="0"/>
        </w:numPr>
        <w:tabs>
          <w:tab w:val="left" w:pos="360"/>
          <w:tab w:val="num" w:pos="648"/>
        </w:tabs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2" w:name="_Toc530556069"/>
      <w:bookmarkStart w:id="3" w:name="_Toc1660274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роботи</w:t>
      </w:r>
      <w:bookmarkEnd w:id="2"/>
      <w:bookmarkEnd w:id="3"/>
    </w:p>
    <w:p w:rsidR="00FD55CB" w:rsidRPr="00FD55CB" w:rsidRDefault="00FD55CB" w:rsidP="00FD55C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Фракталом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(лат. «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Fractus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 — подрібнений, зламаний, розбитий) називають складну геометричну фігуру, що має властивість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самоподібності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тобто складена з кількох частин, кожна з яких подібна до цілої фігури. Алгебраїчні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фрактали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найбільша група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фракталів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Бенуа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Мандельброт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запропонував модель алгебраїчного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фрактала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яка вже стала класичною.[8,</w:t>
      </w:r>
      <w:r w:rsidRPr="00FD55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.10] Метою даної лабораторної роботи є розробка програми для побудови кольорового зображення множини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Мандельброта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FD55CB" w:rsidRPr="00FD55CB" w:rsidRDefault="00FD55CB" w:rsidP="00FD55CB">
      <w:pPr>
        <w:keepNext/>
        <w:widowControl w:val="0"/>
        <w:numPr>
          <w:ilvl w:val="1"/>
          <w:numId w:val="0"/>
        </w:numPr>
        <w:tabs>
          <w:tab w:val="left" w:pos="360"/>
          <w:tab w:val="num" w:pos="648"/>
        </w:tabs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4" w:name="_Toc530556070"/>
      <w:bookmarkStart w:id="5" w:name="_Toc1660275"/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Подготовка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роботи</w:t>
      </w:r>
      <w:r w:rsidRPr="00FD55CB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footnoteReference w:id="1"/>
      </w:r>
      <w:bookmarkEnd w:id="4"/>
      <w:bookmarkEnd w:id="5"/>
    </w:p>
    <w:p w:rsidR="00FD55CB" w:rsidRPr="00FD55CB" w:rsidRDefault="00FD55CB" w:rsidP="00FD55CB">
      <w:pPr>
        <w:widowControl w:val="0"/>
        <w:numPr>
          <w:ilvl w:val="0"/>
          <w:numId w:val="1"/>
        </w:numPr>
        <w:tabs>
          <w:tab w:val="num" w:pos="993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Вивчить властивості та алгоритм побудови графічної інтерпретації множини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Мандельброта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.(вивід зображення у файл або на екран)</w:t>
      </w:r>
    </w:p>
    <w:p w:rsidR="00FD55CB" w:rsidRPr="00FD55CB" w:rsidRDefault="00FD55CB" w:rsidP="00FD55CB">
      <w:pPr>
        <w:widowControl w:val="0"/>
        <w:numPr>
          <w:ilvl w:val="0"/>
          <w:numId w:val="1"/>
        </w:numPr>
        <w:tabs>
          <w:tab w:val="num" w:pos="993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Мандельброт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досліджував граничну поведінку послідовності комплексних чисел z</w:t>
      </w:r>
      <w:r w:rsidRPr="00FD55CB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k+1</w:t>
      </w: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z</w:t>
      </w:r>
      <w:r w:rsidRPr="00FD55CB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k</w:t>
      </w:r>
      <w:r w:rsidRPr="00FD55CB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z</w:t>
      </w:r>
      <w:r w:rsidRPr="00FD55CB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0</w:t>
      </w: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k = 0, 1, 2, ...; z</w:t>
      </w:r>
      <w:r w:rsidRPr="00FD55CB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0</w:t>
      </w: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c при різних значеннях комплексних чисел c. Послідовність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z</w:t>
      </w:r>
      <w:r w:rsidRPr="00FD55CB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k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ростом числа ітерацій демонструє поведінку двох типів залежно від вибору початкової точки z</w:t>
      </w:r>
      <w:r w:rsidRPr="00FD55CB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0</w:t>
      </w: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Її елементи або поступово відходять у нескінченність, або завжди залишаються в певній замкнутої області, здійснюючи циклічний рух або сходячись в точку. Математиками строго доведено, що якщо при деякому k модуль |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z</w:t>
      </w:r>
      <w:r w:rsidRPr="00FD55CB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k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|&gt;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</w:t>
      </w:r>
      <w:r w:rsidRPr="00FD55CB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min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де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</w:t>
      </w:r>
      <w:r w:rsidRPr="00FD55CB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min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2 — мінімальний радіус розбіжність множини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Мандельброта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 далі послідовність розходиться. Множина точок z</w:t>
      </w:r>
      <w:r w:rsidRPr="00FD55CB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0</w:t>
      </w: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для яких послідовність не розходиться, називається множиною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Мандельброта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Важлива властивість множини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Мандельброта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її симетричність щодо дійсної осі. Іншими словами, при комплексному сполученні множина переходить сама в себе.</w:t>
      </w:r>
    </w:p>
    <w:p w:rsidR="00FD55CB" w:rsidRPr="00FD55CB" w:rsidRDefault="00FD55CB" w:rsidP="00FD55CB">
      <w:pPr>
        <w:widowControl w:val="0"/>
        <w:numPr>
          <w:ilvl w:val="0"/>
          <w:numId w:val="1"/>
        </w:numPr>
        <w:tabs>
          <w:tab w:val="num" w:pos="993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Алгоритм побудови множини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Мандельброта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заснований на простому ітеративному виразі: Z [i + 1] = Z [i] * Z [i] + C, де Z [i] і C — комплексні змінні. Комплексні числа можна представити на площині з прямокутною системою координат: числу відповідає точка площини з координатами </w:t>
      </w:r>
      <w:r w:rsidRPr="00FD55CB">
        <w:rPr>
          <w:rFonts w:ascii="Times New Roman" w:eastAsia="Times New Roman" w:hAnsi="Times New Roman" w:cs="Times New Roman"/>
          <w:vanish/>
          <w:sz w:val="28"/>
          <w:szCs w:val="28"/>
          <w:lang w:val="uk-UA" w:eastAsia="ru-RU"/>
        </w:rPr>
        <w:t>(</w:t>
      </w:r>
      <w:r w:rsidRPr="00FD55C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x</w:t>
      </w:r>
      <w:r w:rsidRPr="00FD55CB">
        <w:rPr>
          <w:rFonts w:ascii="Times New Roman" w:eastAsia="Times New Roman" w:hAnsi="Times New Roman" w:cs="Times New Roman"/>
          <w:vanish/>
          <w:sz w:val="28"/>
          <w:szCs w:val="28"/>
          <w:lang w:val="uk-UA" w:eastAsia="ru-RU"/>
        </w:rPr>
        <w:t>,</w:t>
      </w:r>
      <w:r w:rsidRPr="00FD55CB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y</w:t>
      </w:r>
      <w:r w:rsidRPr="00FD55CB">
        <w:rPr>
          <w:rFonts w:ascii="Times New Roman" w:eastAsia="Times New Roman" w:hAnsi="Times New Roman" w:cs="Times New Roman"/>
          <w:vanish/>
          <w:sz w:val="28"/>
          <w:szCs w:val="28"/>
          <w:lang w:val="uk-UA" w:eastAsia="ru-RU"/>
        </w:rPr>
        <w:t xml:space="preserve">).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Ітераціі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виконуються для кожної стартової точки в квадратній або </w:t>
      </w: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прямокутній області — підмножині комплексної площини.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Ітераціонний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процес триває до тих пір, поки Z [i] не вийде за межі кола радіуса 2, центр якого лежить в точці (0,0), (це означає, що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аттрактор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динамічної системи знаходиться в нескінченності), або після великої кількості ітерацій (наприклад 500-1024) Z [i] зійдеться до якої-небудь точки кола. В залежності від кількості ітерацій, в перебігу яких Z [i] залишалася всередині кола, можна встановити колір точки C (якщо Z [i] залишається в колі протягом досить великої кількості ітерацій, ітераційний процес припиняється і ця точка растра забарвлюється в чорний колір). Для кожного пікселя рядка отримуємо якесь число (кількість ітерацій), для рядка необхідно визначити ширину, коефіцієнт збільшення, роздільну здатність, до якої ми будемо робити обчислення.</w:t>
      </w:r>
    </w:p>
    <w:p w:rsidR="00FD55CB" w:rsidRPr="00FD55CB" w:rsidRDefault="00FD55CB" w:rsidP="00FD55CB">
      <w:pPr>
        <w:widowControl w:val="0"/>
        <w:numPr>
          <w:ilvl w:val="0"/>
          <w:numId w:val="1"/>
        </w:numPr>
        <w:tabs>
          <w:tab w:val="num" w:pos="993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цього алгоритму визначте ділянки, які можна виконувати паралельно.</w:t>
      </w:r>
    </w:p>
    <w:p w:rsidR="00FD55CB" w:rsidRPr="00FD55CB" w:rsidRDefault="00FD55CB" w:rsidP="00FD55CB">
      <w:pPr>
        <w:widowControl w:val="0"/>
        <w:numPr>
          <w:ilvl w:val="0"/>
          <w:numId w:val="1"/>
        </w:numPr>
        <w:tabs>
          <w:tab w:val="num" w:pos="993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Вивчить особливості завдання кольорів у режимах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TrueColor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Palette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FD55CB" w:rsidRPr="00FD55CB" w:rsidRDefault="00FD55CB" w:rsidP="00FD55CB">
      <w:pPr>
        <w:keepNext/>
        <w:widowControl w:val="0"/>
        <w:numPr>
          <w:ilvl w:val="1"/>
          <w:numId w:val="0"/>
        </w:numPr>
        <w:tabs>
          <w:tab w:val="left" w:pos="360"/>
          <w:tab w:val="num" w:pos="648"/>
        </w:tabs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6" w:name="_Toc530556071"/>
      <w:bookmarkStart w:id="7" w:name="_Toc1660276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Порядок виконання лабораторної роботи</w:t>
      </w:r>
      <w:bookmarkEnd w:id="6"/>
      <w:bookmarkEnd w:id="7"/>
    </w:p>
    <w:p w:rsidR="00FD55CB" w:rsidRPr="00FD55CB" w:rsidRDefault="00FD55CB" w:rsidP="00FD55CB">
      <w:pPr>
        <w:widowControl w:val="0"/>
        <w:numPr>
          <w:ilvl w:val="0"/>
          <w:numId w:val="2"/>
        </w:numPr>
        <w:tabs>
          <w:tab w:val="num" w:pos="993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55C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кладіть програму для побудови кольорового зображення множини </w:t>
      </w: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Мандельброта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</w:t>
      </w:r>
      <w:proofErr w:type="gram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посл</w:t>
      </w:r>
      <w:proofErr w:type="gram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ідовного режиму виконання.</w:t>
      </w:r>
    </w:p>
    <w:p w:rsidR="00FD55CB" w:rsidRPr="00FD55CB" w:rsidRDefault="00FD55CB" w:rsidP="00FD55CB">
      <w:pPr>
        <w:widowControl w:val="0"/>
        <w:numPr>
          <w:ilvl w:val="0"/>
          <w:numId w:val="2"/>
        </w:numPr>
        <w:tabs>
          <w:tab w:val="num" w:pos="993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Оптимізуйте складену програму за часом виконання.</w:t>
      </w:r>
    </w:p>
    <w:p w:rsidR="00FD55CB" w:rsidRPr="00FD55CB" w:rsidRDefault="00FD55CB" w:rsidP="00FD55CB">
      <w:pPr>
        <w:widowControl w:val="0"/>
        <w:numPr>
          <w:ilvl w:val="0"/>
          <w:numId w:val="2"/>
        </w:numPr>
        <w:tabs>
          <w:tab w:val="num" w:pos="993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Переведіть розроблену програму  у паралельний режим.</w:t>
      </w:r>
    </w:p>
    <w:p w:rsidR="00FD55CB" w:rsidRPr="00FD55CB" w:rsidRDefault="00FD55CB" w:rsidP="00FD55CB">
      <w:pPr>
        <w:widowControl w:val="0"/>
        <w:numPr>
          <w:ilvl w:val="0"/>
          <w:numId w:val="2"/>
        </w:numPr>
        <w:tabs>
          <w:tab w:val="num" w:pos="993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Визначте показники для послідовного та паралельного режиму </w:t>
      </w:r>
    </w:p>
    <w:p w:rsidR="00FD55CB" w:rsidRPr="00FD55CB" w:rsidRDefault="00FD55CB" w:rsidP="00FD55CB">
      <w:pPr>
        <w:keepNext/>
        <w:widowControl w:val="0"/>
        <w:numPr>
          <w:ilvl w:val="1"/>
          <w:numId w:val="0"/>
        </w:numPr>
        <w:tabs>
          <w:tab w:val="left" w:pos="360"/>
          <w:tab w:val="num" w:pos="648"/>
        </w:tabs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8" w:name="_Toc530556072"/>
      <w:bookmarkStart w:id="9" w:name="_Toc1660277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 звіту</w:t>
      </w:r>
      <w:bookmarkEnd w:id="8"/>
      <w:bookmarkEnd w:id="9"/>
    </w:p>
    <w:p w:rsidR="00FD55CB" w:rsidRPr="00FD55CB" w:rsidRDefault="00FD55CB" w:rsidP="00FD55CB">
      <w:pPr>
        <w:widowControl w:val="0"/>
        <w:numPr>
          <w:ilvl w:val="0"/>
          <w:numId w:val="3"/>
        </w:numPr>
        <w:tabs>
          <w:tab w:val="num" w:pos="993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Програма для послідовного режиму</w:t>
      </w:r>
    </w:p>
    <w:p w:rsidR="00FD55CB" w:rsidRPr="00FD55CB" w:rsidRDefault="00FD55CB" w:rsidP="00FD55CB">
      <w:pPr>
        <w:widowControl w:val="0"/>
        <w:numPr>
          <w:ilvl w:val="0"/>
          <w:numId w:val="3"/>
        </w:numPr>
        <w:tabs>
          <w:tab w:val="num" w:pos="993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програма для паралельного режиму</w:t>
      </w:r>
    </w:p>
    <w:p w:rsidR="00FD55CB" w:rsidRPr="00FD55CB" w:rsidRDefault="00FD55CB" w:rsidP="00FD55CB">
      <w:pPr>
        <w:widowControl w:val="0"/>
        <w:numPr>
          <w:ilvl w:val="0"/>
          <w:numId w:val="3"/>
        </w:numPr>
        <w:tabs>
          <w:tab w:val="num" w:pos="993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Обчислювальна складність для обох режимів.</w:t>
      </w:r>
    </w:p>
    <w:p w:rsidR="00FD55CB" w:rsidRPr="00FD55CB" w:rsidRDefault="00FD55CB" w:rsidP="00FD55CB">
      <w:pPr>
        <w:widowControl w:val="0"/>
        <w:numPr>
          <w:ilvl w:val="0"/>
          <w:numId w:val="3"/>
        </w:numPr>
        <w:tabs>
          <w:tab w:val="num" w:pos="993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Висновки</w:t>
      </w:r>
    </w:p>
    <w:p w:rsidR="00FD55CB" w:rsidRPr="00FD55CB" w:rsidRDefault="00FD55CB" w:rsidP="00FD55CB">
      <w:pPr>
        <w:keepNext/>
        <w:widowControl w:val="0"/>
        <w:numPr>
          <w:ilvl w:val="1"/>
          <w:numId w:val="0"/>
        </w:numPr>
        <w:tabs>
          <w:tab w:val="left" w:pos="360"/>
          <w:tab w:val="num" w:pos="648"/>
        </w:tabs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10" w:name="_Toc530556073"/>
      <w:bookmarkStart w:id="11" w:name="_Toc1660278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Контрольні за</w:t>
      </w:r>
      <w:r w:rsidRPr="00FD55CB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питання</w:t>
      </w: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завдання</w:t>
      </w:r>
      <w:bookmarkEnd w:id="10"/>
      <w:bookmarkEnd w:id="11"/>
    </w:p>
    <w:p w:rsidR="00FD55CB" w:rsidRPr="00FD55CB" w:rsidRDefault="00FD55CB" w:rsidP="00FD55CB">
      <w:pPr>
        <w:widowControl w:val="0"/>
        <w:numPr>
          <w:ilvl w:val="0"/>
          <w:numId w:val="4"/>
        </w:numPr>
        <w:tabs>
          <w:tab w:val="left" w:pos="993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Охарактерізуйте</w:t>
      </w:r>
      <w:proofErr w:type="spellEnd"/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способи балансування навантаження, які ви знаєте.</w:t>
      </w:r>
    </w:p>
    <w:p w:rsidR="00FD55CB" w:rsidRPr="00FD55CB" w:rsidRDefault="00FD55CB" w:rsidP="00FD55CB">
      <w:pPr>
        <w:widowControl w:val="0"/>
        <w:numPr>
          <w:ilvl w:val="0"/>
          <w:numId w:val="4"/>
        </w:numPr>
        <w:tabs>
          <w:tab w:val="left" w:pos="993"/>
        </w:tabs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55C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 для всіх задач можливо використовувати властивість масштабування?</w:t>
      </w:r>
    </w:p>
    <w:p w:rsidR="00FD55CB" w:rsidRPr="00FD55CB" w:rsidRDefault="00FD55CB" w:rsidP="00FD55C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E24BB" w:rsidRPr="00FD55CB" w:rsidRDefault="002E24BB">
      <w:pPr>
        <w:rPr>
          <w:lang w:val="uk-UA"/>
        </w:rPr>
      </w:pPr>
      <w:bookmarkStart w:id="12" w:name="_GoBack"/>
      <w:bookmarkEnd w:id="12"/>
    </w:p>
    <w:sectPr w:rsidR="002E24BB" w:rsidRPr="00FD55CB" w:rsidSect="00FD55C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B02" w:rsidRDefault="00FD4B02" w:rsidP="00FD55CB">
      <w:pPr>
        <w:spacing w:after="0" w:line="240" w:lineRule="auto"/>
      </w:pPr>
      <w:r>
        <w:separator/>
      </w:r>
    </w:p>
  </w:endnote>
  <w:endnote w:type="continuationSeparator" w:id="0">
    <w:p w:rsidR="00FD4B02" w:rsidRDefault="00FD4B02" w:rsidP="00FD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B02" w:rsidRDefault="00FD4B02" w:rsidP="00FD55CB">
      <w:pPr>
        <w:spacing w:after="0" w:line="240" w:lineRule="auto"/>
      </w:pPr>
      <w:r>
        <w:separator/>
      </w:r>
    </w:p>
  </w:footnote>
  <w:footnote w:type="continuationSeparator" w:id="0">
    <w:p w:rsidR="00FD4B02" w:rsidRDefault="00FD4B02" w:rsidP="00FD55CB">
      <w:pPr>
        <w:spacing w:after="0" w:line="240" w:lineRule="auto"/>
      </w:pPr>
      <w:r>
        <w:continuationSeparator/>
      </w:r>
    </w:p>
  </w:footnote>
  <w:footnote w:id="1">
    <w:p w:rsidR="00FD55CB" w:rsidRPr="0025771C" w:rsidRDefault="00FD55CB" w:rsidP="00FD55CB">
      <w:pPr>
        <w:pStyle w:val="a3"/>
        <w:tabs>
          <w:tab w:val="left" w:pos="993"/>
        </w:tabs>
      </w:pPr>
      <w:r>
        <w:rPr>
          <w:rStyle w:val="a5"/>
        </w:rPr>
        <w:footnoteRef/>
      </w:r>
      <w:r>
        <w:t xml:space="preserve"> </w:t>
      </w:r>
      <w:r>
        <w:rPr>
          <w:lang w:val="uk-UA"/>
        </w:rPr>
        <w:t xml:space="preserve">Для отримання найвищої оцінки використати у алгоритмі властивість симетричності множини </w:t>
      </w:r>
      <w:proofErr w:type="spellStart"/>
      <w:r>
        <w:rPr>
          <w:lang w:val="uk-UA"/>
        </w:rPr>
        <w:t>Мандельброта</w:t>
      </w:r>
      <w:proofErr w:type="spellEnd"/>
      <w:r w:rsidRPr="0025771C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64A3"/>
    <w:multiLevelType w:val="hybridMultilevel"/>
    <w:tmpl w:val="018EEF06"/>
    <w:lvl w:ilvl="0" w:tplc="35D6DA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DDE35CA"/>
    <w:multiLevelType w:val="hybridMultilevel"/>
    <w:tmpl w:val="98EAB40A"/>
    <w:lvl w:ilvl="0" w:tplc="C3121ED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708A8"/>
    <w:multiLevelType w:val="hybridMultilevel"/>
    <w:tmpl w:val="8132F61C"/>
    <w:lvl w:ilvl="0" w:tplc="088076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14473"/>
    <w:multiLevelType w:val="hybridMultilevel"/>
    <w:tmpl w:val="7CB46F00"/>
    <w:lvl w:ilvl="0" w:tplc="DFCC4B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CB"/>
    <w:rsid w:val="002E24BB"/>
    <w:rsid w:val="00FD4B02"/>
    <w:rsid w:val="00FD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D55C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D55CB"/>
    <w:rPr>
      <w:sz w:val="20"/>
      <w:szCs w:val="20"/>
    </w:rPr>
  </w:style>
  <w:style w:type="character" w:styleId="a5">
    <w:name w:val="footnote reference"/>
    <w:semiHidden/>
    <w:rsid w:val="00FD55C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D55C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D55CB"/>
    <w:rPr>
      <w:sz w:val="20"/>
      <w:szCs w:val="20"/>
    </w:rPr>
  </w:style>
  <w:style w:type="character" w:styleId="a5">
    <w:name w:val="footnote reference"/>
    <w:semiHidden/>
    <w:rsid w:val="00FD55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Lexin</dc:creator>
  <cp:lastModifiedBy>Lexin</cp:lastModifiedBy>
  <cp:revision>1</cp:revision>
  <dcterms:created xsi:type="dcterms:W3CDTF">2022-10-20T11:30:00Z</dcterms:created>
  <dcterms:modified xsi:type="dcterms:W3CDTF">2022-10-20T11:32:00Z</dcterms:modified>
</cp:coreProperties>
</file>