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Факультет прикладної математики та інформатики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Кафедра програмування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№6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теми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“ІР-адресація”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Підготував: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студент ПМІ-31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Процьків Назарій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Львів 2023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17: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адрес: 25.44.0.0/16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M: 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K: 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L: 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Оскільки мережевий префікс мого варіанту 16, тобто перші 16 бітів IP-адреси використовуються для ідентифікації мережі, а інші 16 бітів для ідентифікації конкретних пристроїв у цій мережі, тобто максимальна кількість можливих пристроїв становить 2^16 = 65536(65534).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основі цих даних та потрібної кількості адрес для кожного клієнта з умови варіанту  побудував дерево розподілу.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Початкова мережа: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25.44.0.0/16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|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00000000 00000000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Розглядаю підмережу 1 - 25.44.0.0/19</w:t>
      </w:r>
    </w:p>
    <w:p w:rsidR="00000000" w:rsidDel="00000000" w:rsidP="00000000" w:rsidRDefault="00000000" w:rsidRPr="00000000" w14:paraId="0000002A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ША: 25.44.31.255</w:t>
      </w:r>
    </w:p>
    <w:p w:rsidR="00000000" w:rsidDel="00000000" w:rsidP="00000000" w:rsidRDefault="00000000" w:rsidRPr="00000000" w14:paraId="0000002B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Діапазон 25.44.0.1-25.44.31.254</w:t>
      </w:r>
    </w:p>
    <w:p w:rsidR="00000000" w:rsidDel="00000000" w:rsidP="00000000" w:rsidRDefault="00000000" w:rsidRPr="00000000" w14:paraId="0000002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|000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00000 00000000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адрес - 8192.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Виділяю для M (8000)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Розглядаю підмережу 2 - 25.44.32.0/19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ША: 25.44.63.255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Діапазон 25.44.32.1-25.44.63.254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|001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00000 00000000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Виділяю для N (8000)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адрес - 8192.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Розглядаю підмережу 3 - 25.44.64.0/19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ША: 25.44.95.255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Діапазон 25.44.64.1-25.44.95.254</w:t>
      </w:r>
    </w:p>
    <w:p w:rsidR="00000000" w:rsidDel="00000000" w:rsidP="00000000" w:rsidRDefault="00000000" w:rsidRPr="00000000" w14:paraId="0000003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|010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00000 00000000</w:t>
      </w:r>
    </w:p>
    <w:p w:rsidR="00000000" w:rsidDel="00000000" w:rsidP="00000000" w:rsidRDefault="00000000" w:rsidRPr="00000000" w14:paraId="0000003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Виділяю для K (8000)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адрес - 8192.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Розглядаю підмережу 4 - 25.44.96.0/19</w:t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ША: 25.44.127.255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Діапазон 25.44.96.0-25.44.127.254 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|011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00000 00000000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 дробити далі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Підмережа 41 - 25.44.96.0/20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011|0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0000 00000000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ША: 25.44.111.255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Діапазон 25.44.96.0-25.44.111.254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Виділяю для L (4000)</w:t>
      </w:r>
    </w:p>
    <w:p w:rsidR="00000000" w:rsidDel="00000000" w:rsidP="00000000" w:rsidRDefault="00000000" w:rsidRPr="00000000" w14:paraId="0000004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адрес - 4096.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Підмережа 42 - 25.44.112.0/20 </w:t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ША: 25.44.127.255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Діапазон 25.44.112.0-25.44.127.254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011|1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0000 00000000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резерв</w:t>
      </w:r>
    </w:p>
    <w:p w:rsidR="00000000" w:rsidDel="00000000" w:rsidP="00000000" w:rsidRDefault="00000000" w:rsidRPr="00000000" w14:paraId="0000004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адрес - 4096.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Розглядаю підмережу 5 - 25.44.128.0/19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ША: 25.44.159.255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Діапазон 25.44.128.0-25.44.159.254 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|100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00000 00000000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резерв</w:t>
      </w:r>
    </w:p>
    <w:p w:rsidR="00000000" w:rsidDel="00000000" w:rsidP="00000000" w:rsidRDefault="00000000" w:rsidRPr="00000000" w14:paraId="0000005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адрес - 8192.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Розглядаю підмережу 6 - 25.44.160.0/19</w:t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ША: 25.44.191.255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Діапазон 25.44.160.0-25.44.191.254  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|101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00000 00000000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резерв</w:t>
      </w:r>
    </w:p>
    <w:p w:rsidR="00000000" w:rsidDel="00000000" w:rsidP="00000000" w:rsidRDefault="00000000" w:rsidRPr="00000000" w14:paraId="0000005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адрес - 8192.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Розглядаю підмережу 7 - 25.44.192.0/19 </w:t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ША: 25.44.223.255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Діапазон 25.44.192.0-25.44.223.254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|110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00000 00000000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резерв</w:t>
      </w:r>
    </w:p>
    <w:p w:rsidR="00000000" w:rsidDel="00000000" w:rsidP="00000000" w:rsidRDefault="00000000" w:rsidRPr="00000000" w14:paraId="0000005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адрес - 8192.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Розглядаю підмережу 8 - 25.44.224.0/19 </w:t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ША: 25.44.255.255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Діапазон 25.44.224.0-25.44.255.254 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00011001 00101100 |111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00000 00000000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резерв</w:t>
      </w:r>
    </w:p>
    <w:p w:rsidR="00000000" w:rsidDel="00000000" w:rsidP="00000000" w:rsidRDefault="00000000" w:rsidRPr="00000000" w14:paraId="0000006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адрес - 8192.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Частка від виділеного блоку адрес: було виділено блок адрес, в якому могло поміститися 65536 вузлів. Після поділу за схемою, залишився 1 діапазон, в якого може бути 2097152 вузлів. Тобто, вузлів у резерві - 36864. Отже, частка від виділеного блоку адрес становить (36864 / 65536) * 100% = 56.25%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Порівнюю частку виділених адрес з часткою затребуваних від клієнтів.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Клієнт М хотів 8000 адрес, що становить приблизно 12,2% від виділеного блоку адрес. В ході поділу на підмережу, клієнту М було виділено 8192 адрес, тобто 12.5% від виділеного блоку мережі. Потреби клієнта М повністю задоволені.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Клієнт N хотів 8000 адрес, що становить приблизно 12,2% від виділеного блоку адрес. В ході поділу на підмережу, клієнту N було виділено 8192 адрес, тобто 12.5% від виділеного блоку мережі. Потреби клієнта N повністю задоволені.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Клієнт K хотів 8000 адрес, що становить приблизно 12,2% від виділеного блоку адрес. В ході поділу на підмережу, клієнту K було виділено 8192 адрес, тобто 12.5% від виділеного блоку мережі. Потреби клієнта K повністю задоволені.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Клієнт L хотів 4000 адрес, що становить приблизно 6,1% від виділеного блоку адрес. В ході поділу на підмережу, клієнту L було виділено 4000 адрес, тобто 6.25% від виділеного блоку мережі. Потреби клієнта L повністю задоволені.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виконання цієї лабораторної роботи я ознайомився з поняттям ІР-адресації та власноруч склав схему ІР-адресації корпоративної мережі.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NfafTLnSXTcMYlwkRgnJ3nunyQ==">AMUW2mXyQf/VPQ3tfqnlE56VrGpHNbqLCAGOATEjKdc+SiYJVdFp2yN1ez5SleUvALW9vHxafVB6s4dAHdrsUJ2x9zf5aqTz1FNyujGcMvgLBQ111msXG/Y=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