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B73C65">
        <w:rPr>
          <w:rFonts w:eastAsia="Times New Roman" w:cs="Times New Roman"/>
          <w:color w:val="000000" w:themeColor="text1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2778258E" w:rsidR="0053377C" w:rsidRPr="005B201A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056E7F">
        <w:rPr>
          <w:rFonts w:eastAsia="Times New Roman" w:cs="Times New Roman"/>
          <w:szCs w:val="28"/>
          <w:lang w:eastAsia="ru-RU"/>
        </w:rPr>
        <w:t>РАКТИЧЕСКАЯ РАБОТА №</w:t>
      </w:r>
      <w:r w:rsidR="00D1628D" w:rsidRPr="005B201A">
        <w:rPr>
          <w:rFonts w:eastAsia="Times New Roman" w:cs="Times New Roman"/>
          <w:szCs w:val="28"/>
          <w:lang w:eastAsia="ru-RU"/>
        </w:rPr>
        <w:t>2</w:t>
      </w:r>
    </w:p>
    <w:p w14:paraId="177E523E" w14:textId="49262B3F" w:rsidR="00AE7CA6" w:rsidRPr="00AE7CA6" w:rsidRDefault="0053377C" w:rsidP="007110E5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«</w:t>
      </w:r>
      <w:r w:rsidR="00AE7CA6" w:rsidRPr="00AE7CA6">
        <w:rPr>
          <w:rFonts w:eastAsia="Times New Roman" w:cs="Times New Roman"/>
          <w:szCs w:val="28"/>
          <w:lang w:eastAsia="ru-RU"/>
        </w:rPr>
        <w:t>Работа с сетевым оборудованием «Повторитель» и</w:t>
      </w:r>
    </w:p>
    <w:p w14:paraId="0EFD42C8" w14:textId="6425D09D" w:rsidR="0053377C" w:rsidRDefault="00AE7CA6" w:rsidP="00AE7CA6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E7CA6">
        <w:rPr>
          <w:rFonts w:eastAsia="Times New Roman" w:cs="Times New Roman"/>
          <w:szCs w:val="28"/>
          <w:lang w:eastAsia="ru-RU"/>
        </w:rPr>
        <w:t>«Концентратор»</w:t>
      </w:r>
      <w:r w:rsidR="0053377C"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29110E49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DB6B4C">
        <w:rPr>
          <w:rFonts w:eastAsia="Times New Roman" w:cs="Times New Roman"/>
          <w:szCs w:val="28"/>
          <w:lang w:eastAsia="ru-RU"/>
        </w:rPr>
        <w:t xml:space="preserve"> </w:t>
      </w:r>
      <w:r w:rsidR="007110E5">
        <w:rPr>
          <w:rFonts w:eastAsia="Times New Roman" w:cs="Times New Roman"/>
          <w:szCs w:val="28"/>
          <w:lang w:eastAsia="ru-RU"/>
        </w:rPr>
        <w:t>10</w:t>
      </w:r>
      <w:r>
        <w:rPr>
          <w:rFonts w:eastAsia="Times New Roman" w:cs="Times New Roman"/>
          <w:szCs w:val="28"/>
          <w:lang w:eastAsia="ru-RU"/>
        </w:rPr>
        <w:tab/>
      </w:r>
    </w:p>
    <w:p w14:paraId="47522FFE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708049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E1D0EB5" w14:textId="783B39A2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B73C65" w:rsidRPr="00B73C65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8</w:t>
            </w:r>
            <w:r w:rsidRPr="00B73C65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-</w:t>
            </w:r>
            <w:r w:rsidR="00D71380" w:rsidRPr="00B73C65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</w:t>
            </w:r>
            <w:r w:rsidR="00B73C65" w:rsidRPr="00B73C65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4</w:t>
            </w:r>
          </w:p>
          <w:p w14:paraId="261D3DD1" w14:textId="59BC73E5" w:rsidR="00B73C65" w:rsidRDefault="004D5CF5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131EF803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«____»___________202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5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47920248" w14:textId="728EABCF" w:rsidR="00B73C65" w:rsidRDefault="00B73C65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 w:rsidRPr="00B73C65">
              <w:rPr>
                <w:rFonts w:eastAsia="Times New Roman" w:cs="Times New Roman"/>
                <w:szCs w:val="28"/>
                <w:lang w:eastAsia="ru-RU"/>
              </w:rPr>
              <w:t>Даниил Владимирович Серяк</w:t>
            </w:r>
          </w:p>
          <w:p w14:paraId="4899D9FC" w14:textId="6F931DBF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6662254C" w:rsidR="005B1057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D71380">
        <w:rPr>
          <w:rFonts w:eastAsia="Times New Roman" w:cs="Times New Roman"/>
          <w:sz w:val="24"/>
          <w:szCs w:val="24"/>
          <w:lang w:eastAsia="ru-RU"/>
        </w:rPr>
        <w:t>5</w:t>
      </w:r>
    </w:p>
    <w:p w14:paraId="0961469C" w14:textId="1EFA6DBE" w:rsidR="00B73C65" w:rsidRDefault="00B73C65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3FE137D" w14:textId="77777777" w:rsidR="007110E5" w:rsidRDefault="00056E7F" w:rsidP="001E7792">
      <w:pPr>
        <w:spacing w:after="0"/>
        <w:ind w:firstLine="709"/>
      </w:pPr>
      <w:r>
        <w:rPr>
          <w:rFonts w:eastAsia="Times New Roman" w:cs="Times New Roman"/>
          <w:szCs w:val="28"/>
          <w:lang w:eastAsia="ru-RU"/>
        </w:rPr>
        <w:t>Цель работы</w:t>
      </w:r>
      <w:r w:rsidR="00BD607B">
        <w:rPr>
          <w:rFonts w:eastAsia="Times New Roman" w:cs="Times New Roman"/>
          <w:szCs w:val="28"/>
          <w:lang w:eastAsia="ru-RU"/>
        </w:rPr>
        <w:t>:</w:t>
      </w:r>
      <w:r w:rsidR="00BD607B" w:rsidRPr="00BD607B">
        <w:t xml:space="preserve"> </w:t>
      </w:r>
    </w:p>
    <w:p w14:paraId="2C218967" w14:textId="765E1FFD" w:rsidR="007110E5" w:rsidRDefault="007110E5" w:rsidP="001E7792">
      <w:pPr>
        <w:spacing w:after="0"/>
        <w:ind w:firstLine="709"/>
      </w:pPr>
      <w:r>
        <w:t>1.Закрепить теоретические знания работы «Повторителя» и</w:t>
      </w:r>
    </w:p>
    <w:p w14:paraId="1DA1118E" w14:textId="77777777" w:rsidR="007110E5" w:rsidRDefault="007110E5" w:rsidP="00D33D92">
      <w:pPr>
        <w:spacing w:after="0"/>
      </w:pPr>
      <w:r>
        <w:t>«Концентратора», работу базовых топологий сетей: «Шина», «Кольцо»,</w:t>
      </w:r>
    </w:p>
    <w:p w14:paraId="472B45F5" w14:textId="77777777" w:rsidR="007110E5" w:rsidRDefault="007110E5" w:rsidP="001E7792">
      <w:pPr>
        <w:spacing w:after="0"/>
        <w:ind w:firstLine="709"/>
      </w:pPr>
      <w:r>
        <w:t>«Звезда».</w:t>
      </w:r>
    </w:p>
    <w:p w14:paraId="6227ABE2" w14:textId="77777777" w:rsidR="007110E5" w:rsidRDefault="007110E5" w:rsidP="001E7792">
      <w:pPr>
        <w:spacing w:after="0"/>
        <w:ind w:firstLine="709"/>
      </w:pPr>
      <w:r>
        <w:t>2. Получить практический опыт при прокладывании локальной сети</w:t>
      </w:r>
    </w:p>
    <w:p w14:paraId="7B75CCED" w14:textId="23BF44F6" w:rsidR="00BD607B" w:rsidRPr="001E7792" w:rsidRDefault="007110E5" w:rsidP="00D33D92">
      <w:pPr>
        <w:spacing w:after="0"/>
      </w:pPr>
      <w:r>
        <w:t>между двумя и более офисов, находящихся на разном расстоянии, построение</w:t>
      </w:r>
      <w:r w:rsidR="001E7792">
        <w:t xml:space="preserve"> </w:t>
      </w:r>
      <w:r>
        <w:t>локальных сетей с помощью базовых топологий.</w:t>
      </w:r>
    </w:p>
    <w:p w14:paraId="6CFA97D0" w14:textId="02EA8ED2" w:rsidR="0091036D" w:rsidRDefault="00056E7F" w:rsidP="001E779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Ход работы: </w:t>
      </w:r>
    </w:p>
    <w:p w14:paraId="5DD45743" w14:textId="77777777" w:rsidR="001E7792" w:rsidRDefault="001E7792" w:rsidP="001E7792">
      <w:pPr>
        <w:ind w:firstLine="709"/>
      </w:pPr>
      <w:r w:rsidRPr="001E7792">
        <w:t xml:space="preserve">В начале работы был запущен Cisco Packet Tracer. По умолчанию открылся режим Logical, но его сразу переключили на Physical. Дважды нажали кнопку Home City, после чего появилось окно с объектом Corporate Office. Через кнопку New Building добавили ещё одно здание — второй офис. </w:t>
      </w:r>
    </w:p>
    <w:p w14:paraId="6ED0903F" w14:textId="77777777" w:rsidR="00DD1E4E" w:rsidRDefault="001E7792" w:rsidP="00DD1E4E">
      <w:pPr>
        <w:keepNext/>
        <w:jc w:val="center"/>
      </w:pPr>
      <w:r>
        <w:rPr>
          <w:noProof/>
        </w:rPr>
        <w:drawing>
          <wp:inline distT="0" distB="0" distL="0" distR="0" wp14:anchorId="4F498C45" wp14:editId="795D591E">
            <wp:extent cx="5086350" cy="28620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072" cy="286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BEA0D" w14:textId="3800E015" w:rsidR="001E7792" w:rsidRDefault="00DD1E4E" w:rsidP="00DD1E4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B0A">
        <w:rPr>
          <w:noProof/>
        </w:rPr>
        <w:t>1</w:t>
      </w:r>
      <w:r>
        <w:fldChar w:fldCharType="end"/>
      </w:r>
      <w:r>
        <w:t xml:space="preserve"> - Офисы</w:t>
      </w:r>
    </w:p>
    <w:p w14:paraId="705C2F44" w14:textId="77777777" w:rsidR="001E7792" w:rsidRDefault="001E7792" w:rsidP="001E7792">
      <w:pPr>
        <w:ind w:firstLine="709"/>
      </w:pPr>
      <w:r w:rsidRPr="001E7792">
        <w:t xml:space="preserve">Во вкладке Hubs выбрали повторитель Repeater-PT и разместили его между двумя офисами. В каждом офисе из категории End Devices поставили по одному компьютеру PC-PT. После этого вернулись в режим Logical и соединили оба компьютера с повторителем прямыми кабелями Copper Straight-Through. </w:t>
      </w:r>
    </w:p>
    <w:p w14:paraId="3BC18DC0" w14:textId="77777777" w:rsidR="001E7792" w:rsidRDefault="001E7792" w:rsidP="001E7792">
      <w:pPr>
        <w:ind w:firstLine="709"/>
      </w:pPr>
    </w:p>
    <w:p w14:paraId="11309DE0" w14:textId="77777777" w:rsidR="00DD1E4E" w:rsidRDefault="001E7792" w:rsidP="00DD1E4E">
      <w:pPr>
        <w:keepNext/>
        <w:jc w:val="center"/>
      </w:pPr>
      <w:r>
        <w:rPr>
          <w:noProof/>
        </w:rPr>
        <w:drawing>
          <wp:inline distT="0" distB="0" distL="0" distR="0" wp14:anchorId="44D0EF04" wp14:editId="3F108F7C">
            <wp:extent cx="5010150" cy="281921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657" cy="283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1024" w14:textId="69F79E8C" w:rsidR="00DD1E4E" w:rsidRDefault="00DD1E4E" w:rsidP="00DD1E4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B0A">
        <w:rPr>
          <w:noProof/>
        </w:rPr>
        <w:t>2</w:t>
      </w:r>
      <w:r>
        <w:fldChar w:fldCharType="end"/>
      </w:r>
      <w:r>
        <w:t xml:space="preserve"> – подключение через повторитель</w:t>
      </w:r>
    </w:p>
    <w:p w14:paraId="110E2477" w14:textId="7181DACC" w:rsidR="001E7792" w:rsidRPr="001E7792" w:rsidRDefault="001E7792" w:rsidP="00D33D92">
      <w:r w:rsidRPr="001E7792">
        <w:t xml:space="preserve">Затем на каждом компьютере через вкладку Desktop → IP Configuration </w:t>
      </w:r>
      <w:r w:rsidR="00DD1E4E">
        <w:t xml:space="preserve">были заданы </w:t>
      </w:r>
      <w:r w:rsidRPr="001E7792">
        <w:t xml:space="preserve">статические адреса: первому 192.168.1.1, второму 192.168.1.2, маска подсети установилась автоматически 255.255.255.0. Для проверки связности на первом компьютере </w:t>
      </w:r>
      <w:r w:rsidR="00DD1E4E">
        <w:t>был открыт</w:t>
      </w:r>
      <w:r w:rsidRPr="001E7792">
        <w:t xml:space="preserve"> Command Prompt и ввели ping 192.168.1.2 — пакеты прошли без потерь. На втором компьютере </w:t>
      </w:r>
      <w:r w:rsidR="00DD1E4E">
        <w:t>проверка оказалась успешно.</w:t>
      </w:r>
    </w:p>
    <w:p w14:paraId="528BA151" w14:textId="32F3789B" w:rsidR="00D33D92" w:rsidRDefault="00DD1E4E" w:rsidP="001E7792">
      <w:pPr>
        <w:ind w:firstLine="709"/>
      </w:pPr>
      <w:r>
        <w:t>Далее была проведена работа с конденсаторами.</w:t>
      </w:r>
      <w:r w:rsidR="001E7792" w:rsidRPr="001E7792">
        <w:t xml:space="preserve"> Сначала</w:t>
      </w:r>
      <w:r>
        <w:t xml:space="preserve"> была построена</w:t>
      </w:r>
      <w:r w:rsidR="001E7792" w:rsidRPr="001E7792">
        <w:t xml:space="preserve"> топологи</w:t>
      </w:r>
      <w:r>
        <w:t>я</w:t>
      </w:r>
      <w:r w:rsidR="001E7792" w:rsidRPr="001E7792">
        <w:t xml:space="preserve"> типа шина. На рабочую область </w:t>
      </w:r>
      <w:r>
        <w:t xml:space="preserve">были добавлены </w:t>
      </w:r>
      <w:r w:rsidR="001E7792" w:rsidRPr="001E7792">
        <w:t>шесть компьютеров PC-PT, располож</w:t>
      </w:r>
      <w:r>
        <w:t>енные</w:t>
      </w:r>
      <w:r w:rsidR="001E7792" w:rsidRPr="001E7792">
        <w:t xml:space="preserve"> по три сверху и снизу напротив друг друга. Между группами поставл</w:t>
      </w:r>
      <w:r>
        <w:t>ены</w:t>
      </w:r>
      <w:r w:rsidR="001E7792" w:rsidRPr="001E7792">
        <w:t xml:space="preserve"> три концентратора Hub-PT. Компьютеры </w:t>
      </w:r>
      <w:r>
        <w:t xml:space="preserve">были </w:t>
      </w:r>
      <w:r w:rsidR="001E7792" w:rsidRPr="001E7792">
        <w:t>подключ</w:t>
      </w:r>
      <w:r>
        <w:t>ены</w:t>
      </w:r>
      <w:r w:rsidR="001E7792" w:rsidRPr="001E7792">
        <w:t xml:space="preserve"> к концентраторам прямыми кабелями Copper Straight-Through, а сами концентраторы между собой соедин</w:t>
      </w:r>
      <w:r>
        <w:t>ены</w:t>
      </w:r>
      <w:r w:rsidR="001E7792" w:rsidRPr="001E7792">
        <w:t xml:space="preserve"> перекрестными Copper CrossOver. </w:t>
      </w:r>
    </w:p>
    <w:p w14:paraId="610B927F" w14:textId="77777777" w:rsidR="00F85B0A" w:rsidRDefault="00D33D92" w:rsidP="00F85B0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A4BB0C" wp14:editId="3F98D71F">
            <wp:extent cx="5257800" cy="29585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25" cy="296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9291" w14:textId="5A008065" w:rsidR="00D33D92" w:rsidRPr="00F85B0A" w:rsidRDefault="00F85B0A" w:rsidP="00F85B0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назначения </w:t>
      </w:r>
      <w:r>
        <w:rPr>
          <w:lang w:val="en-US"/>
        </w:rPr>
        <w:t>Ip</w:t>
      </w:r>
    </w:p>
    <w:p w14:paraId="2E1681ED" w14:textId="77777777" w:rsidR="00F85B0A" w:rsidRDefault="00F85B0A" w:rsidP="00D33D92"/>
    <w:p w14:paraId="66999E81" w14:textId="728479F6" w:rsidR="001E7792" w:rsidRDefault="001E7792" w:rsidP="001E7792">
      <w:pPr>
        <w:ind w:firstLine="709"/>
      </w:pPr>
      <w:r w:rsidRPr="001E7792">
        <w:t xml:space="preserve">Каждому компьютеру </w:t>
      </w:r>
      <w:r w:rsidR="003F4F05">
        <w:t xml:space="preserve">был </w:t>
      </w:r>
      <w:r w:rsidRPr="001E7792">
        <w:t>назнач</w:t>
      </w:r>
      <w:r w:rsidR="003F4F05">
        <w:t>ен</w:t>
      </w:r>
      <w:r w:rsidRPr="001E7792">
        <w:t xml:space="preserve"> уникальный IP-адрес в одной подсети. После этого переключились в режим Simulation, включили Auto Capture / Play и с одного компьютера отправили ping на другой — пакет прошёл успешно, конверт дошёл без ошибок.</w:t>
      </w:r>
    </w:p>
    <w:p w14:paraId="175B4B0A" w14:textId="77777777" w:rsidR="00F85B0A" w:rsidRDefault="00D33D92" w:rsidP="00F85B0A">
      <w:pPr>
        <w:keepNext/>
        <w:jc w:val="center"/>
      </w:pPr>
      <w:r>
        <w:rPr>
          <w:noProof/>
        </w:rPr>
        <w:drawing>
          <wp:inline distT="0" distB="0" distL="0" distR="0" wp14:anchorId="6A39980E" wp14:editId="02B00186">
            <wp:extent cx="5924550" cy="3333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2DDF" w14:textId="17188C53" w:rsidR="00D33D92" w:rsidRPr="001E7792" w:rsidRDefault="00F85B0A" w:rsidP="00F85B0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проверка потери пакетов </w:t>
      </w:r>
    </w:p>
    <w:p w14:paraId="39602B08" w14:textId="77777777" w:rsidR="008777DD" w:rsidRDefault="008777DD" w:rsidP="001E7792">
      <w:pPr>
        <w:ind w:firstLine="709"/>
      </w:pPr>
    </w:p>
    <w:p w14:paraId="25A5D790" w14:textId="77777777" w:rsidR="008777DD" w:rsidRDefault="008777DD" w:rsidP="001E7792">
      <w:pPr>
        <w:ind w:firstLine="709"/>
      </w:pPr>
    </w:p>
    <w:p w14:paraId="3979BAD5" w14:textId="1FD669FF" w:rsidR="00D33D92" w:rsidRDefault="001E7792" w:rsidP="001E7792">
      <w:pPr>
        <w:ind w:firstLine="709"/>
      </w:pPr>
      <w:r w:rsidRPr="001E7792">
        <w:t>Затем собра</w:t>
      </w:r>
      <w:r w:rsidR="00F85B0A">
        <w:t>на</w:t>
      </w:r>
      <w:r w:rsidRPr="001E7792">
        <w:t xml:space="preserve"> топологию кольцо. Созда</w:t>
      </w:r>
      <w:r w:rsidR="008777DD">
        <w:t>ны</w:t>
      </w:r>
      <w:r w:rsidRPr="001E7792">
        <w:t xml:space="preserve"> четыре компьютера и четыре концентратора, расставив их так, чтобы получилась замкнутая кольцевая структура. Компьютеры подключ</w:t>
      </w:r>
      <w:r w:rsidR="008777DD">
        <w:t>ены</w:t>
      </w:r>
      <w:r w:rsidRPr="001E7792">
        <w:t xml:space="preserve"> к концентраторам прямыми кабелями, а концентраторы между собой — перекрестными. </w:t>
      </w:r>
    </w:p>
    <w:p w14:paraId="6392FB7D" w14:textId="77777777" w:rsidR="00D33D92" w:rsidRDefault="00D33D92" w:rsidP="001E7792">
      <w:pPr>
        <w:ind w:firstLine="709"/>
      </w:pPr>
    </w:p>
    <w:p w14:paraId="2E629A53" w14:textId="3B8E8A7E" w:rsidR="001E7792" w:rsidRDefault="001E7792" w:rsidP="001E7792">
      <w:pPr>
        <w:ind w:firstLine="709"/>
      </w:pPr>
      <w:r w:rsidRPr="001E7792">
        <w:t>IP-адреса зада</w:t>
      </w:r>
      <w:r w:rsidR="008777DD">
        <w:t>ны</w:t>
      </w:r>
      <w:r w:rsidRPr="001E7792">
        <w:t xml:space="preserve"> следующие: 192.168.1.1</w:t>
      </w:r>
      <w:r w:rsidR="00D33D92">
        <w:t>1</w:t>
      </w:r>
      <w:r w:rsidRPr="001E7792">
        <w:t>, 192.168.1.</w:t>
      </w:r>
      <w:r w:rsidR="00D33D92">
        <w:t>1</w:t>
      </w:r>
      <w:r w:rsidRPr="001E7792">
        <w:t>2, 192.168.1.</w:t>
      </w:r>
      <w:r w:rsidR="00D33D92">
        <w:t>1</w:t>
      </w:r>
      <w:r w:rsidRPr="001E7792">
        <w:t>3, 192.168.1.</w:t>
      </w:r>
      <w:r w:rsidR="00D33D92">
        <w:t>1</w:t>
      </w:r>
      <w:r w:rsidRPr="001E7792">
        <w:t>4</w:t>
      </w:r>
      <w:r w:rsidR="00D33D92">
        <w:t xml:space="preserve">. </w:t>
      </w:r>
      <w:r w:rsidRPr="001E7792">
        <w:t>Пинг между всеми парами компьютеров показал нулевые потери. В режиме симуляции с первого компьютера отправил</w:t>
      </w:r>
      <w:r w:rsidR="008777DD">
        <w:t>ен</w:t>
      </w:r>
      <w:r w:rsidRPr="001E7792">
        <w:t xml:space="preserve"> ping на третий с включённым Auto Capture / Play — пакет дошёл нормально.</w:t>
      </w:r>
    </w:p>
    <w:p w14:paraId="6E6517D2" w14:textId="77777777" w:rsidR="00F85B0A" w:rsidRDefault="00D33D92" w:rsidP="00F85B0A">
      <w:pPr>
        <w:keepNext/>
        <w:jc w:val="center"/>
      </w:pPr>
      <w:r>
        <w:rPr>
          <w:noProof/>
        </w:rPr>
        <w:drawing>
          <wp:inline distT="0" distB="0" distL="0" distR="0" wp14:anchorId="20DBA5EA" wp14:editId="5BFFE2E3">
            <wp:extent cx="592455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4D63" w14:textId="01ABC863" w:rsidR="00D33D92" w:rsidRDefault="00F85B0A" w:rsidP="00F85B0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>
        <w:t>проверка потери пакетов</w:t>
      </w:r>
    </w:p>
    <w:p w14:paraId="1041333E" w14:textId="77777777" w:rsidR="00D33D92" w:rsidRPr="001E7792" w:rsidRDefault="00D33D92" w:rsidP="001E7792">
      <w:pPr>
        <w:ind w:firstLine="709"/>
      </w:pPr>
    </w:p>
    <w:p w14:paraId="17C7255E" w14:textId="31204F8E" w:rsidR="001E7792" w:rsidRDefault="001E7792" w:rsidP="001E7792">
      <w:pPr>
        <w:ind w:firstLine="709"/>
      </w:pPr>
      <w:r w:rsidRPr="001E7792">
        <w:t>Последней соб</w:t>
      </w:r>
      <w:r w:rsidR="00F85B0A">
        <w:t xml:space="preserve">рана </w:t>
      </w:r>
      <w:r w:rsidRPr="001E7792">
        <w:t>топологи</w:t>
      </w:r>
      <w:r w:rsidR="00F85B0A">
        <w:t>я</w:t>
      </w:r>
      <w:r w:rsidRPr="001E7792">
        <w:t xml:space="preserve"> звезда. Создали четыре компьютера PC-PT и назначили им адреса 10.0.0.1 – 10.0.0.4. В центре поставил</w:t>
      </w:r>
      <w:r w:rsidR="00F85B0A">
        <w:t>ен</w:t>
      </w:r>
      <w:r w:rsidRPr="001E7792">
        <w:t xml:space="preserve"> один концентратор Hub-PT и подключ</w:t>
      </w:r>
      <w:r w:rsidR="00F85B0A">
        <w:t>ены</w:t>
      </w:r>
      <w:r w:rsidRPr="001E7792">
        <w:t xml:space="preserve"> к нему все компьютеры прямыми </w:t>
      </w:r>
      <w:r w:rsidRPr="001E7792">
        <w:lastRenderedPageBreak/>
        <w:t>кабелями Copper Straight-Through. В режиме Simulation с каждого компьютера отправляли ping на остальные — во всех случаях пакеты доставлялись успешно</w:t>
      </w:r>
      <w:r w:rsidR="00F85B0A">
        <w:t>.</w:t>
      </w:r>
    </w:p>
    <w:p w14:paraId="14F7DBBB" w14:textId="75B67130" w:rsidR="00D33D92" w:rsidRPr="001E7792" w:rsidRDefault="00D33D92" w:rsidP="00D33D92">
      <w:r>
        <w:rPr>
          <w:noProof/>
        </w:rPr>
        <w:drawing>
          <wp:inline distT="0" distB="0" distL="0" distR="0" wp14:anchorId="3C48562C" wp14:editId="2CF55D0F">
            <wp:extent cx="5924550" cy="3333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3800" w14:textId="0DD19D18" w:rsidR="001E7792" w:rsidRPr="001E7792" w:rsidRDefault="00D33D92" w:rsidP="001E7792">
      <w:pPr>
        <w:ind w:firstLine="709"/>
      </w:pPr>
      <w:r>
        <w:t>Вывод:</w:t>
      </w:r>
      <w:r w:rsidR="001E7792" w:rsidRPr="001E7792">
        <w:t xml:space="preserve"> удалось на практике увидеть, как работают повторитель и концентратор, закрепить понимание базовых топологий — шины, кольца и звезды</w:t>
      </w:r>
      <w:r>
        <w:t>.</w:t>
      </w:r>
    </w:p>
    <w:p w14:paraId="77B6D31E" w14:textId="77777777" w:rsidR="0091036D" w:rsidRPr="0091036D" w:rsidRDefault="0091036D" w:rsidP="001E7792">
      <w:pPr>
        <w:ind w:firstLine="709"/>
      </w:pPr>
    </w:p>
    <w:sectPr w:rsidR="0091036D" w:rsidRPr="00910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5DE9"/>
    <w:multiLevelType w:val="multilevel"/>
    <w:tmpl w:val="F13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44830"/>
    <w:multiLevelType w:val="multilevel"/>
    <w:tmpl w:val="247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622"/>
    <w:multiLevelType w:val="hybridMultilevel"/>
    <w:tmpl w:val="F7089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7424E"/>
    <w:multiLevelType w:val="multilevel"/>
    <w:tmpl w:val="F57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E3600C"/>
    <w:multiLevelType w:val="multilevel"/>
    <w:tmpl w:val="EEAA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BB44128"/>
    <w:multiLevelType w:val="multilevel"/>
    <w:tmpl w:val="A0C2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006CD"/>
    <w:multiLevelType w:val="multilevel"/>
    <w:tmpl w:val="0FDC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33059C4"/>
    <w:multiLevelType w:val="hybridMultilevel"/>
    <w:tmpl w:val="1ED2A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08197">
    <w:abstractNumId w:val="7"/>
  </w:num>
  <w:num w:numId="2" w16cid:durableId="557669498">
    <w:abstractNumId w:val="6"/>
  </w:num>
  <w:num w:numId="3" w16cid:durableId="1024554810">
    <w:abstractNumId w:val="4"/>
  </w:num>
  <w:num w:numId="4" w16cid:durableId="1971127470">
    <w:abstractNumId w:val="12"/>
  </w:num>
  <w:num w:numId="5" w16cid:durableId="1300838176">
    <w:abstractNumId w:val="10"/>
  </w:num>
  <w:num w:numId="6" w16cid:durableId="1389378927">
    <w:abstractNumId w:val="11"/>
  </w:num>
  <w:num w:numId="7" w16cid:durableId="2014725837">
    <w:abstractNumId w:val="2"/>
  </w:num>
  <w:num w:numId="8" w16cid:durableId="44188111">
    <w:abstractNumId w:val="0"/>
  </w:num>
  <w:num w:numId="9" w16cid:durableId="2041735890">
    <w:abstractNumId w:val="9"/>
  </w:num>
  <w:num w:numId="10" w16cid:durableId="1406297823">
    <w:abstractNumId w:val="8"/>
  </w:num>
  <w:num w:numId="11" w16cid:durableId="214321980">
    <w:abstractNumId w:val="5"/>
  </w:num>
  <w:num w:numId="12" w16cid:durableId="1017082664">
    <w:abstractNumId w:val="1"/>
  </w:num>
  <w:num w:numId="13" w16cid:durableId="164006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5443A"/>
    <w:rsid w:val="00056E7F"/>
    <w:rsid w:val="00073054"/>
    <w:rsid w:val="0007565E"/>
    <w:rsid w:val="000A3E14"/>
    <w:rsid w:val="000F5512"/>
    <w:rsid w:val="001126D9"/>
    <w:rsid w:val="00121AFA"/>
    <w:rsid w:val="001A2300"/>
    <w:rsid w:val="001A2C0B"/>
    <w:rsid w:val="001A6C59"/>
    <w:rsid w:val="001B7DA5"/>
    <w:rsid w:val="001D37DE"/>
    <w:rsid w:val="001E7792"/>
    <w:rsid w:val="002131FE"/>
    <w:rsid w:val="00290962"/>
    <w:rsid w:val="002E77F9"/>
    <w:rsid w:val="00303AEF"/>
    <w:rsid w:val="00305612"/>
    <w:rsid w:val="00370C28"/>
    <w:rsid w:val="003744E4"/>
    <w:rsid w:val="00390190"/>
    <w:rsid w:val="003D73AC"/>
    <w:rsid w:val="003E0DE9"/>
    <w:rsid w:val="003F4F05"/>
    <w:rsid w:val="00494075"/>
    <w:rsid w:val="004A026E"/>
    <w:rsid w:val="004D2D28"/>
    <w:rsid w:val="004D5CF5"/>
    <w:rsid w:val="004E05E5"/>
    <w:rsid w:val="004E104D"/>
    <w:rsid w:val="00505C03"/>
    <w:rsid w:val="00510721"/>
    <w:rsid w:val="0051117D"/>
    <w:rsid w:val="00530D3A"/>
    <w:rsid w:val="0053377C"/>
    <w:rsid w:val="00542900"/>
    <w:rsid w:val="00560EA7"/>
    <w:rsid w:val="00564AEA"/>
    <w:rsid w:val="00585E24"/>
    <w:rsid w:val="005B1057"/>
    <w:rsid w:val="005B201A"/>
    <w:rsid w:val="005C142A"/>
    <w:rsid w:val="005D5522"/>
    <w:rsid w:val="006657AA"/>
    <w:rsid w:val="00674B94"/>
    <w:rsid w:val="00683136"/>
    <w:rsid w:val="00684512"/>
    <w:rsid w:val="006864F2"/>
    <w:rsid w:val="006C0DD3"/>
    <w:rsid w:val="007110E5"/>
    <w:rsid w:val="00737E90"/>
    <w:rsid w:val="00782AC6"/>
    <w:rsid w:val="007C51C0"/>
    <w:rsid w:val="007E086E"/>
    <w:rsid w:val="00806114"/>
    <w:rsid w:val="008212B2"/>
    <w:rsid w:val="0082777D"/>
    <w:rsid w:val="008316E5"/>
    <w:rsid w:val="008639E8"/>
    <w:rsid w:val="008777DD"/>
    <w:rsid w:val="008978DF"/>
    <w:rsid w:val="008A36C9"/>
    <w:rsid w:val="008A4322"/>
    <w:rsid w:val="008D43F6"/>
    <w:rsid w:val="008E035A"/>
    <w:rsid w:val="00904C2B"/>
    <w:rsid w:val="0091036D"/>
    <w:rsid w:val="00975463"/>
    <w:rsid w:val="009939D1"/>
    <w:rsid w:val="00995938"/>
    <w:rsid w:val="00A029C4"/>
    <w:rsid w:val="00A14DAA"/>
    <w:rsid w:val="00A3120D"/>
    <w:rsid w:val="00A4492D"/>
    <w:rsid w:val="00A91223"/>
    <w:rsid w:val="00AB0E6F"/>
    <w:rsid w:val="00AB0FC8"/>
    <w:rsid w:val="00AE7CA6"/>
    <w:rsid w:val="00B26932"/>
    <w:rsid w:val="00B355FB"/>
    <w:rsid w:val="00B52386"/>
    <w:rsid w:val="00B55838"/>
    <w:rsid w:val="00B73C65"/>
    <w:rsid w:val="00B8694B"/>
    <w:rsid w:val="00B92820"/>
    <w:rsid w:val="00BD607B"/>
    <w:rsid w:val="00BE61B5"/>
    <w:rsid w:val="00C40728"/>
    <w:rsid w:val="00CA0D0C"/>
    <w:rsid w:val="00CA7D07"/>
    <w:rsid w:val="00CD40F1"/>
    <w:rsid w:val="00CF1C59"/>
    <w:rsid w:val="00D003BA"/>
    <w:rsid w:val="00D1628D"/>
    <w:rsid w:val="00D27E17"/>
    <w:rsid w:val="00D33D92"/>
    <w:rsid w:val="00D379D8"/>
    <w:rsid w:val="00D47BE4"/>
    <w:rsid w:val="00D71380"/>
    <w:rsid w:val="00D76854"/>
    <w:rsid w:val="00D82A09"/>
    <w:rsid w:val="00D93F02"/>
    <w:rsid w:val="00D941D5"/>
    <w:rsid w:val="00DB1D87"/>
    <w:rsid w:val="00DB6B4C"/>
    <w:rsid w:val="00DD1E4E"/>
    <w:rsid w:val="00DE4A0D"/>
    <w:rsid w:val="00DE5D6A"/>
    <w:rsid w:val="00E37B7C"/>
    <w:rsid w:val="00E7198C"/>
    <w:rsid w:val="00E83D2B"/>
    <w:rsid w:val="00E9147A"/>
    <w:rsid w:val="00EA1375"/>
    <w:rsid w:val="00EB6D2C"/>
    <w:rsid w:val="00EC7595"/>
    <w:rsid w:val="00ED74B8"/>
    <w:rsid w:val="00EF0B0C"/>
    <w:rsid w:val="00EF37AF"/>
    <w:rsid w:val="00F40FA3"/>
    <w:rsid w:val="00F6256B"/>
    <w:rsid w:val="00F75886"/>
    <w:rsid w:val="00F85B0A"/>
    <w:rsid w:val="00FB466F"/>
    <w:rsid w:val="00FB61CF"/>
    <w:rsid w:val="00FE4325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07B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E104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5047D-2F4C-4263-84AB-D27F90355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12</cp:revision>
  <dcterms:created xsi:type="dcterms:W3CDTF">2026-01-25T14:57:00Z</dcterms:created>
  <dcterms:modified xsi:type="dcterms:W3CDTF">2026-02-12T16:48:00Z</dcterms:modified>
</cp:coreProperties>
</file>