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0795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Министерство науки и высшего образования Российской Федерации</w:t>
      </w:r>
    </w:p>
    <w:p w14:paraId="6D09A26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федеральное государственное бюджетное образовательное учреждение</w:t>
      </w:r>
    </w:p>
    <w:p w14:paraId="25A89AB2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высшего образования</w:t>
      </w:r>
    </w:p>
    <w:p w14:paraId="50435E94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«Российский экономический университет им. Г.В. Плеханова»</w:t>
      </w:r>
    </w:p>
    <w:p w14:paraId="43902B48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Московский приборостроительный техникум</w:t>
      </w:r>
    </w:p>
    <w:p w14:paraId="0CD948FE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D1F7F7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022815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C8D2CE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14BE76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7F9279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C70CF8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ED5672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E3DEA0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FE05939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2CCBA2EB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35E897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МЕТОДИЧЕСКАЯ РАЗРАБОТКА</w:t>
      </w:r>
    </w:p>
    <w:p w14:paraId="7E28ACD0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ОТКРЫТОГО ЗАНЯТИЯ НА ТЕМУ:</w:t>
      </w:r>
    </w:p>
    <w:p w14:paraId="797A9E1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</w:rPr>
      </w:pPr>
      <w:r w:rsidRPr="002947C1">
        <w:rPr>
          <w:b/>
          <w:color w:val="auto"/>
          <w:sz w:val="32"/>
          <w:szCs w:val="32"/>
        </w:rPr>
        <w:t>«</w:t>
      </w:r>
      <w:r w:rsidR="00E06339" w:rsidRPr="002947C1">
        <w:rPr>
          <w:b/>
          <w:color w:val="auto"/>
          <w:sz w:val="32"/>
          <w:szCs w:val="32"/>
        </w:rPr>
        <w:t>Групповые и командные действия игроков</w:t>
      </w:r>
      <w:r w:rsidRPr="002947C1">
        <w:rPr>
          <w:b/>
          <w:color w:val="auto"/>
          <w:sz w:val="32"/>
          <w:szCs w:val="32"/>
        </w:rPr>
        <w:t>»</w:t>
      </w:r>
    </w:p>
    <w:p w14:paraId="70100CB5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</w:p>
    <w:p w14:paraId="32C45DB0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  <w:r w:rsidRPr="002947C1">
        <w:rPr>
          <w:b/>
          <w:color w:val="auto"/>
          <w:sz w:val="32"/>
          <w:szCs w:val="32"/>
        </w:rPr>
        <w:t>по дисциплине «</w:t>
      </w:r>
      <w:r w:rsidR="00E06339" w:rsidRPr="002947C1">
        <w:rPr>
          <w:b/>
          <w:color w:val="auto"/>
          <w:sz w:val="32"/>
          <w:szCs w:val="32"/>
        </w:rPr>
        <w:t>ОГСЭ.05 Физическая культура</w:t>
      </w:r>
      <w:r w:rsidRPr="002947C1">
        <w:rPr>
          <w:b/>
          <w:color w:val="auto"/>
          <w:sz w:val="32"/>
          <w:szCs w:val="32"/>
        </w:rPr>
        <w:t>»</w:t>
      </w:r>
    </w:p>
    <w:p w14:paraId="324AEC00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</w:p>
    <w:p w14:paraId="7F4C8547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  <w:r w:rsidRPr="002947C1">
        <w:rPr>
          <w:b/>
          <w:sz w:val="32"/>
          <w:szCs w:val="32"/>
        </w:rPr>
        <w:t>по специальности</w:t>
      </w:r>
      <w:r w:rsidRPr="002947C1">
        <w:rPr>
          <w:b/>
          <w:color w:val="auto"/>
          <w:sz w:val="32"/>
          <w:szCs w:val="32"/>
        </w:rPr>
        <w:t xml:space="preserve"> </w:t>
      </w:r>
      <w:r w:rsidR="00E06339" w:rsidRPr="002947C1">
        <w:rPr>
          <w:b/>
          <w:color w:val="auto"/>
          <w:sz w:val="32"/>
          <w:szCs w:val="32"/>
        </w:rPr>
        <w:t>09.02.07 Информационные системы и программирование</w:t>
      </w:r>
      <w:r w:rsidRPr="002947C1">
        <w:rPr>
          <w:b/>
          <w:color w:val="auto"/>
          <w:sz w:val="32"/>
          <w:szCs w:val="32"/>
        </w:rPr>
        <w:t xml:space="preserve"> </w:t>
      </w:r>
    </w:p>
    <w:p w14:paraId="35A1E75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F3583E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312C3DB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1F0A19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6"/>
          <w:szCs w:val="36"/>
        </w:rPr>
      </w:pPr>
    </w:p>
    <w:p w14:paraId="67731EED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6764F7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3D3CBF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F43C77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56484E83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EF8E47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D6159C9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ABE427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008D64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5E103B3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2FBD0214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0105833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  <w:r w:rsidRPr="002947C1">
        <w:t>Преподаватель</w:t>
      </w:r>
      <w:r w:rsidR="00E06339" w:rsidRPr="002947C1">
        <w:t>: Виноградов Сергей Владимирович</w:t>
      </w:r>
    </w:p>
    <w:p w14:paraId="4B87DFE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</w:p>
    <w:p w14:paraId="36A54B4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7E44D39A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176B6BA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24CDA1C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высшего образования</w:t>
      </w:r>
    </w:p>
    <w:p w14:paraId="49582429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«Российский экономический университет им. Г.В. Плеханова»</w:t>
      </w:r>
    </w:p>
    <w:p w14:paraId="55701761" w14:textId="77777777" w:rsidR="00E12E41" w:rsidRPr="002947C1" w:rsidRDefault="00E35A1E">
      <w:pPr>
        <w:spacing w:after="0" w:line="240" w:lineRule="auto"/>
        <w:jc w:val="center"/>
        <w:rPr>
          <w:b/>
          <w:sz w:val="24"/>
          <w:szCs w:val="24"/>
        </w:rPr>
      </w:pPr>
      <w:r w:rsidRPr="002947C1">
        <w:rPr>
          <w:b/>
          <w:sz w:val="24"/>
          <w:szCs w:val="24"/>
        </w:rPr>
        <w:t>Московский приборостроительный техникум</w:t>
      </w:r>
    </w:p>
    <w:p w14:paraId="483DBFF3" w14:textId="77777777" w:rsidR="00E12E41" w:rsidRPr="002947C1" w:rsidRDefault="00E12E41">
      <w:pPr>
        <w:pStyle w:val="4"/>
        <w:ind w:left="10" w:right="255" w:firstLine="151"/>
      </w:pPr>
    </w:p>
    <w:p w14:paraId="03F9B3B5" w14:textId="77777777" w:rsidR="00E12E41" w:rsidRPr="002947C1" w:rsidRDefault="00E12E41">
      <w:pPr>
        <w:pStyle w:val="4"/>
        <w:ind w:left="10" w:right="255" w:firstLine="151"/>
      </w:pPr>
    </w:p>
    <w:p w14:paraId="1D6FE5D9" w14:textId="77777777" w:rsidR="00E12E41" w:rsidRPr="002947C1" w:rsidRDefault="00E35A1E">
      <w:pPr>
        <w:pStyle w:val="4"/>
        <w:ind w:left="10" w:right="255" w:firstLine="151"/>
      </w:pPr>
      <w:r w:rsidRPr="002947C1">
        <w:t xml:space="preserve">План открытого занятия  </w:t>
      </w:r>
    </w:p>
    <w:p w14:paraId="68D1670F" w14:textId="77777777" w:rsidR="00E12E41" w:rsidRPr="002947C1" w:rsidRDefault="00E12E41">
      <w:pPr>
        <w:spacing w:after="24" w:line="259" w:lineRule="auto"/>
        <w:ind w:left="529" w:right="0" w:firstLine="0"/>
        <w:jc w:val="center"/>
      </w:pPr>
    </w:p>
    <w:p w14:paraId="446B9140" w14:textId="1A0DCFC8" w:rsidR="00E12E41" w:rsidRPr="002947C1" w:rsidRDefault="00E35A1E">
      <w:pPr>
        <w:spacing w:after="0" w:line="259" w:lineRule="auto"/>
        <w:ind w:left="29" w:right="266" w:firstLine="0"/>
        <w:rPr>
          <w:b/>
        </w:rPr>
      </w:pPr>
      <w:r w:rsidRPr="002947C1">
        <w:rPr>
          <w:b/>
          <w:i/>
        </w:rPr>
        <w:t>Дата проведения: 1</w:t>
      </w:r>
      <w:r w:rsidR="004D7D76">
        <w:rPr>
          <w:b/>
          <w:i/>
        </w:rPr>
        <w:t>1</w:t>
      </w:r>
      <w:r w:rsidRPr="002947C1">
        <w:rPr>
          <w:b/>
          <w:i/>
        </w:rPr>
        <w:t>.</w:t>
      </w:r>
      <w:r w:rsidR="004D7D76">
        <w:rPr>
          <w:b/>
          <w:i/>
        </w:rPr>
        <w:t>0</w:t>
      </w:r>
      <w:r w:rsidRPr="002947C1">
        <w:rPr>
          <w:b/>
          <w:i/>
        </w:rPr>
        <w:t>2.202</w:t>
      </w:r>
      <w:r w:rsidR="004D7D76">
        <w:rPr>
          <w:b/>
          <w:i/>
        </w:rPr>
        <w:t>6</w:t>
      </w:r>
      <w:r w:rsidR="00FC2F16" w:rsidRPr="002947C1">
        <w:rPr>
          <w:b/>
          <w:i/>
        </w:rPr>
        <w:t xml:space="preserve"> г.</w:t>
      </w:r>
    </w:p>
    <w:p w14:paraId="6DB0262E" w14:textId="77777777" w:rsidR="00E12E41" w:rsidRPr="002947C1" w:rsidRDefault="00E35A1E">
      <w:pPr>
        <w:spacing w:after="25" w:line="259" w:lineRule="auto"/>
        <w:ind w:left="34" w:right="0" w:firstLine="0"/>
        <w:jc w:val="left"/>
        <w:rPr>
          <w:b/>
        </w:rPr>
      </w:pPr>
      <w:r w:rsidRPr="002947C1">
        <w:rPr>
          <w:b/>
          <w:i/>
        </w:rPr>
        <w:t xml:space="preserve"> </w:t>
      </w:r>
    </w:p>
    <w:p w14:paraId="19B59C10" w14:textId="77777777" w:rsidR="00E12E41" w:rsidRPr="002947C1" w:rsidRDefault="00E35A1E">
      <w:pPr>
        <w:spacing w:after="0"/>
        <w:ind w:left="44" w:right="274" w:firstLine="0"/>
        <w:rPr>
          <w:b/>
          <w:i/>
        </w:rPr>
      </w:pPr>
      <w:r w:rsidRPr="002947C1">
        <w:rPr>
          <w:b/>
          <w:i/>
        </w:rPr>
        <w:t>Преподаватель:</w:t>
      </w:r>
      <w:r w:rsidR="00FC2F16" w:rsidRPr="002947C1">
        <w:t xml:space="preserve"> </w:t>
      </w:r>
      <w:r w:rsidR="00FC2F16" w:rsidRPr="002947C1">
        <w:rPr>
          <w:b/>
          <w:i/>
        </w:rPr>
        <w:t>Виноградов Сергей Владимирович</w:t>
      </w:r>
    </w:p>
    <w:p w14:paraId="6730D446" w14:textId="77777777" w:rsidR="00E12E41" w:rsidRPr="002947C1" w:rsidRDefault="00E12E41">
      <w:pPr>
        <w:spacing w:after="0"/>
        <w:ind w:left="44" w:right="274" w:firstLine="0"/>
        <w:rPr>
          <w:b/>
          <w:i/>
        </w:rPr>
      </w:pPr>
    </w:p>
    <w:tbl>
      <w:tblPr>
        <w:tblStyle w:val="a8"/>
        <w:tblW w:w="1048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68"/>
        <w:gridCol w:w="3124"/>
        <w:gridCol w:w="914"/>
        <w:gridCol w:w="1006"/>
        <w:gridCol w:w="2036"/>
      </w:tblGrid>
      <w:tr w:rsidR="00E12E41" w:rsidRPr="002947C1" w14:paraId="1BDF8E9A" w14:textId="77777777" w:rsidTr="00A0453D">
        <w:tc>
          <w:tcPr>
            <w:tcW w:w="2835" w:type="dxa"/>
          </w:tcPr>
          <w:p w14:paraId="574C5FB0" w14:textId="77777777" w:rsidR="00E12E41" w:rsidRPr="002947C1" w:rsidRDefault="00E35A1E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Специальность </w:t>
            </w:r>
          </w:p>
        </w:tc>
        <w:tc>
          <w:tcPr>
            <w:tcW w:w="7648" w:type="dxa"/>
            <w:gridSpan w:val="5"/>
          </w:tcPr>
          <w:p w14:paraId="27FFD01C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09.02.07 Информационные системы и программирование</w:t>
            </w:r>
          </w:p>
        </w:tc>
      </w:tr>
      <w:tr w:rsidR="00E12E41" w:rsidRPr="002947C1" w14:paraId="7F8A8B5C" w14:textId="77777777" w:rsidTr="00A0453D">
        <w:tc>
          <w:tcPr>
            <w:tcW w:w="2835" w:type="dxa"/>
          </w:tcPr>
          <w:p w14:paraId="6A6E67E9" w14:textId="77777777" w:rsidR="00E12E41" w:rsidRPr="002947C1" w:rsidRDefault="00E35A1E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Учебный цикл </w:t>
            </w:r>
          </w:p>
        </w:tc>
        <w:tc>
          <w:tcPr>
            <w:tcW w:w="7648" w:type="dxa"/>
            <w:gridSpan w:val="5"/>
          </w:tcPr>
          <w:p w14:paraId="289537CD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Общий гуманитарный и социально-экономический цикл</w:t>
            </w:r>
          </w:p>
        </w:tc>
      </w:tr>
      <w:tr w:rsidR="00E12E41" w:rsidRPr="002947C1" w14:paraId="757858E4" w14:textId="77777777" w:rsidTr="00A0453D">
        <w:tc>
          <w:tcPr>
            <w:tcW w:w="2835" w:type="dxa"/>
          </w:tcPr>
          <w:p w14:paraId="01114B1A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Учебная группа</w:t>
            </w:r>
          </w:p>
        </w:tc>
        <w:tc>
          <w:tcPr>
            <w:tcW w:w="7648" w:type="dxa"/>
            <w:gridSpan w:val="5"/>
          </w:tcPr>
          <w:p w14:paraId="0F7ACF88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П-8-24, П-11/8-25</w:t>
            </w:r>
          </w:p>
        </w:tc>
      </w:tr>
      <w:tr w:rsidR="00E12E41" w:rsidRPr="002947C1" w14:paraId="212D6884" w14:textId="77777777" w:rsidTr="00A0453D">
        <w:tc>
          <w:tcPr>
            <w:tcW w:w="2835" w:type="dxa"/>
            <w:vMerge w:val="restart"/>
          </w:tcPr>
          <w:p w14:paraId="24F708EB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Наименование раздела / темы</w:t>
            </w:r>
          </w:p>
        </w:tc>
        <w:tc>
          <w:tcPr>
            <w:tcW w:w="5612" w:type="dxa"/>
            <w:gridSpan w:val="4"/>
            <w:vMerge w:val="restart"/>
          </w:tcPr>
          <w:p w14:paraId="341DF8C3" w14:textId="490E26DB" w:rsidR="00E12E41" w:rsidRPr="002947C1" w:rsidRDefault="00E35A1E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Раздел «</w:t>
            </w:r>
            <w:r w:rsidR="00AC0D88">
              <w:rPr>
                <w:color w:val="auto"/>
                <w:sz w:val="22"/>
                <w:szCs w:val="22"/>
              </w:rPr>
              <w:t>Баскетбол</w:t>
            </w:r>
            <w:r w:rsidRPr="002947C1">
              <w:rPr>
                <w:color w:val="auto"/>
                <w:sz w:val="22"/>
                <w:szCs w:val="22"/>
              </w:rPr>
              <w:t xml:space="preserve">» / </w:t>
            </w:r>
          </w:p>
          <w:p w14:paraId="7CDD1F10" w14:textId="4B8444CB" w:rsidR="00E12E41" w:rsidRPr="002947C1" w:rsidRDefault="00E35A1E" w:rsidP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Тема «</w:t>
            </w:r>
            <w:r w:rsidR="00E06339" w:rsidRPr="002947C1">
              <w:rPr>
                <w:color w:val="auto"/>
                <w:sz w:val="22"/>
                <w:szCs w:val="22"/>
              </w:rPr>
              <w:t xml:space="preserve">Тема </w:t>
            </w:r>
            <w:r w:rsidR="00256F27" w:rsidRPr="002947C1">
              <w:rPr>
                <w:color w:val="auto"/>
                <w:sz w:val="22"/>
                <w:szCs w:val="22"/>
              </w:rPr>
              <w:t>5</w:t>
            </w:r>
            <w:r w:rsidR="00E06339" w:rsidRPr="002947C1">
              <w:rPr>
                <w:color w:val="auto"/>
                <w:sz w:val="22"/>
                <w:szCs w:val="22"/>
              </w:rPr>
              <w:t>.</w:t>
            </w:r>
            <w:r w:rsidR="00256F27" w:rsidRPr="002947C1">
              <w:rPr>
                <w:color w:val="auto"/>
                <w:sz w:val="22"/>
                <w:szCs w:val="22"/>
              </w:rPr>
              <w:t>2</w:t>
            </w:r>
            <w:r w:rsidR="00E06339" w:rsidRPr="002947C1">
              <w:rPr>
                <w:color w:val="auto"/>
                <w:sz w:val="22"/>
                <w:szCs w:val="22"/>
              </w:rPr>
              <w:t xml:space="preserve"> </w:t>
            </w:r>
            <w:r w:rsidR="00256F27" w:rsidRPr="002947C1">
              <w:rPr>
                <w:color w:val="auto"/>
                <w:sz w:val="22"/>
                <w:szCs w:val="22"/>
              </w:rPr>
              <w:t>Овладение и закрепление техникой ведения и передачи м</w:t>
            </w:r>
            <w:r w:rsidR="00AC0D88">
              <w:rPr>
                <w:color w:val="auto"/>
                <w:sz w:val="22"/>
                <w:szCs w:val="22"/>
              </w:rPr>
              <w:t>я</w:t>
            </w:r>
            <w:r w:rsidR="00256F27" w:rsidRPr="002947C1">
              <w:rPr>
                <w:color w:val="auto"/>
                <w:sz w:val="22"/>
                <w:szCs w:val="22"/>
              </w:rPr>
              <w:t>ча в баскетболе</w:t>
            </w:r>
            <w:r w:rsidRPr="002947C1">
              <w:rPr>
                <w:color w:val="auto"/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49FD9AEE" w14:textId="77777777" w:rsidR="00E12E41" w:rsidRPr="002947C1" w:rsidRDefault="00E35A1E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кол-во часов</w:t>
            </w:r>
          </w:p>
        </w:tc>
      </w:tr>
      <w:tr w:rsidR="00E12E41" w:rsidRPr="002947C1" w14:paraId="659012AA" w14:textId="77777777" w:rsidTr="00A0453D">
        <w:tc>
          <w:tcPr>
            <w:tcW w:w="2835" w:type="dxa"/>
            <w:vMerge/>
          </w:tcPr>
          <w:p w14:paraId="660F5170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12" w:type="dxa"/>
            <w:gridSpan w:val="4"/>
            <w:vMerge/>
          </w:tcPr>
          <w:p w14:paraId="74B42C72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color w:val="auto"/>
                <w:sz w:val="22"/>
                <w:szCs w:val="22"/>
              </w:rPr>
            </w:pPr>
          </w:p>
        </w:tc>
        <w:tc>
          <w:tcPr>
            <w:tcW w:w="2036" w:type="dxa"/>
          </w:tcPr>
          <w:p w14:paraId="3F1A0DCC" w14:textId="1013ECFC" w:rsidR="00E12E41" w:rsidRPr="002947C1" w:rsidRDefault="00FE603C">
            <w:pPr>
              <w:jc w:val="center"/>
              <w:rPr>
                <w:b/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14</w:t>
            </w:r>
            <w:r w:rsidR="00E06339" w:rsidRPr="002947C1">
              <w:rPr>
                <w:color w:val="auto"/>
                <w:sz w:val="22"/>
                <w:szCs w:val="22"/>
              </w:rPr>
              <w:t>/</w:t>
            </w:r>
            <w:r>
              <w:rPr>
                <w:color w:val="auto"/>
                <w:sz w:val="22"/>
                <w:szCs w:val="22"/>
              </w:rPr>
              <w:t>2</w:t>
            </w:r>
            <w:r w:rsidR="00E06339" w:rsidRPr="002947C1">
              <w:rPr>
                <w:color w:val="auto"/>
                <w:sz w:val="22"/>
                <w:szCs w:val="22"/>
              </w:rPr>
              <w:t xml:space="preserve"> часов</w:t>
            </w:r>
          </w:p>
        </w:tc>
      </w:tr>
      <w:tr w:rsidR="00E12E41" w:rsidRPr="002947C1" w14:paraId="1872F80D" w14:textId="77777777" w:rsidTr="00A0453D">
        <w:tc>
          <w:tcPr>
            <w:tcW w:w="2835" w:type="dxa"/>
          </w:tcPr>
          <w:p w14:paraId="6328EF81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Тема занятия</w:t>
            </w:r>
          </w:p>
        </w:tc>
        <w:tc>
          <w:tcPr>
            <w:tcW w:w="5612" w:type="dxa"/>
            <w:gridSpan w:val="4"/>
          </w:tcPr>
          <w:p w14:paraId="34790959" w14:textId="12F5E35E" w:rsidR="00E12E41" w:rsidRPr="002947C1" w:rsidRDefault="00E06339" w:rsidP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«</w:t>
            </w:r>
            <w:r w:rsidR="00256F27" w:rsidRPr="002947C1">
              <w:rPr>
                <w:sz w:val="22"/>
                <w:szCs w:val="22"/>
              </w:rPr>
              <w:t>Овладение и закрепление техникой ведения и передачи м</w:t>
            </w:r>
            <w:r w:rsidR="00AC0D88">
              <w:rPr>
                <w:sz w:val="22"/>
                <w:szCs w:val="22"/>
              </w:rPr>
              <w:t>я</w:t>
            </w:r>
            <w:r w:rsidR="00256F27" w:rsidRPr="002947C1">
              <w:rPr>
                <w:sz w:val="22"/>
                <w:szCs w:val="22"/>
              </w:rPr>
              <w:t>ча в баскетболе</w:t>
            </w:r>
            <w:r w:rsidR="00E35A1E" w:rsidRPr="002947C1">
              <w:rPr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22685AE0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2 часа</w:t>
            </w:r>
          </w:p>
        </w:tc>
      </w:tr>
      <w:tr w:rsidR="00E12E41" w:rsidRPr="002947C1" w14:paraId="79CF0293" w14:textId="77777777" w:rsidTr="00A0453D">
        <w:tc>
          <w:tcPr>
            <w:tcW w:w="2835" w:type="dxa"/>
          </w:tcPr>
          <w:p w14:paraId="0DA2D8CD" w14:textId="77777777" w:rsidR="00E12E41" w:rsidRPr="002947C1" w:rsidRDefault="00E35A1E" w:rsidP="00E06339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Содержание темы </w:t>
            </w:r>
          </w:p>
        </w:tc>
        <w:tc>
          <w:tcPr>
            <w:tcW w:w="5612" w:type="dxa"/>
            <w:gridSpan w:val="4"/>
          </w:tcPr>
          <w:p w14:paraId="3B63EE4A" w14:textId="22AA2D10" w:rsidR="00E12E41" w:rsidRPr="002947C1" w:rsidRDefault="000705A2">
            <w:pPr>
              <w:rPr>
                <w:color w:val="4472C4"/>
                <w:sz w:val="22"/>
                <w:szCs w:val="22"/>
              </w:rPr>
            </w:pPr>
            <w:r w:rsidRPr="002947C1">
              <w:rPr>
                <w:color w:val="000000" w:themeColor="text1"/>
                <w:sz w:val="22"/>
                <w:szCs w:val="22"/>
              </w:rPr>
              <w:tab/>
            </w:r>
            <w:r w:rsidR="00256F27" w:rsidRPr="002947C1">
              <w:rPr>
                <w:color w:val="000000" w:themeColor="text1"/>
                <w:sz w:val="22"/>
                <w:szCs w:val="22"/>
              </w:rPr>
      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      </w:r>
          </w:p>
        </w:tc>
        <w:tc>
          <w:tcPr>
            <w:tcW w:w="2036" w:type="dxa"/>
          </w:tcPr>
          <w:p w14:paraId="03B9611B" w14:textId="77777777" w:rsidR="00E12E41" w:rsidRPr="002947C1" w:rsidRDefault="00E12E41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E12E41" w:rsidRPr="002947C1" w14:paraId="5D8C41CC" w14:textId="77777777" w:rsidTr="00A0453D">
        <w:tc>
          <w:tcPr>
            <w:tcW w:w="2835" w:type="dxa"/>
          </w:tcPr>
          <w:p w14:paraId="15A2C355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Тип учебного занятия </w:t>
            </w:r>
          </w:p>
        </w:tc>
        <w:tc>
          <w:tcPr>
            <w:tcW w:w="7648" w:type="dxa"/>
            <w:gridSpan w:val="5"/>
          </w:tcPr>
          <w:p w14:paraId="202C4628" w14:textId="77777777" w:rsidR="00E12E41" w:rsidRPr="002947C1" w:rsidRDefault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Практическое занятие</w:t>
            </w:r>
          </w:p>
        </w:tc>
      </w:tr>
      <w:tr w:rsidR="00E12E41" w:rsidRPr="002947C1" w14:paraId="6C02B716" w14:textId="77777777" w:rsidTr="00A0453D">
        <w:tc>
          <w:tcPr>
            <w:tcW w:w="2835" w:type="dxa"/>
          </w:tcPr>
          <w:p w14:paraId="68C52412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Формы организации учебной деятельности</w:t>
            </w:r>
          </w:p>
        </w:tc>
        <w:tc>
          <w:tcPr>
            <w:tcW w:w="7648" w:type="dxa"/>
            <w:gridSpan w:val="5"/>
          </w:tcPr>
          <w:p w14:paraId="6E05B521" w14:textId="77777777" w:rsidR="00E12E41" w:rsidRPr="002947C1" w:rsidRDefault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Практическое занятие, спортивная игра</w:t>
            </w:r>
          </w:p>
        </w:tc>
      </w:tr>
      <w:tr w:rsidR="00E12E41" w:rsidRPr="002947C1" w14:paraId="52749413" w14:textId="77777777" w:rsidTr="00A0453D">
        <w:tc>
          <w:tcPr>
            <w:tcW w:w="2835" w:type="dxa"/>
            <w:vMerge w:val="restart"/>
          </w:tcPr>
          <w:p w14:paraId="3F36A9D3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Формируемые компетенции</w:t>
            </w:r>
          </w:p>
          <w:p w14:paraId="2F1DCD9C" w14:textId="77777777" w:rsidR="00E12E41" w:rsidRPr="002947C1" w:rsidRDefault="00E12E41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256597DD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Общие компетенции, подлежащие формированию на занятии </w:t>
            </w:r>
          </w:p>
        </w:tc>
        <w:tc>
          <w:tcPr>
            <w:tcW w:w="3956" w:type="dxa"/>
            <w:gridSpan w:val="3"/>
          </w:tcPr>
          <w:p w14:paraId="457FC9FC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Профессиональные компетенции, подлежащие формированию на занятии</w:t>
            </w:r>
          </w:p>
        </w:tc>
      </w:tr>
      <w:tr w:rsidR="00E12E41" w:rsidRPr="002947C1" w14:paraId="5861604D" w14:textId="77777777" w:rsidTr="00FC2F16">
        <w:tc>
          <w:tcPr>
            <w:tcW w:w="2835" w:type="dxa"/>
            <w:vMerge/>
          </w:tcPr>
          <w:p w14:paraId="5D617A56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8" w:type="dxa"/>
            <w:vAlign w:val="center"/>
          </w:tcPr>
          <w:p w14:paraId="7F9F227C" w14:textId="77777777" w:rsidR="00E12E41" w:rsidRPr="002947C1" w:rsidRDefault="00FC2F16">
            <w:pPr>
              <w:ind w:right="0"/>
              <w:rPr>
                <w:b/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ОК 08</w:t>
            </w:r>
          </w:p>
        </w:tc>
        <w:tc>
          <w:tcPr>
            <w:tcW w:w="3124" w:type="dxa"/>
            <w:vAlign w:val="center"/>
          </w:tcPr>
          <w:p w14:paraId="16FAE8CF" w14:textId="77777777" w:rsidR="00E12E41" w:rsidRPr="002947C1" w:rsidRDefault="00FC2F16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914" w:type="dxa"/>
            <w:vAlign w:val="center"/>
          </w:tcPr>
          <w:p w14:paraId="32C2071F" w14:textId="77777777" w:rsidR="00E12E41" w:rsidRPr="002947C1" w:rsidRDefault="00E12E41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3042" w:type="dxa"/>
            <w:gridSpan w:val="2"/>
            <w:vAlign w:val="center"/>
          </w:tcPr>
          <w:p w14:paraId="5897F365" w14:textId="77777777" w:rsidR="00E12E41" w:rsidRPr="002947C1" w:rsidRDefault="00E12E41">
            <w:pPr>
              <w:rPr>
                <w:b/>
                <w:color w:val="0070C0"/>
                <w:sz w:val="22"/>
                <w:szCs w:val="22"/>
              </w:rPr>
            </w:pPr>
          </w:p>
        </w:tc>
      </w:tr>
      <w:tr w:rsidR="00A0453D" w:rsidRPr="002947C1" w14:paraId="24D3B5FC" w14:textId="77777777" w:rsidTr="00A0453D">
        <w:tc>
          <w:tcPr>
            <w:tcW w:w="2835" w:type="dxa"/>
            <w:vMerge w:val="restart"/>
          </w:tcPr>
          <w:p w14:paraId="2AB8586B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Требования к результатам освоения</w:t>
            </w:r>
          </w:p>
          <w:p w14:paraId="7D24D0AB" w14:textId="77777777" w:rsidR="00A0453D" w:rsidRPr="002947C1" w:rsidRDefault="00A0453D" w:rsidP="00E06339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08661B1F" w14:textId="77777777" w:rsidR="00A0453D" w:rsidRPr="002947C1" w:rsidRDefault="00A0453D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b/>
                <w:sz w:val="22"/>
                <w:szCs w:val="22"/>
              </w:rPr>
              <w:t>Умения для освоения на занятии</w:t>
            </w:r>
          </w:p>
        </w:tc>
        <w:tc>
          <w:tcPr>
            <w:tcW w:w="3956" w:type="dxa"/>
            <w:gridSpan w:val="3"/>
          </w:tcPr>
          <w:p w14:paraId="502B366C" w14:textId="77777777" w:rsidR="00A0453D" w:rsidRPr="002947C1" w:rsidRDefault="00A0453D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b/>
                <w:sz w:val="22"/>
                <w:szCs w:val="22"/>
              </w:rPr>
              <w:t>Знания для усвоения на занятии</w:t>
            </w:r>
          </w:p>
        </w:tc>
      </w:tr>
      <w:tr w:rsidR="00A0453D" w:rsidRPr="002947C1" w14:paraId="0D6797FB" w14:textId="77777777" w:rsidTr="00A0453D">
        <w:tc>
          <w:tcPr>
            <w:tcW w:w="2835" w:type="dxa"/>
            <w:vMerge/>
          </w:tcPr>
          <w:p w14:paraId="68F95BD6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41451209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</w:t>
            </w:r>
          </w:p>
        </w:tc>
        <w:tc>
          <w:tcPr>
            <w:tcW w:w="3956" w:type="dxa"/>
            <w:gridSpan w:val="3"/>
          </w:tcPr>
          <w:p w14:paraId="11D1AF53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Роль физической культуры в общекультурном, профессиональном и социальном развитии человека</w:t>
            </w:r>
          </w:p>
          <w:p w14:paraId="343FC4A4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</w:p>
        </w:tc>
      </w:tr>
      <w:tr w:rsidR="00A0453D" w:rsidRPr="002947C1" w14:paraId="6B97238F" w14:textId="77777777" w:rsidTr="00A0453D">
        <w:tc>
          <w:tcPr>
            <w:tcW w:w="2835" w:type="dxa"/>
            <w:vMerge/>
          </w:tcPr>
          <w:p w14:paraId="5A3E27D6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D8B2AAA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Применять рациональные приемы двигательных функций в профессиональной деятельности</w:t>
            </w:r>
          </w:p>
        </w:tc>
        <w:tc>
          <w:tcPr>
            <w:tcW w:w="3956" w:type="dxa"/>
            <w:gridSpan w:val="3"/>
          </w:tcPr>
          <w:p w14:paraId="7EF08123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Основы здорового образа жизни</w:t>
            </w:r>
          </w:p>
        </w:tc>
      </w:tr>
      <w:tr w:rsidR="00A0453D" w:rsidRPr="002947C1" w14:paraId="53763049" w14:textId="77777777" w:rsidTr="00A0453D">
        <w:tc>
          <w:tcPr>
            <w:tcW w:w="2835" w:type="dxa"/>
            <w:vMerge/>
          </w:tcPr>
          <w:p w14:paraId="203C0AEE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A7C082E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Пользоваться средствами профилактики перенапряжения, характерными для данной специальности</w:t>
            </w:r>
          </w:p>
        </w:tc>
        <w:tc>
          <w:tcPr>
            <w:tcW w:w="3956" w:type="dxa"/>
            <w:gridSpan w:val="3"/>
          </w:tcPr>
          <w:p w14:paraId="43529DA2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Условия профессиональной деятельности и зоны риска физического здоровья для специальности</w:t>
            </w:r>
          </w:p>
        </w:tc>
      </w:tr>
      <w:tr w:rsidR="00A0453D" w:rsidRPr="002947C1" w14:paraId="3C7F778B" w14:textId="77777777" w:rsidTr="00A0453D">
        <w:tc>
          <w:tcPr>
            <w:tcW w:w="2835" w:type="dxa"/>
            <w:vMerge/>
          </w:tcPr>
          <w:p w14:paraId="78273197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2A65C3A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</w:p>
        </w:tc>
        <w:tc>
          <w:tcPr>
            <w:tcW w:w="3956" w:type="dxa"/>
            <w:gridSpan w:val="3"/>
          </w:tcPr>
          <w:p w14:paraId="132CE5FB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Средства профилактики перенапряжения</w:t>
            </w:r>
          </w:p>
        </w:tc>
      </w:tr>
      <w:tr w:rsidR="00E12E41" w:rsidRPr="002947C1" w14:paraId="3466A152" w14:textId="77777777" w:rsidTr="00A0453D">
        <w:tc>
          <w:tcPr>
            <w:tcW w:w="2835" w:type="dxa"/>
            <w:vMerge w:val="restart"/>
          </w:tcPr>
          <w:p w14:paraId="0119F388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Ресурсы учебного занятия</w:t>
            </w:r>
          </w:p>
        </w:tc>
        <w:tc>
          <w:tcPr>
            <w:tcW w:w="3692" w:type="dxa"/>
            <w:gridSpan w:val="2"/>
          </w:tcPr>
          <w:p w14:paraId="5BA04853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Материально-технические</w:t>
            </w:r>
          </w:p>
        </w:tc>
        <w:tc>
          <w:tcPr>
            <w:tcW w:w="3956" w:type="dxa"/>
            <w:gridSpan w:val="3"/>
          </w:tcPr>
          <w:p w14:paraId="2F038088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Электронные</w:t>
            </w:r>
          </w:p>
        </w:tc>
      </w:tr>
      <w:tr w:rsidR="00E12E41" w:rsidRPr="002947C1" w14:paraId="37867076" w14:textId="77777777" w:rsidTr="00A0453D">
        <w:tc>
          <w:tcPr>
            <w:tcW w:w="2835" w:type="dxa"/>
            <w:vMerge/>
          </w:tcPr>
          <w:p w14:paraId="60479E4E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690F62C" w14:textId="0F49E031" w:rsidR="00E12E41" w:rsidRPr="002947C1" w:rsidRDefault="00256F27">
            <w:pPr>
              <w:jc w:val="center"/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Баскетбольные мячи</w:t>
            </w:r>
            <w:r w:rsidR="00FE603C">
              <w:rPr>
                <w:color w:val="auto"/>
                <w:sz w:val="22"/>
                <w:szCs w:val="22"/>
              </w:rPr>
              <w:t>,</w:t>
            </w:r>
            <w:r w:rsidR="00FE603C">
              <w:t xml:space="preserve"> </w:t>
            </w:r>
            <w:r w:rsidR="00FE603C" w:rsidRPr="00FE603C">
              <w:rPr>
                <w:color w:val="auto"/>
                <w:sz w:val="22"/>
                <w:szCs w:val="22"/>
              </w:rPr>
              <w:t>конус</w:t>
            </w:r>
            <w:r w:rsidR="00FE603C">
              <w:rPr>
                <w:color w:val="auto"/>
                <w:sz w:val="22"/>
                <w:szCs w:val="22"/>
              </w:rPr>
              <w:t>ы</w:t>
            </w:r>
          </w:p>
        </w:tc>
        <w:tc>
          <w:tcPr>
            <w:tcW w:w="3956" w:type="dxa"/>
            <w:gridSpan w:val="3"/>
          </w:tcPr>
          <w:p w14:paraId="7240B5AC" w14:textId="77777777" w:rsidR="00A0453D" w:rsidRPr="002947C1" w:rsidRDefault="00A0453D" w:rsidP="00A0453D">
            <w:pPr>
              <w:rPr>
                <w:color w:val="0070C0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Табло для подсчета очков</w:t>
            </w:r>
          </w:p>
        </w:tc>
      </w:tr>
      <w:tr w:rsidR="00E12E41" w:rsidRPr="002947C1" w14:paraId="0BBCAD13" w14:textId="77777777" w:rsidTr="00A0453D">
        <w:tc>
          <w:tcPr>
            <w:tcW w:w="2835" w:type="dxa"/>
          </w:tcPr>
          <w:p w14:paraId="3B9524C7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Формы и методы контроля, оценки результата изучения темы учебного занятия</w:t>
            </w:r>
          </w:p>
        </w:tc>
        <w:tc>
          <w:tcPr>
            <w:tcW w:w="7648" w:type="dxa"/>
            <w:gridSpan w:val="5"/>
          </w:tcPr>
          <w:p w14:paraId="63B0ABD3" w14:textId="77777777" w:rsidR="00E12E41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Работа в команде, использование игровой технологии</w:t>
            </w:r>
          </w:p>
        </w:tc>
      </w:tr>
    </w:tbl>
    <w:p w14:paraId="60486933" w14:textId="77777777" w:rsidR="00E12E41" w:rsidRPr="002947C1" w:rsidRDefault="00E12E41">
      <w:pPr>
        <w:spacing w:after="23" w:line="259" w:lineRule="auto"/>
        <w:ind w:left="34" w:right="0" w:firstLine="0"/>
        <w:jc w:val="left"/>
        <w:rPr>
          <w:b/>
          <w:i/>
        </w:rPr>
      </w:pPr>
    </w:p>
    <w:p w14:paraId="279EAC9B" w14:textId="77777777" w:rsidR="00DA52B3" w:rsidRPr="002947C1" w:rsidRDefault="001616CB" w:rsidP="00DA52B3">
      <w:pPr>
        <w:ind w:left="2127" w:hanging="2127"/>
        <w:rPr>
          <w:bCs/>
        </w:rPr>
      </w:pPr>
      <w:r w:rsidRPr="002947C1">
        <w:rPr>
          <w:b/>
          <w:i/>
        </w:rPr>
        <w:t xml:space="preserve">Цели занятия: </w:t>
      </w:r>
      <w:r w:rsidRPr="002947C1">
        <w:rPr>
          <w:i/>
        </w:rPr>
        <w:t>Методическая цель и инновации:</w:t>
      </w:r>
      <w:r w:rsidRPr="002947C1">
        <w:rPr>
          <w:bCs/>
          <w:i/>
        </w:rPr>
        <w:t xml:space="preserve"> </w:t>
      </w:r>
    </w:p>
    <w:p w14:paraId="732A97E9" w14:textId="7B0E631E" w:rsidR="00DA52B3" w:rsidRPr="002947C1" w:rsidRDefault="00DA52B3" w:rsidP="00DA52B3">
      <w:pPr>
        <w:pStyle w:val="aa"/>
        <w:numPr>
          <w:ilvl w:val="0"/>
          <w:numId w:val="1"/>
        </w:numPr>
        <w:rPr>
          <w:i/>
        </w:rPr>
      </w:pPr>
      <w:r w:rsidRPr="002947C1">
        <w:rPr>
          <w:i/>
        </w:rPr>
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</w:r>
    </w:p>
    <w:p w14:paraId="65B9DEDB" w14:textId="40E66235" w:rsidR="00DA52B3" w:rsidRPr="002947C1" w:rsidRDefault="00DA52B3" w:rsidP="00DA52B3">
      <w:pPr>
        <w:pStyle w:val="aa"/>
        <w:numPr>
          <w:ilvl w:val="0"/>
          <w:numId w:val="1"/>
        </w:numPr>
        <w:rPr>
          <w:i/>
        </w:rPr>
      </w:pPr>
      <w:r w:rsidRPr="002947C1">
        <w:rPr>
          <w:i/>
        </w:rPr>
        <w:t>Применить полученные знания на практике через упражнения по овладению и закреплению навыков ведения (дриблинга) и различных типов передач, включая индивидуальную и групповую работу.</w:t>
      </w:r>
    </w:p>
    <w:p w14:paraId="2C35237D" w14:textId="77777777" w:rsidR="00DA52B3" w:rsidRDefault="00DA52B3" w:rsidP="00DA52B3">
      <w:pPr>
        <w:ind w:left="2127" w:hanging="2127"/>
        <w:rPr>
          <w:i/>
        </w:rPr>
      </w:pPr>
    </w:p>
    <w:p w14:paraId="4B725615" w14:textId="77777777" w:rsidR="002947C1" w:rsidRPr="002947C1" w:rsidRDefault="002947C1" w:rsidP="002947C1">
      <w:pPr>
        <w:spacing w:after="28" w:line="259" w:lineRule="auto"/>
        <w:ind w:left="29" w:right="266" w:firstLine="0"/>
        <w:rPr>
          <w:b/>
        </w:rPr>
      </w:pPr>
      <w:r w:rsidRPr="002947C1">
        <w:rPr>
          <w:b/>
          <w:i/>
        </w:rPr>
        <w:t>Задачи занятия</w:t>
      </w:r>
      <w:r w:rsidRPr="002947C1">
        <w:rPr>
          <w:b/>
        </w:rPr>
        <w:t xml:space="preserve">: </w:t>
      </w:r>
    </w:p>
    <w:p w14:paraId="7BC4E42C" w14:textId="77777777" w:rsidR="002947C1" w:rsidRPr="002947C1" w:rsidRDefault="002947C1" w:rsidP="00DA52B3">
      <w:pPr>
        <w:ind w:left="2127" w:hanging="2127"/>
        <w:rPr>
          <w:i/>
        </w:rPr>
      </w:pPr>
    </w:p>
    <w:p w14:paraId="3D0E1C42" w14:textId="0F5F9E12" w:rsidR="00DA52B3" w:rsidRPr="002947C1" w:rsidRDefault="001616CB" w:rsidP="00DA52B3">
      <w:pPr>
        <w:ind w:left="2127" w:hanging="2127"/>
        <w:rPr>
          <w:i/>
        </w:rPr>
      </w:pPr>
      <w:r w:rsidRPr="00B77947">
        <w:rPr>
          <w:i/>
          <w:u w:val="single"/>
        </w:rPr>
        <w:t>дидактическая</w:t>
      </w:r>
      <w:r w:rsidRPr="002947C1">
        <w:rPr>
          <w:i/>
        </w:rPr>
        <w:t xml:space="preserve">: </w:t>
      </w:r>
      <w:r w:rsidR="00DA52B3" w:rsidRPr="002947C1">
        <w:rPr>
          <w:i/>
        </w:rPr>
        <w:t>сформировать у учащихся представление о технике</w:t>
      </w:r>
    </w:p>
    <w:p w14:paraId="7D41C680" w14:textId="5D59C454" w:rsidR="00B77947" w:rsidRPr="002947C1" w:rsidRDefault="00DA52B3" w:rsidP="00B77947">
      <w:pPr>
        <w:ind w:left="2127" w:hanging="2127"/>
        <w:rPr>
          <w:i/>
        </w:rPr>
      </w:pPr>
      <w:r w:rsidRPr="002947C1">
        <w:rPr>
          <w:i/>
        </w:rPr>
        <w:t>ведения и передачи мяча в баскетболе и закрепить их на практике.</w:t>
      </w:r>
    </w:p>
    <w:p w14:paraId="0FA49A38" w14:textId="5F69150F" w:rsidR="00DA52B3" w:rsidRPr="00B77947" w:rsidRDefault="001616CB" w:rsidP="00B77947">
      <w:pPr>
        <w:rPr>
          <w:i/>
        </w:rPr>
      </w:pPr>
      <w:r w:rsidRPr="00B77947">
        <w:rPr>
          <w:i/>
          <w:u w:val="single"/>
        </w:rPr>
        <w:t>развивающая</w:t>
      </w:r>
      <w:r w:rsidRPr="002947C1">
        <w:rPr>
          <w:i/>
        </w:rPr>
        <w:t xml:space="preserve">: </w:t>
      </w:r>
      <w:r w:rsidR="00DA52B3" w:rsidRPr="002947C1">
        <w:rPr>
          <w:i/>
        </w:rPr>
        <w:t>содействовать развитию координации, скорости реакции, точности движений и тактического мышления в условиях динамичной игры.</w:t>
      </w:r>
    </w:p>
    <w:p w14:paraId="20226009" w14:textId="196CD50A" w:rsidR="00E12E41" w:rsidRPr="002947C1" w:rsidRDefault="001616CB">
      <w:pPr>
        <w:shd w:val="clear" w:color="auto" w:fill="FFFFFF"/>
      </w:pPr>
      <w:r w:rsidRPr="00B77947">
        <w:rPr>
          <w:i/>
          <w:color w:val="000000" w:themeColor="text1"/>
          <w:u w:val="single"/>
        </w:rPr>
        <w:t>воспитательная</w:t>
      </w:r>
      <w:r w:rsidRPr="002947C1">
        <w:rPr>
          <w:i/>
          <w:color w:val="000000" w:themeColor="text1"/>
        </w:rPr>
        <w:t xml:space="preserve">: </w:t>
      </w:r>
      <w:r w:rsidR="00192C41" w:rsidRPr="002947C1">
        <w:rPr>
          <w:i/>
        </w:rPr>
        <w:tab/>
      </w:r>
      <w:r w:rsidR="00DA52B3" w:rsidRPr="002947C1">
        <w:rPr>
          <w:i/>
        </w:rPr>
        <w:t>с</w:t>
      </w:r>
      <w:r w:rsidR="00192C41" w:rsidRPr="002947C1">
        <w:rPr>
          <w:i/>
        </w:rPr>
        <w:t>одействовать воспитанию у обучающихся чувства коллективизма, внимательности и волевых качеств.</w:t>
      </w:r>
    </w:p>
    <w:p w14:paraId="2529BE19" w14:textId="280F8E86" w:rsidR="00E12E41" w:rsidRPr="002947C1" w:rsidRDefault="00E12E41" w:rsidP="001D5039">
      <w:pPr>
        <w:ind w:left="0" w:firstLine="0"/>
        <w:rPr>
          <w:b/>
        </w:rPr>
      </w:pPr>
    </w:p>
    <w:p w14:paraId="5843D56F" w14:textId="77777777" w:rsidR="002947C1" w:rsidRDefault="00E35A1E" w:rsidP="002947C1">
      <w:pPr>
        <w:spacing w:after="0" w:line="259" w:lineRule="auto"/>
        <w:ind w:left="465" w:right="706" w:firstLine="0"/>
        <w:jc w:val="center"/>
      </w:pPr>
      <w:r w:rsidRPr="002947C1">
        <w:rPr>
          <w:b/>
        </w:rPr>
        <w:t xml:space="preserve">ХОД ЗАНЯТИЯ: </w:t>
      </w:r>
    </w:p>
    <w:p w14:paraId="3D4E7B50" w14:textId="766693DF" w:rsidR="00DA52B3" w:rsidRPr="002947C1" w:rsidRDefault="00E35A1E" w:rsidP="002947C1">
      <w:pPr>
        <w:spacing w:after="0" w:line="259" w:lineRule="auto"/>
        <w:ind w:left="465" w:right="706" w:firstLine="0"/>
        <w:jc w:val="center"/>
      </w:pPr>
      <w:r w:rsidRPr="002947C1">
        <w:rPr>
          <w:rFonts w:eastAsia="Calibri"/>
        </w:rPr>
        <w:t xml:space="preserve"> </w:t>
      </w:r>
    </w:p>
    <w:tbl>
      <w:tblPr>
        <w:tblpPr w:leftFromText="180" w:rightFromText="180" w:vertAnchor="text" w:tblpX="-856" w:tblpY="1"/>
        <w:tblOverlap w:val="never"/>
        <w:tblW w:w="104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402"/>
        <w:gridCol w:w="2693"/>
        <w:gridCol w:w="1848"/>
      </w:tblGrid>
      <w:tr w:rsidR="001D5039" w:rsidRPr="002947C1" w14:paraId="3049581D" w14:textId="77777777" w:rsidTr="001D5039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06DD9351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Этапы занятия</w:t>
            </w:r>
          </w:p>
        </w:tc>
        <w:tc>
          <w:tcPr>
            <w:tcW w:w="3372" w:type="dxa"/>
            <w:vAlign w:val="center"/>
            <w:hideMark/>
          </w:tcPr>
          <w:p w14:paraId="7D694970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2663" w:type="dxa"/>
            <w:vAlign w:val="center"/>
            <w:hideMark/>
          </w:tcPr>
          <w:p w14:paraId="4B3344A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Деятельность студентов</w:t>
            </w:r>
          </w:p>
        </w:tc>
        <w:tc>
          <w:tcPr>
            <w:tcW w:w="1803" w:type="dxa"/>
            <w:vAlign w:val="center"/>
            <w:hideMark/>
          </w:tcPr>
          <w:p w14:paraId="08DE656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Время (мин.)</w:t>
            </w:r>
          </w:p>
        </w:tc>
      </w:tr>
      <w:tr w:rsidR="001D5039" w:rsidRPr="002947C1" w14:paraId="736B0234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</w:tcPr>
          <w:p w14:paraId="79B36D0A" w14:textId="3EB38C0D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1D5039">
              <w:rPr>
                <w:rFonts w:eastAsia="Calibri"/>
                <w:sz w:val="24"/>
                <w:szCs w:val="24"/>
              </w:rPr>
              <w:t>1. Организационный этап занятия</w:t>
            </w:r>
          </w:p>
        </w:tc>
      </w:tr>
      <w:tr w:rsidR="001D5039" w:rsidRPr="002947C1" w14:paraId="700332C2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D51E5A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Организационная часть</w:t>
            </w:r>
          </w:p>
        </w:tc>
        <w:tc>
          <w:tcPr>
            <w:tcW w:w="3372" w:type="dxa"/>
            <w:vAlign w:val="center"/>
            <w:hideMark/>
          </w:tcPr>
          <w:p w14:paraId="59E4CF2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Обеспечить начальную организацию и психологическую готовность обучающихся к занятию.</w:t>
            </w:r>
          </w:p>
        </w:tc>
        <w:tc>
          <w:tcPr>
            <w:tcW w:w="2663" w:type="dxa"/>
            <w:vAlign w:val="center"/>
            <w:hideMark/>
          </w:tcPr>
          <w:p w14:paraId="39EBD293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Построение в одну шеренгу, обмен приветствиями.</w:t>
            </w:r>
          </w:p>
        </w:tc>
        <w:tc>
          <w:tcPr>
            <w:tcW w:w="1803" w:type="dxa"/>
            <w:vAlign w:val="center"/>
            <w:hideMark/>
          </w:tcPr>
          <w:p w14:paraId="26FA2F37" w14:textId="4D5FEBB5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1–2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2246B113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5BF1E8F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lastRenderedPageBreak/>
              <w:t>Целеполагающие</w:t>
            </w:r>
          </w:p>
        </w:tc>
        <w:tc>
          <w:tcPr>
            <w:tcW w:w="3372" w:type="dxa"/>
            <w:vAlign w:val="center"/>
            <w:hideMark/>
          </w:tcPr>
          <w:p w14:paraId="500424F2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Создать целевую установку на достижение конкретных результатов. Содействовать профилактике травматизма.</w:t>
            </w:r>
          </w:p>
        </w:tc>
        <w:tc>
          <w:tcPr>
            <w:tcW w:w="2663" w:type="dxa"/>
            <w:vAlign w:val="center"/>
            <w:hideMark/>
          </w:tcPr>
          <w:p w14:paraId="4A0A3F51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Слушают и запоминают задачи урока.</w:t>
            </w:r>
          </w:p>
        </w:tc>
        <w:tc>
          <w:tcPr>
            <w:tcW w:w="1803" w:type="dxa"/>
            <w:vAlign w:val="center"/>
            <w:hideMark/>
          </w:tcPr>
          <w:p w14:paraId="062BD362" w14:textId="25246EB7" w:rsidR="001D5039" w:rsidRPr="002947C1" w:rsidRDefault="00436A43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  <w:r w:rsidR="001D5039"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2A15C9F7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D03DA0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Разминка</w:t>
            </w:r>
          </w:p>
        </w:tc>
        <w:tc>
          <w:tcPr>
            <w:tcW w:w="3372" w:type="dxa"/>
            <w:vAlign w:val="center"/>
            <w:hideMark/>
          </w:tcPr>
          <w:p w14:paraId="67D10EB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Проводит разминку, контролирует правильность выполнения упражнений.</w:t>
            </w:r>
          </w:p>
        </w:tc>
        <w:tc>
          <w:tcPr>
            <w:tcW w:w="2663" w:type="dxa"/>
            <w:vAlign w:val="center"/>
            <w:hideMark/>
          </w:tcPr>
          <w:p w14:paraId="5A2F900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Ходьба, бег в умеренном темпе, упражнения в движении (на носках, пятках, перекат, выпады, махи руками), специальные беговые упражнения, общеразвивающие упражнения.</w:t>
            </w:r>
          </w:p>
        </w:tc>
        <w:tc>
          <w:tcPr>
            <w:tcW w:w="1803" w:type="dxa"/>
            <w:vAlign w:val="center"/>
            <w:hideMark/>
          </w:tcPr>
          <w:p w14:paraId="6DB61451" w14:textId="4737082D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25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328109E5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  <w:hideMark/>
          </w:tcPr>
          <w:p w14:paraId="11029199" w14:textId="27A9549C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2. Основной этап занятия</w:t>
            </w:r>
          </w:p>
        </w:tc>
      </w:tr>
      <w:tr w:rsidR="001D5039" w:rsidRPr="002947C1" w14:paraId="0ADBDE56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B6564F2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Первая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1BDE47B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Акцентировать внимание на контроле мяча пальцами, низком центре тяжести, защите мяча корпусом. Корректирует ошибки индивидуально.</w:t>
            </w:r>
          </w:p>
        </w:tc>
        <w:tc>
          <w:tcPr>
            <w:tcW w:w="2663" w:type="dxa"/>
            <w:vAlign w:val="center"/>
            <w:hideMark/>
          </w:tcPr>
          <w:p w14:paraId="3972335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Упражнение «Ведение мяча на месте и в движении»: низкое ведение правой/левой рукой на месте, высокое ведение с чередованием рук, ведение в движении по прямой с обводкой конусов.</w:t>
            </w:r>
          </w:p>
        </w:tc>
        <w:tc>
          <w:tcPr>
            <w:tcW w:w="1803" w:type="dxa"/>
            <w:vAlign w:val="center"/>
            <w:hideMark/>
          </w:tcPr>
          <w:p w14:paraId="6D284DBF" w14:textId="6972C99A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15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0600D9B6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FED420A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Вторая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3C0B475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Следить за точностью, силой броска и приемом мяча. Акцент на коммуникацию («Готов!»).</w:t>
            </w:r>
          </w:p>
        </w:tc>
        <w:tc>
          <w:tcPr>
            <w:tcW w:w="2663" w:type="dxa"/>
            <w:vAlign w:val="center"/>
            <w:hideMark/>
          </w:tcPr>
          <w:p w14:paraId="17BC6F95" w14:textId="7AA8B74A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 xml:space="preserve">Упражнение «Передачи в парах»: передача </w:t>
            </w:r>
            <w:r w:rsidR="00F2210D">
              <w:rPr>
                <w:rFonts w:eastAsia="Calibri"/>
                <w:sz w:val="24"/>
                <w:szCs w:val="24"/>
              </w:rPr>
              <w:t>от груди</w:t>
            </w:r>
            <w:r w:rsidRPr="002947C1">
              <w:rPr>
                <w:rFonts w:eastAsia="Calibri"/>
                <w:sz w:val="24"/>
                <w:szCs w:val="24"/>
              </w:rPr>
              <w:t xml:space="preserve"> (3–5 м), отскоком от пола, над головой в движении, чередование типов пасов с перемещением.</w:t>
            </w:r>
          </w:p>
        </w:tc>
        <w:tc>
          <w:tcPr>
            <w:tcW w:w="1803" w:type="dxa"/>
            <w:vAlign w:val="center"/>
            <w:hideMark/>
          </w:tcPr>
          <w:p w14:paraId="33116997" w14:textId="546E8E5B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15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7DDE0F78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9ACC12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Третья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237BE60B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Останавливает игру для разбора ошибок. Акцентировать на скорости принятия решений, избегании потерь, командной координации.</w:t>
            </w:r>
          </w:p>
        </w:tc>
        <w:tc>
          <w:tcPr>
            <w:tcW w:w="2663" w:type="dxa"/>
            <w:vAlign w:val="center"/>
            <w:hideMark/>
          </w:tcPr>
          <w:p w14:paraId="6334EFC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Учебная игра 3 на 3 с заданием: обязательное ведение мяча перед пасом, фокус на комбинации (ведение + пас), разбор ошибок после каждой атаки.</w:t>
            </w:r>
          </w:p>
        </w:tc>
        <w:tc>
          <w:tcPr>
            <w:tcW w:w="1803" w:type="dxa"/>
            <w:vAlign w:val="center"/>
            <w:hideMark/>
          </w:tcPr>
          <w:p w14:paraId="00DFF047" w14:textId="22EE3C8C" w:rsidR="001D5039" w:rsidRPr="001D5039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20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68AEE69B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</w:tcPr>
          <w:p w14:paraId="5772C2FA" w14:textId="2427E89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1D5039">
              <w:rPr>
                <w:rFonts w:eastAsia="Calibri"/>
                <w:sz w:val="24"/>
                <w:szCs w:val="24"/>
              </w:rPr>
              <w:t>3. Заключительный этап занятия</w:t>
            </w:r>
          </w:p>
        </w:tc>
      </w:tr>
      <w:tr w:rsidR="001D5039" w:rsidRPr="002947C1" w14:paraId="15AD3C95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BDCF305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lastRenderedPageBreak/>
              <w:t>Заключительная часть</w:t>
            </w:r>
          </w:p>
        </w:tc>
        <w:tc>
          <w:tcPr>
            <w:tcW w:w="3372" w:type="dxa"/>
            <w:vAlign w:val="center"/>
            <w:hideMark/>
          </w:tcPr>
          <w:p w14:paraId="4663E41B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Подведение итогов, выставление оценок. Приведение организма в относительно спокойное состояние.</w:t>
            </w:r>
          </w:p>
        </w:tc>
        <w:tc>
          <w:tcPr>
            <w:tcW w:w="2663" w:type="dxa"/>
            <w:vAlign w:val="center"/>
            <w:hideMark/>
          </w:tcPr>
          <w:p w14:paraId="0132AFC3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Временной тест (ведение мяча на время вокруг конусов), построение в одну шеренгу, обсуждение итогов урока.</w:t>
            </w:r>
          </w:p>
        </w:tc>
        <w:tc>
          <w:tcPr>
            <w:tcW w:w="1803" w:type="dxa"/>
            <w:vAlign w:val="center"/>
            <w:hideMark/>
          </w:tcPr>
          <w:p w14:paraId="108D780D" w14:textId="17D66BB0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</w:tbl>
    <w:p w14:paraId="05130FB3" w14:textId="1207FB23" w:rsidR="00E12E41" w:rsidRPr="002947C1" w:rsidRDefault="00DA52B3" w:rsidP="00DA52B3">
      <w:pPr>
        <w:spacing w:after="0" w:line="259" w:lineRule="auto"/>
        <w:ind w:left="0" w:right="202" w:firstLine="0"/>
        <w:jc w:val="center"/>
      </w:pPr>
      <w:r w:rsidRPr="002947C1">
        <w:br w:type="textWrapping" w:clear="all"/>
      </w:r>
    </w:p>
    <w:p w14:paraId="474DED4A" w14:textId="77777777" w:rsidR="00E12E41" w:rsidRPr="002947C1" w:rsidRDefault="00E12E41">
      <w:pPr>
        <w:spacing w:after="5" w:line="320" w:lineRule="auto"/>
        <w:ind w:left="44" w:right="276" w:firstLine="0"/>
        <w:jc w:val="left"/>
      </w:pPr>
    </w:p>
    <w:p w14:paraId="1395109E" w14:textId="77777777" w:rsidR="00E12E41" w:rsidRPr="002947C1" w:rsidRDefault="00E12E41"/>
    <w:p w14:paraId="58AB43FB" w14:textId="77777777" w:rsidR="00E12E41" w:rsidRPr="002947C1" w:rsidRDefault="00E35A1E">
      <w:r w:rsidRPr="002947C1">
        <w:t>Согласовано с ПЦМК________________________/</w:t>
      </w:r>
      <w:r w:rsidR="00A0453D" w:rsidRPr="002947C1">
        <w:t>Ключник В.И</w:t>
      </w:r>
    </w:p>
    <w:p w14:paraId="3D5BD212" w14:textId="77777777" w:rsidR="00E12E41" w:rsidRPr="002947C1" w:rsidRDefault="00E35A1E">
      <w:r w:rsidRPr="002947C1">
        <w:t>Подпись преподавателя, ведущего занятие__________/</w:t>
      </w:r>
      <w:r w:rsidR="00A0453D" w:rsidRPr="002947C1">
        <w:t>Виноградов С.В.</w:t>
      </w:r>
    </w:p>
    <w:p w14:paraId="0696C6DF" w14:textId="77777777" w:rsidR="00E12E41" w:rsidRPr="002947C1" w:rsidRDefault="00E12E41">
      <w:pPr>
        <w:jc w:val="right"/>
      </w:pPr>
    </w:p>
    <w:p w14:paraId="615813AE" w14:textId="77777777" w:rsidR="00E12E41" w:rsidRPr="002947C1" w:rsidRDefault="00E12E41">
      <w:pPr>
        <w:jc w:val="right"/>
      </w:pPr>
    </w:p>
    <w:p w14:paraId="0AF7DCAC" w14:textId="77777777" w:rsidR="00E12E41" w:rsidRPr="002947C1" w:rsidRDefault="00E12E41">
      <w:pPr>
        <w:jc w:val="right"/>
      </w:pPr>
    </w:p>
    <w:sectPr w:rsidR="00E12E41" w:rsidRPr="002947C1">
      <w:pgSz w:w="11906" w:h="16838"/>
      <w:pgMar w:top="1200" w:right="844" w:bottom="1629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C2380"/>
    <w:multiLevelType w:val="hybridMultilevel"/>
    <w:tmpl w:val="C9DC9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10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41"/>
    <w:rsid w:val="00054034"/>
    <w:rsid w:val="000705A2"/>
    <w:rsid w:val="000B754B"/>
    <w:rsid w:val="001616CB"/>
    <w:rsid w:val="00192C41"/>
    <w:rsid w:val="001D5039"/>
    <w:rsid w:val="002568FB"/>
    <w:rsid w:val="00256F27"/>
    <w:rsid w:val="002947C1"/>
    <w:rsid w:val="00357B63"/>
    <w:rsid w:val="003A0033"/>
    <w:rsid w:val="00436A43"/>
    <w:rsid w:val="004D7D76"/>
    <w:rsid w:val="0058302B"/>
    <w:rsid w:val="0058380D"/>
    <w:rsid w:val="005A03C9"/>
    <w:rsid w:val="005B5FE6"/>
    <w:rsid w:val="0061615F"/>
    <w:rsid w:val="00621D87"/>
    <w:rsid w:val="00674317"/>
    <w:rsid w:val="006E0843"/>
    <w:rsid w:val="007B6915"/>
    <w:rsid w:val="007F01E4"/>
    <w:rsid w:val="0088748B"/>
    <w:rsid w:val="00994E4D"/>
    <w:rsid w:val="00A0453D"/>
    <w:rsid w:val="00AC0D88"/>
    <w:rsid w:val="00B77947"/>
    <w:rsid w:val="00CB36F4"/>
    <w:rsid w:val="00CC30C7"/>
    <w:rsid w:val="00DA52B3"/>
    <w:rsid w:val="00E06339"/>
    <w:rsid w:val="00E12E41"/>
    <w:rsid w:val="00E223FF"/>
    <w:rsid w:val="00E351D8"/>
    <w:rsid w:val="00E35A1E"/>
    <w:rsid w:val="00F2210D"/>
    <w:rsid w:val="00FC2F16"/>
    <w:rsid w:val="00FE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67C0"/>
  <w15:docId w15:val="{7468A279-2AC6-41AF-90C3-36C16499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54" w:line="271" w:lineRule="auto"/>
        <w:ind w:left="10" w:right="25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4F8"/>
    <w:pPr>
      <w:ind w:hanging="10"/>
    </w:pPr>
    <w:rPr>
      <w:color w:val="000000"/>
    </w:rPr>
  </w:style>
  <w:style w:type="paragraph" w:styleId="1">
    <w:name w:val="heading 1"/>
    <w:next w:val="a"/>
    <w:link w:val="10"/>
    <w:uiPriority w:val="9"/>
    <w:unhideWhenUsed/>
    <w:qFormat/>
    <w:rsid w:val="008A24F8"/>
    <w:pPr>
      <w:keepNext/>
      <w:keepLines/>
      <w:spacing w:after="67"/>
      <w:ind w:left="161" w:hanging="10"/>
      <w:outlineLvl w:val="0"/>
    </w:pPr>
    <w:rPr>
      <w:b/>
      <w:color w:val="000000"/>
    </w:rPr>
  </w:style>
  <w:style w:type="paragraph" w:styleId="2">
    <w:name w:val="heading 2"/>
    <w:next w:val="a"/>
    <w:link w:val="2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1"/>
    </w:pPr>
    <w:rPr>
      <w:b/>
      <w:color w:val="000000"/>
    </w:rPr>
  </w:style>
  <w:style w:type="paragraph" w:styleId="3">
    <w:name w:val="heading 3"/>
    <w:next w:val="a"/>
    <w:link w:val="30"/>
    <w:uiPriority w:val="9"/>
    <w:unhideWhenUsed/>
    <w:qFormat/>
    <w:rsid w:val="008A24F8"/>
    <w:pPr>
      <w:keepNext/>
      <w:keepLines/>
      <w:spacing w:after="23"/>
      <w:ind w:hanging="10"/>
      <w:jc w:val="right"/>
      <w:outlineLvl w:val="2"/>
    </w:pPr>
    <w:rPr>
      <w:color w:val="000000"/>
    </w:rPr>
  </w:style>
  <w:style w:type="paragraph" w:styleId="4">
    <w:name w:val="heading 4"/>
    <w:next w:val="a"/>
    <w:link w:val="4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3"/>
    </w:pPr>
    <w:rPr>
      <w:b/>
      <w:color w:val="000000"/>
    </w:rPr>
  </w:style>
  <w:style w:type="paragraph" w:styleId="5">
    <w:name w:val="heading 5"/>
    <w:next w:val="a"/>
    <w:link w:val="50"/>
    <w:uiPriority w:val="9"/>
    <w:unhideWhenUsed/>
    <w:qFormat/>
    <w:rsid w:val="008A24F8"/>
    <w:pPr>
      <w:keepNext/>
      <w:keepLines/>
      <w:spacing w:after="4" w:line="270" w:lineRule="auto"/>
      <w:ind w:right="255" w:hanging="10"/>
      <w:jc w:val="center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24F8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A24F8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11">
    <w:name w:val="toc 1"/>
    <w:hidden/>
    <w:rsid w:val="008A24F8"/>
    <w:pPr>
      <w:spacing w:after="29"/>
      <w:ind w:left="59" w:right="291" w:hanging="10"/>
    </w:pPr>
    <w:rPr>
      <w:color w:val="000000"/>
    </w:rPr>
  </w:style>
  <w:style w:type="table" w:customStyle="1" w:styleId="TableGrid">
    <w:name w:val="TableGrid"/>
    <w:rsid w:val="008A24F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8A24F8"/>
    <w:rPr>
      <w:color w:val="0563C1" w:themeColor="hyperlink"/>
      <w:u w:val="single"/>
    </w:rPr>
  </w:style>
  <w:style w:type="table" w:styleId="a5">
    <w:name w:val="Table Grid"/>
    <w:basedOn w:val="a1"/>
    <w:rsid w:val="00E01A5A"/>
    <w:pPr>
      <w:spacing w:after="0" w:line="240" w:lineRule="auto"/>
    </w:pPr>
    <w:rPr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екстовый блок"/>
    <w:rsid w:val="00294ED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a">
    <w:name w:val="List Paragraph"/>
    <w:basedOn w:val="a"/>
    <w:uiPriority w:val="34"/>
    <w:qFormat/>
    <w:rsid w:val="00DA52B3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DA52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EOa2z6vHtI/SRtEkyJFYDxeDw==">CgMxLjA4AHIhMW0teXJ3eC03MUJrZnlzbXF1bU1TU3pPdkVmTTlUSF9L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Test2</dc:creator>
  <cp:lastModifiedBy>Физ</cp:lastModifiedBy>
  <cp:revision>14</cp:revision>
  <dcterms:created xsi:type="dcterms:W3CDTF">2025-12-08T15:47:00Z</dcterms:created>
  <dcterms:modified xsi:type="dcterms:W3CDTF">2026-02-04T11:59:00Z</dcterms:modified>
</cp:coreProperties>
</file>