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434CF" w14:textId="694E585A" w:rsidR="00FB69C4" w:rsidRPr="00FB69C4" w:rsidRDefault="00FB69C4" w:rsidP="00FB69C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69C4">
        <w:rPr>
          <w:rFonts w:ascii="Times New Roman" w:hAnsi="Times New Roman" w:cs="Times New Roman"/>
          <w:color w:val="000000" w:themeColor="text1"/>
          <w:sz w:val="28"/>
          <w:szCs w:val="28"/>
        </w:rPr>
        <w:t>Задание 2.1</w:t>
      </w:r>
    </w:p>
    <w:p w14:paraId="63B67666" w14:textId="56C70B2A" w:rsidR="00EE70BC" w:rsidRPr="00FB69C4" w:rsidRDefault="00262AF6">
      <w:pPr>
        <w:rPr>
          <w:rFonts w:ascii="Times New Roman" w:hAnsi="Times New Roman" w:cs="Times New Roman"/>
          <w:color w:val="153D63" w:themeColor="text2" w:themeTint="E6"/>
          <w:sz w:val="28"/>
          <w:szCs w:val="28"/>
        </w:rPr>
      </w:pPr>
      <w:r w:rsidRPr="00FB69C4">
        <w:rPr>
          <w:rFonts w:ascii="Times New Roman" w:hAnsi="Times New Roman" w:cs="Times New Roman"/>
          <w:color w:val="FF0000"/>
          <w:sz w:val="28"/>
          <w:szCs w:val="28"/>
        </w:rPr>
        <w:t>Этот текст выровнен по левому краю.</w:t>
      </w:r>
    </w:p>
    <w:p w14:paraId="68A7E8EA" w14:textId="77F52B0A" w:rsidR="00262AF6" w:rsidRPr="00FB69C4" w:rsidRDefault="00262AF6" w:rsidP="00262AF6">
      <w:pPr>
        <w:jc w:val="right"/>
        <w:rPr>
          <w:rFonts w:ascii="Times New Roman" w:hAnsi="Times New Roman" w:cs="Times New Roman"/>
          <w:color w:val="153D63" w:themeColor="text2" w:themeTint="E6"/>
          <w:sz w:val="28"/>
          <w:szCs w:val="28"/>
        </w:rPr>
      </w:pPr>
      <w:r w:rsidRPr="00FB69C4">
        <w:rPr>
          <w:rFonts w:ascii="Times New Roman" w:hAnsi="Times New Roman" w:cs="Times New Roman"/>
          <w:color w:val="153D63" w:themeColor="text2" w:themeTint="E6"/>
          <w:sz w:val="28"/>
          <w:szCs w:val="28"/>
        </w:rPr>
        <w:t>Этот текст выровнен по правому краю.</w:t>
      </w:r>
    </w:p>
    <w:p w14:paraId="7DED20CC" w14:textId="12AFA90E" w:rsidR="00262AF6" w:rsidRPr="00FB69C4" w:rsidRDefault="00262AF6" w:rsidP="00262AF6">
      <w:pPr>
        <w:jc w:val="both"/>
        <w:rPr>
          <w:rFonts w:ascii="Times New Roman" w:hAnsi="Times New Roman" w:cs="Times New Roman"/>
          <w:sz w:val="28"/>
          <w:szCs w:val="28"/>
        </w:rPr>
      </w:pPr>
      <w:r w:rsidRPr="00FB69C4">
        <w:rPr>
          <w:rFonts w:ascii="Times New Roman" w:hAnsi="Times New Roman" w:cs="Times New Roman"/>
          <w:color w:val="4EA72E" w:themeColor="accent6"/>
          <w:sz w:val="28"/>
          <w:szCs w:val="28"/>
        </w:rPr>
        <w:t>Этот текст выровнен по ширине.</w:t>
      </w:r>
    </w:p>
    <w:p w14:paraId="56ECAE0C" w14:textId="31C2A138" w:rsidR="00262AF6" w:rsidRPr="00FB69C4" w:rsidRDefault="00262AF6" w:rsidP="00262AF6">
      <w:pPr>
        <w:jc w:val="center"/>
        <w:rPr>
          <w:rFonts w:ascii="Times New Roman" w:hAnsi="Times New Roman" w:cs="Times New Roman"/>
          <w:color w:val="FFFF00"/>
          <w:sz w:val="28"/>
          <w:szCs w:val="28"/>
        </w:rPr>
      </w:pPr>
      <w:r w:rsidRPr="00FB69C4">
        <w:rPr>
          <w:rFonts w:ascii="Times New Roman" w:hAnsi="Times New Roman" w:cs="Times New Roman"/>
          <w:color w:val="FFFF00"/>
          <w:sz w:val="28"/>
          <w:szCs w:val="28"/>
        </w:rPr>
        <w:t>Этот текст выровнен по центру.</w:t>
      </w:r>
    </w:p>
    <w:p w14:paraId="7465482C" w14:textId="6F872814" w:rsidR="00262AF6" w:rsidRPr="00FB69C4" w:rsidRDefault="00262AF6" w:rsidP="00262AF6">
      <w:pPr>
        <w:jc w:val="center"/>
        <w:rPr>
          <w:rFonts w:ascii="Times New Roman" w:hAnsi="Times New Roman" w:cs="Times New Roman"/>
          <w:sz w:val="28"/>
          <w:szCs w:val="28"/>
        </w:rPr>
      </w:pPr>
      <w:r w:rsidRPr="00FB69C4">
        <w:rPr>
          <w:rFonts w:ascii="Times New Roman" w:hAnsi="Times New Roman" w:cs="Times New Roman"/>
          <w:sz w:val="28"/>
          <w:szCs w:val="28"/>
        </w:rPr>
        <w:t>(прошу прощение, цвета подобранны правильно, просто темная тема)</w:t>
      </w:r>
    </w:p>
    <w:p w14:paraId="34116D7C" w14:textId="7DA0593F" w:rsidR="00FB69C4" w:rsidRPr="00FB69C4" w:rsidRDefault="00FB69C4" w:rsidP="00262AF6">
      <w:pPr>
        <w:jc w:val="center"/>
        <w:rPr>
          <w:rFonts w:ascii="Times New Roman" w:hAnsi="Times New Roman" w:cs="Times New Roman"/>
          <w:sz w:val="28"/>
          <w:szCs w:val="28"/>
        </w:rPr>
      </w:pPr>
      <w:r w:rsidRPr="00FB69C4">
        <w:rPr>
          <w:rFonts w:ascii="Times New Roman" w:hAnsi="Times New Roman" w:cs="Times New Roman"/>
          <w:sz w:val="28"/>
          <w:szCs w:val="28"/>
        </w:rPr>
        <w:t>Задание 2.2</w:t>
      </w:r>
    </w:p>
    <w:p w14:paraId="5BF72595" w14:textId="629D6537" w:rsidR="00262AF6" w:rsidRPr="00FB69C4" w:rsidRDefault="00262AF6" w:rsidP="00262AF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69C4">
        <w:rPr>
          <w:rFonts w:ascii="Times New Roman" w:hAnsi="Times New Roman" w:cs="Times New Roman"/>
          <w:sz w:val="28"/>
          <w:szCs w:val="28"/>
        </w:rPr>
        <w:t>Компьютер — это универсальное электронное устройство для обработки, хранения и</w:t>
      </w:r>
      <w:r w:rsidR="000A3DB8">
        <w:rPr>
          <w:rFonts w:ascii="Times New Roman" w:hAnsi="Times New Roman" w:cs="Times New Roman"/>
          <w:sz w:val="28"/>
          <w:szCs w:val="28"/>
        </w:rPr>
        <w:t xml:space="preserve"> </w:t>
      </w:r>
      <w:r w:rsidRPr="00FB69C4">
        <w:rPr>
          <w:rFonts w:ascii="Times New Roman" w:hAnsi="Times New Roman" w:cs="Times New Roman"/>
          <w:sz w:val="28"/>
          <w:szCs w:val="28"/>
        </w:rPr>
        <w:t>передачи информации.</w:t>
      </w:r>
    </w:p>
    <w:p w14:paraId="3369A5DD" w14:textId="77777777" w:rsidR="00262AF6" w:rsidRPr="00FB69C4" w:rsidRDefault="00262AF6" w:rsidP="00FB69C4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FB69C4">
        <w:rPr>
          <w:rFonts w:ascii="Times New Roman" w:hAnsi="Times New Roman" w:cs="Times New Roman"/>
          <w:sz w:val="28"/>
          <w:szCs w:val="28"/>
        </w:rPr>
        <w:t>Он состоит из аппаратной части (процессор, оперативная память, накопители,</w:t>
      </w:r>
    </w:p>
    <w:p w14:paraId="42758389" w14:textId="0F56929C" w:rsidR="00262AF6" w:rsidRPr="00FB69C4" w:rsidRDefault="00262AF6" w:rsidP="00FB69C4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FB69C4">
        <w:rPr>
          <w:rFonts w:ascii="Times New Roman" w:hAnsi="Times New Roman" w:cs="Times New Roman"/>
          <w:sz w:val="28"/>
          <w:szCs w:val="28"/>
        </w:rPr>
        <w:t>материнская плата, периферия) и программного обеспечения (операционная система и</w:t>
      </w:r>
      <w:r w:rsidR="000A3DB8">
        <w:rPr>
          <w:rFonts w:ascii="Times New Roman" w:hAnsi="Times New Roman" w:cs="Times New Roman"/>
          <w:sz w:val="28"/>
          <w:szCs w:val="28"/>
        </w:rPr>
        <w:t xml:space="preserve"> </w:t>
      </w:r>
      <w:r w:rsidRPr="00FB69C4">
        <w:rPr>
          <w:rFonts w:ascii="Times New Roman" w:hAnsi="Times New Roman" w:cs="Times New Roman"/>
          <w:sz w:val="28"/>
          <w:szCs w:val="28"/>
        </w:rPr>
        <w:t>прикладные программы).</w:t>
      </w:r>
    </w:p>
    <w:p w14:paraId="3143E92D" w14:textId="77777777" w:rsidR="00262AF6" w:rsidRPr="00FB69C4" w:rsidRDefault="00262AF6" w:rsidP="00FB69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69C4">
        <w:rPr>
          <w:rFonts w:ascii="Times New Roman" w:hAnsi="Times New Roman" w:cs="Times New Roman"/>
          <w:sz w:val="28"/>
          <w:szCs w:val="28"/>
        </w:rPr>
        <w:t>Современные компьютеры применяются в работе, учёбе, творчестве, науке и</w:t>
      </w:r>
    </w:p>
    <w:p w14:paraId="155524FD" w14:textId="77777777" w:rsidR="00262AF6" w:rsidRPr="00FB69C4" w:rsidRDefault="00262AF6" w:rsidP="00FB69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69C4">
        <w:rPr>
          <w:rFonts w:ascii="Times New Roman" w:hAnsi="Times New Roman" w:cs="Times New Roman"/>
          <w:sz w:val="28"/>
          <w:szCs w:val="28"/>
        </w:rPr>
        <w:t>развлечениях — от набора текста и просмотра сайтов до сложных вычислений и</w:t>
      </w:r>
    </w:p>
    <w:p w14:paraId="7E78B5E1" w14:textId="77777777" w:rsidR="00262AF6" w:rsidRPr="00FB69C4" w:rsidRDefault="00262AF6" w:rsidP="00FB69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69C4">
        <w:rPr>
          <w:rFonts w:ascii="Times New Roman" w:hAnsi="Times New Roman" w:cs="Times New Roman"/>
          <w:sz w:val="28"/>
          <w:szCs w:val="28"/>
        </w:rPr>
        <w:t>обработки графики.</w:t>
      </w:r>
    </w:p>
    <w:p w14:paraId="002A0709" w14:textId="619B127C" w:rsidR="00FB69C4" w:rsidRDefault="00262AF6" w:rsidP="00FB69C4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FB69C4">
        <w:rPr>
          <w:rFonts w:ascii="Times New Roman" w:hAnsi="Times New Roman" w:cs="Times New Roman"/>
          <w:sz w:val="28"/>
          <w:szCs w:val="28"/>
        </w:rPr>
        <w:t>Правильная настройка и своевременное обновление программ, а также</w:t>
      </w:r>
      <w:r w:rsidR="000A3DB8">
        <w:rPr>
          <w:rFonts w:ascii="Times New Roman" w:hAnsi="Times New Roman" w:cs="Times New Roman"/>
          <w:sz w:val="28"/>
          <w:szCs w:val="28"/>
        </w:rPr>
        <w:t xml:space="preserve"> </w:t>
      </w:r>
      <w:r w:rsidRPr="00FB69C4">
        <w:rPr>
          <w:rFonts w:ascii="Times New Roman" w:hAnsi="Times New Roman" w:cs="Times New Roman"/>
          <w:sz w:val="28"/>
          <w:szCs w:val="28"/>
        </w:rPr>
        <w:t>регулярное</w:t>
      </w:r>
      <w:r w:rsidR="000A3DB8">
        <w:rPr>
          <w:rFonts w:ascii="Times New Roman" w:hAnsi="Times New Roman" w:cs="Times New Roman"/>
          <w:sz w:val="28"/>
          <w:szCs w:val="28"/>
        </w:rPr>
        <w:t xml:space="preserve"> </w:t>
      </w:r>
      <w:r w:rsidRPr="00FB69C4">
        <w:rPr>
          <w:rFonts w:ascii="Times New Roman" w:hAnsi="Times New Roman" w:cs="Times New Roman"/>
          <w:sz w:val="28"/>
          <w:szCs w:val="28"/>
        </w:rPr>
        <w:t>резервное копирование данных помогают обеспечить надёжную и безопасную работу.</w:t>
      </w:r>
      <w:r w:rsidR="000A3DB8">
        <w:rPr>
          <w:rFonts w:ascii="Times New Roman" w:hAnsi="Times New Roman" w:cs="Times New Roman"/>
          <w:sz w:val="28"/>
          <w:szCs w:val="28"/>
        </w:rPr>
        <w:t xml:space="preserve"> </w:t>
      </w:r>
      <w:r w:rsidRPr="00FB69C4">
        <w:rPr>
          <w:rFonts w:ascii="Times New Roman" w:hAnsi="Times New Roman" w:cs="Times New Roman"/>
          <w:sz w:val="28"/>
          <w:szCs w:val="28"/>
        </w:rPr>
        <w:t>Независимо от размера и мощности, компьютер остаётся ключевым инструментом</w:t>
      </w:r>
      <w:r w:rsidR="000A3DB8">
        <w:rPr>
          <w:rFonts w:ascii="Times New Roman" w:hAnsi="Times New Roman" w:cs="Times New Roman"/>
          <w:sz w:val="28"/>
          <w:szCs w:val="28"/>
        </w:rPr>
        <w:t xml:space="preserve"> </w:t>
      </w:r>
      <w:r w:rsidRPr="00FB69C4">
        <w:rPr>
          <w:rFonts w:ascii="Times New Roman" w:hAnsi="Times New Roman" w:cs="Times New Roman"/>
          <w:sz w:val="28"/>
          <w:szCs w:val="28"/>
        </w:rPr>
        <w:t>цифровой жизни.</w:t>
      </w:r>
    </w:p>
    <w:p w14:paraId="3492988F" w14:textId="77777777" w:rsidR="00FB69C4" w:rsidRDefault="00FB69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170606" w14:textId="77777777" w:rsidR="00262AF6" w:rsidRPr="00FB69C4" w:rsidRDefault="00262AF6" w:rsidP="00FB69C4">
      <w:pPr>
        <w:spacing w:line="240" w:lineRule="exact"/>
        <w:rPr>
          <w:rFonts w:ascii="Times New Roman" w:hAnsi="Times New Roman" w:cs="Times New Roman"/>
          <w:sz w:val="28"/>
          <w:szCs w:val="28"/>
        </w:rPr>
      </w:pPr>
    </w:p>
    <w:p w14:paraId="3F8C4334" w14:textId="20EFA697" w:rsidR="00FB69C4" w:rsidRDefault="00FB69C4" w:rsidP="00FB69C4">
      <w:pPr>
        <w:spacing w:line="24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B69C4">
        <w:rPr>
          <w:rFonts w:ascii="Times New Roman" w:hAnsi="Times New Roman" w:cs="Times New Roman"/>
          <w:sz w:val="28"/>
          <w:szCs w:val="28"/>
        </w:rPr>
        <w:t>Задание 3</w:t>
      </w:r>
    </w:p>
    <w:p w14:paraId="5E2BEE5A" w14:textId="77777777" w:rsidR="00FB69C4" w:rsidRDefault="00FB69C4" w:rsidP="00FB69C4">
      <w:pPr>
        <w:spacing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BC3C985" w14:textId="77777777" w:rsidR="00FB69C4" w:rsidRPr="00FB69C4" w:rsidRDefault="00FB69C4" w:rsidP="00FB6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6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B69C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Винегрет овощной </w:t>
      </w:r>
    </w:p>
    <w:p w14:paraId="6116D1A6" w14:textId="77777777" w:rsidR="00FB69C4" w:rsidRPr="00FB69C4" w:rsidRDefault="00FB69C4" w:rsidP="00FB6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3" w:after="0" w:line="240" w:lineRule="auto"/>
        <w:ind w:left="1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FB69C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Картофель – 3 </w:t>
      </w:r>
      <w:proofErr w:type="spellStart"/>
      <w:r w:rsidRPr="00FB69C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шт</w:t>
      </w:r>
      <w:proofErr w:type="spellEnd"/>
      <w:r w:rsidRPr="00FB69C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</w:t>
      </w:r>
    </w:p>
    <w:p w14:paraId="4375C172" w14:textId="77777777" w:rsidR="00FB69C4" w:rsidRPr="00FB69C4" w:rsidRDefault="00FB69C4" w:rsidP="00FB6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after="0" w:line="240" w:lineRule="auto"/>
        <w:ind w:left="1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B69C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Морковь -2 </w:t>
      </w:r>
      <w:proofErr w:type="spellStart"/>
      <w:r w:rsidRPr="00FB69C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  <w:t>шт</w:t>
      </w:r>
      <w:proofErr w:type="spellEnd"/>
      <w:r w:rsidRPr="00FB69C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</w:p>
    <w:p w14:paraId="178AFAB9" w14:textId="77777777" w:rsidR="00FB69C4" w:rsidRPr="00FB69C4" w:rsidRDefault="00FB69C4" w:rsidP="00FB6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after="0" w:line="240" w:lineRule="auto"/>
        <w:ind w:left="13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ru-RU"/>
          <w14:ligatures w14:val="none"/>
        </w:rPr>
      </w:pPr>
      <w:r w:rsidRPr="00FB69C4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ru-RU"/>
          <w14:ligatures w14:val="none"/>
        </w:rPr>
        <w:t xml:space="preserve">Свекла </w:t>
      </w:r>
      <w:r w:rsidRPr="00FB69C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— </w:t>
      </w:r>
      <w:r w:rsidRPr="00FB69C4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ru-RU"/>
          <w14:ligatures w14:val="none"/>
        </w:rPr>
        <w:t xml:space="preserve">1шт </w:t>
      </w:r>
    </w:p>
    <w:p w14:paraId="49C1498C" w14:textId="77777777" w:rsidR="00FB69C4" w:rsidRPr="00FB69C4" w:rsidRDefault="00FB69C4" w:rsidP="00FB6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after="0" w:line="240" w:lineRule="auto"/>
        <w:ind w:left="14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highlight w:val="white"/>
          <w:lang w:eastAsia="ru-RU"/>
          <w14:ligatures w14:val="none"/>
        </w:rPr>
      </w:pPr>
      <w:r w:rsidRPr="00FB69C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highlight w:val="white"/>
          <w:u w:val="single"/>
          <w:lang w:eastAsia="ru-RU"/>
          <w14:ligatures w14:val="none"/>
        </w:rPr>
        <w:t xml:space="preserve">Соленые огурцы – 2 </w:t>
      </w:r>
      <w:proofErr w:type="spellStart"/>
      <w:r w:rsidRPr="00FB69C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highlight w:val="white"/>
          <w:u w:val="single"/>
          <w:lang w:eastAsia="ru-RU"/>
          <w14:ligatures w14:val="none"/>
        </w:rPr>
        <w:t>шт</w:t>
      </w:r>
      <w:proofErr w:type="spellEnd"/>
      <w:r w:rsidRPr="00FB69C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highlight w:val="white"/>
          <w:lang w:eastAsia="ru-RU"/>
          <w14:ligatures w14:val="none"/>
        </w:rPr>
        <w:t xml:space="preserve"> </w:t>
      </w:r>
    </w:p>
    <w:p w14:paraId="172F5E7F" w14:textId="77777777" w:rsidR="00FB69C4" w:rsidRPr="00FB69C4" w:rsidRDefault="00FB69C4" w:rsidP="00FB69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kern w:val="0"/>
          <w:sz w:val="21"/>
          <w:szCs w:val="21"/>
          <w:highlight w:val="white"/>
          <w:lang w:eastAsia="ru-RU"/>
          <w14:ligatures w14:val="none"/>
        </w:rPr>
      </w:pPr>
      <w:r w:rsidRPr="00FB69C4">
        <w:rPr>
          <w:rFonts w:ascii="Times New Roman" w:eastAsia="Times New Roman" w:hAnsi="Times New Roman" w:cs="Times New Roman"/>
          <w:i/>
          <w:color w:val="000000"/>
          <w:kern w:val="0"/>
          <w:sz w:val="21"/>
          <w:szCs w:val="21"/>
          <w:highlight w:val="white"/>
          <w:lang w:eastAsia="ru-RU"/>
          <w14:ligatures w14:val="none"/>
        </w:rPr>
        <w:t xml:space="preserve">Лук зеленый – 50 г </w:t>
      </w:r>
    </w:p>
    <w:p w14:paraId="0F48F16D" w14:textId="77777777" w:rsidR="00FB69C4" w:rsidRPr="00FB69C4" w:rsidRDefault="00FB69C4" w:rsidP="00FB69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"/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:lang w:eastAsia="ru-RU"/>
          <w14:ligatures w14:val="none"/>
        </w:rPr>
      </w:pPr>
      <w:r w:rsidRPr="00FB69C4"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:lang w:eastAsia="ru-RU"/>
          <w14:ligatures w14:val="none"/>
        </w:rPr>
        <w:t xml:space="preserve">Масло растительное – 2 ст. ложки </w:t>
      </w:r>
    </w:p>
    <w:p w14:paraId="7C629A6A" w14:textId="77777777" w:rsidR="00FB69C4" w:rsidRPr="00FB69C4" w:rsidRDefault="00FB69C4" w:rsidP="00FB6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after="0" w:line="240" w:lineRule="auto"/>
        <w:ind w:left="10"/>
        <w:rPr>
          <w:rFonts w:ascii="Times New Roman" w:eastAsia="Times New Roman" w:hAnsi="Times New Roman" w:cs="Times New Roman"/>
          <w:color w:val="000000"/>
          <w:kern w:val="0"/>
          <w:sz w:val="13"/>
          <w:szCs w:val="13"/>
          <w:lang w:eastAsia="ru-RU"/>
          <w14:ligatures w14:val="none"/>
        </w:rPr>
      </w:pPr>
      <w:r w:rsidRPr="00FB69C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  <w:t>Перец молотый, горчица, укроп –</w:t>
      </w:r>
      <w:r w:rsidRPr="00FB69C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vertAlign w:val="superscript"/>
          <w:lang w:eastAsia="ru-RU"/>
          <w14:ligatures w14:val="none"/>
        </w:rPr>
        <w:t>по вкусу</w:t>
      </w:r>
      <w:r w:rsidRPr="00FB69C4">
        <w:rPr>
          <w:rFonts w:ascii="Times New Roman" w:eastAsia="Times New Roman" w:hAnsi="Times New Roman" w:cs="Times New Roman"/>
          <w:color w:val="000000"/>
          <w:kern w:val="0"/>
          <w:sz w:val="13"/>
          <w:szCs w:val="13"/>
          <w:lang w:eastAsia="ru-RU"/>
          <w14:ligatures w14:val="none"/>
        </w:rPr>
        <w:t xml:space="preserve"> </w:t>
      </w:r>
    </w:p>
    <w:p w14:paraId="6DCAE112" w14:textId="77777777" w:rsidR="00FB69C4" w:rsidRPr="00FB69C4" w:rsidRDefault="00FB69C4" w:rsidP="00FB6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after="0" w:line="240" w:lineRule="auto"/>
        <w:ind w:left="9"/>
        <w:rPr>
          <w:rFonts w:ascii="Times New Roman" w:eastAsia="Times New Roman" w:hAnsi="Times New Roman" w:cs="Times New Roman"/>
          <w:color w:val="000000"/>
          <w:kern w:val="0"/>
          <w:sz w:val="13"/>
          <w:szCs w:val="13"/>
          <w:lang w:eastAsia="ru-RU"/>
          <w14:ligatures w14:val="none"/>
        </w:rPr>
      </w:pPr>
      <w:r w:rsidRPr="00FB69C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Листья салата – </w:t>
      </w:r>
      <w:r w:rsidRPr="00FB69C4">
        <w:rPr>
          <w:rFonts w:ascii="Times New Roman" w:eastAsia="Times New Roman" w:hAnsi="Times New Roman" w:cs="Times New Roman"/>
          <w:color w:val="000000"/>
          <w:kern w:val="0"/>
          <w:sz w:val="13"/>
          <w:szCs w:val="13"/>
          <w:lang w:eastAsia="ru-RU"/>
          <w14:ligatures w14:val="none"/>
        </w:rPr>
        <w:t xml:space="preserve">5 </w:t>
      </w:r>
      <w:proofErr w:type="spellStart"/>
      <w:r w:rsidRPr="00FB69C4">
        <w:rPr>
          <w:rFonts w:ascii="Times New Roman" w:eastAsia="Times New Roman" w:hAnsi="Times New Roman" w:cs="Times New Roman"/>
          <w:color w:val="000000"/>
          <w:kern w:val="0"/>
          <w:sz w:val="13"/>
          <w:szCs w:val="13"/>
          <w:lang w:eastAsia="ru-RU"/>
          <w14:ligatures w14:val="none"/>
        </w:rPr>
        <w:t>шт</w:t>
      </w:r>
      <w:proofErr w:type="spellEnd"/>
      <w:r w:rsidRPr="00FB69C4">
        <w:rPr>
          <w:rFonts w:ascii="Times New Roman" w:eastAsia="Times New Roman" w:hAnsi="Times New Roman" w:cs="Times New Roman"/>
          <w:color w:val="000000"/>
          <w:kern w:val="0"/>
          <w:sz w:val="13"/>
          <w:szCs w:val="13"/>
          <w:lang w:eastAsia="ru-RU"/>
          <w14:ligatures w14:val="none"/>
        </w:rPr>
        <w:t xml:space="preserve"> </w:t>
      </w:r>
    </w:p>
    <w:p w14:paraId="1B296674" w14:textId="6D41F956" w:rsidR="00FB69C4" w:rsidRPr="00FB69C4" w:rsidRDefault="00FB69C4" w:rsidP="00FB6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after="0" w:line="228" w:lineRule="auto"/>
        <w:ind w:left="12" w:right="186" w:firstLine="2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B69C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highlight w:val="white"/>
          <w:lang w:eastAsia="ru-RU"/>
          <w14:ligatures w14:val="none"/>
        </w:rPr>
        <w:t xml:space="preserve">Огурцы, вареный картофель, свеклу, морковь нарезать тонкими ломтиками, лук нашинковать. Овощи выложить в посуду, перемешать, заправить маслом с добавлением перца, соли, горчицы. Готовый </w:t>
      </w:r>
      <w:r w:rsidRPr="00FB69C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винегрет поставить в холодильник. </w:t>
      </w:r>
    </w:p>
    <w:p w14:paraId="1E4C2DCF" w14:textId="6B86247B" w:rsidR="00FB69C4" w:rsidRPr="00FB69C4" w:rsidRDefault="00FB69C4" w:rsidP="00FB6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4" w:after="0" w:line="229" w:lineRule="auto"/>
        <w:ind w:left="8" w:right="836" w:firstLine="2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highlight w:val="white"/>
          <w:lang w:eastAsia="ru-RU"/>
          <w14:ligatures w14:val="none"/>
        </w:rPr>
      </w:pPr>
      <w:r w:rsidRPr="00FB69C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highlight w:val="white"/>
          <w:lang w:eastAsia="ru-RU"/>
          <w14:ligatures w14:val="none"/>
        </w:rPr>
        <w:t>При подаче на стол винегрет уложить горкой в салатник, украсить зеленым салатом, посыпать укропом.</w:t>
      </w:r>
    </w:p>
    <w:p w14:paraId="3A4ABB56" w14:textId="049AA54A" w:rsidR="00FB69C4" w:rsidRPr="00FB69C4" w:rsidRDefault="00FB69C4" w:rsidP="00FB69C4">
      <w:pPr>
        <w:spacing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sectPr w:rsidR="00FB69C4" w:rsidRPr="00FB69C4" w:rsidSect="00262AF6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3A"/>
    <w:rsid w:val="00075E8B"/>
    <w:rsid w:val="000A3DB8"/>
    <w:rsid w:val="00242E01"/>
    <w:rsid w:val="00262AF6"/>
    <w:rsid w:val="004A59CB"/>
    <w:rsid w:val="006C56EC"/>
    <w:rsid w:val="00E82D3A"/>
    <w:rsid w:val="00EE70BC"/>
    <w:rsid w:val="00FB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E605B"/>
  <w15:chartTrackingRefBased/>
  <w15:docId w15:val="{5DF18FD4-A3DA-4706-9205-06EDC764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2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2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2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2D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2D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2D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2D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2D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2D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2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2D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2D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2D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2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2D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2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4</cp:revision>
  <dcterms:created xsi:type="dcterms:W3CDTF">2025-09-10T07:18:00Z</dcterms:created>
  <dcterms:modified xsi:type="dcterms:W3CDTF">2025-09-10T09:14:00Z</dcterms:modified>
</cp:coreProperties>
</file>