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F8C5B" w14:textId="77777777" w:rsidR="00876F49" w:rsidRPr="00C44B22" w:rsidRDefault="00876F49" w:rsidP="00876F4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44B22">
        <w:rPr>
          <w:rFonts w:ascii="Times New Roman" w:hAnsi="Times New Roman" w:cs="Times New Roman"/>
          <w:color w:val="auto"/>
          <w:sz w:val="24"/>
          <w:szCs w:val="24"/>
        </w:rPr>
        <w:t>Министерство науки и высшего образования Российской Федерации</w:t>
      </w:r>
    </w:p>
    <w:p w14:paraId="11186005" w14:textId="77777777" w:rsidR="00876F49" w:rsidRPr="004E7732" w:rsidRDefault="00876F49" w:rsidP="00876F4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44B22">
        <w:rPr>
          <w:rFonts w:ascii="Times New Roman" w:hAnsi="Times New Roman" w:cs="Times New Roman"/>
          <w:color w:val="auto"/>
          <w:sz w:val="24"/>
          <w:szCs w:val="24"/>
        </w:rPr>
        <w:t>Федеральное государственное бюджетное образовательное учреждение</w:t>
      </w:r>
    </w:p>
    <w:p w14:paraId="6F285516" w14:textId="77777777" w:rsidR="00876F49" w:rsidRPr="004E7732" w:rsidRDefault="00876F49" w:rsidP="00876F4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44B22">
        <w:rPr>
          <w:rFonts w:ascii="Times New Roman" w:hAnsi="Times New Roman" w:cs="Times New Roman"/>
          <w:color w:val="auto"/>
          <w:sz w:val="24"/>
          <w:szCs w:val="24"/>
        </w:rPr>
        <w:t>высшего образования</w:t>
      </w:r>
    </w:p>
    <w:p w14:paraId="795532D0" w14:textId="77777777" w:rsidR="00876F49" w:rsidRPr="00C44B22" w:rsidRDefault="00876F49" w:rsidP="00876F4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44B22">
        <w:rPr>
          <w:rFonts w:ascii="Times New Roman" w:hAnsi="Times New Roman" w:cs="Times New Roman"/>
          <w:color w:val="auto"/>
          <w:sz w:val="24"/>
          <w:szCs w:val="24"/>
        </w:rPr>
        <w:t>«Российский экономический университет имени Г.В. Плеханова»</w:t>
      </w:r>
    </w:p>
    <w:p w14:paraId="548B3F49" w14:textId="77777777" w:rsidR="00876F49" w:rsidRPr="004E7732" w:rsidRDefault="00876F49" w:rsidP="00876F49">
      <w:pPr>
        <w:pStyle w:val="2"/>
        <w:rPr>
          <w:b/>
          <w:bCs/>
          <w:color w:val="auto"/>
        </w:rPr>
      </w:pPr>
    </w:p>
    <w:p w14:paraId="7D07B8BF" w14:textId="77777777" w:rsidR="00876F49" w:rsidRPr="004E7732" w:rsidRDefault="00876F49" w:rsidP="00876F49">
      <w:pPr>
        <w:rPr>
          <w:lang w:val="ru-RU"/>
        </w:rPr>
      </w:pPr>
    </w:p>
    <w:p w14:paraId="2C476070" w14:textId="77777777" w:rsidR="00876F49" w:rsidRPr="004E7732" w:rsidRDefault="00876F49" w:rsidP="00876F49">
      <w:pPr>
        <w:rPr>
          <w:lang w:val="ru-RU"/>
        </w:rPr>
      </w:pPr>
    </w:p>
    <w:p w14:paraId="494B75A3" w14:textId="77777777" w:rsidR="00876F49" w:rsidRPr="004E7732" w:rsidRDefault="00876F49" w:rsidP="00876F49">
      <w:pPr>
        <w:rPr>
          <w:lang w:val="ru-RU"/>
        </w:rPr>
      </w:pPr>
    </w:p>
    <w:p w14:paraId="6EECDCF5" w14:textId="77777777" w:rsidR="00876F49" w:rsidRPr="004E7732" w:rsidRDefault="00876F49" w:rsidP="00876F49">
      <w:pPr>
        <w:rPr>
          <w:lang w:val="ru-RU"/>
        </w:rPr>
      </w:pPr>
    </w:p>
    <w:p w14:paraId="0FE58EAE" w14:textId="2E8222F9" w:rsidR="00876F49" w:rsidRPr="0058243C" w:rsidRDefault="00876F49" w:rsidP="00876F49">
      <w:pPr>
        <w:pStyle w:val="2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Практическая </w:t>
      </w:r>
      <w:r w:rsidRPr="00C44B22">
        <w:rPr>
          <w:rFonts w:ascii="Times New Roman" w:hAnsi="Times New Roman" w:cs="Times New Roman"/>
          <w:color w:val="auto"/>
        </w:rPr>
        <w:t>работа</w:t>
      </w:r>
      <w:r>
        <w:rPr>
          <w:rFonts w:ascii="Times New Roman" w:hAnsi="Times New Roman" w:cs="Times New Roman"/>
          <w:color w:val="auto"/>
        </w:rPr>
        <w:t xml:space="preserve"> №</w:t>
      </w:r>
      <w:r w:rsidR="00A10A75">
        <w:rPr>
          <w:rFonts w:ascii="Times New Roman" w:hAnsi="Times New Roman" w:cs="Times New Roman"/>
          <w:color w:val="auto"/>
        </w:rPr>
        <w:t>2</w:t>
      </w:r>
    </w:p>
    <w:p w14:paraId="749F5D6F" w14:textId="08386337" w:rsidR="00876F49" w:rsidRPr="004E7732" w:rsidRDefault="00876F49" w:rsidP="00876F49">
      <w:pPr>
        <w:pStyle w:val="2"/>
        <w:jc w:val="center"/>
        <w:rPr>
          <w:rFonts w:ascii="Times New Roman" w:hAnsi="Times New Roman" w:cs="Times New Roman"/>
          <w:color w:val="auto"/>
        </w:rPr>
      </w:pPr>
      <w:r w:rsidRPr="00C44B22">
        <w:rPr>
          <w:rFonts w:ascii="Times New Roman" w:hAnsi="Times New Roman" w:cs="Times New Roman"/>
          <w:color w:val="auto"/>
        </w:rPr>
        <w:t>«</w:t>
      </w:r>
      <w:proofErr w:type="spellStart"/>
      <w:r w:rsidR="00E07164" w:rsidRPr="00E07164">
        <w:rPr>
          <w:rFonts w:ascii="Times New Roman" w:hAnsi="Times New Roman" w:cs="Times New Roman"/>
          <w:color w:val="auto"/>
          <w:lang w:val="en-US"/>
        </w:rPr>
        <w:t>Работа</w:t>
      </w:r>
      <w:proofErr w:type="spellEnd"/>
      <w:r w:rsidR="00E07164" w:rsidRPr="00E07164">
        <w:rPr>
          <w:rFonts w:ascii="Times New Roman" w:hAnsi="Times New Roman" w:cs="Times New Roman"/>
          <w:color w:val="auto"/>
          <w:lang w:val="en-US"/>
        </w:rPr>
        <w:t xml:space="preserve"> с EEPROM</w:t>
      </w:r>
      <w:r w:rsidRPr="00C44B22">
        <w:rPr>
          <w:rFonts w:ascii="Times New Roman" w:hAnsi="Times New Roman" w:cs="Times New Roman"/>
          <w:color w:val="auto"/>
        </w:rPr>
        <w:t>»</w:t>
      </w:r>
    </w:p>
    <w:p w14:paraId="20D05C51" w14:textId="77777777" w:rsidR="00876F49" w:rsidRPr="00C44B22" w:rsidRDefault="00876F49" w:rsidP="00876F49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r w:rsidRPr="00C44B22">
        <w:rPr>
          <w:rFonts w:ascii="Times New Roman" w:hAnsi="Times New Roman" w:cs="Times New Roman"/>
          <w:color w:val="auto"/>
        </w:rPr>
        <w:t>по дисциплине: «</w:t>
      </w:r>
      <w:r>
        <w:rPr>
          <w:rFonts w:ascii="Times New Roman" w:hAnsi="Times New Roman" w:cs="Times New Roman"/>
          <w:color w:val="auto"/>
        </w:rPr>
        <w:t>Системное программирование</w:t>
      </w:r>
      <w:r w:rsidRPr="00C44B22">
        <w:rPr>
          <w:rFonts w:ascii="Times New Roman" w:hAnsi="Times New Roman" w:cs="Times New Roman"/>
          <w:color w:val="auto"/>
        </w:rPr>
        <w:t>»</w:t>
      </w:r>
    </w:p>
    <w:p w14:paraId="747265F7" w14:textId="77777777" w:rsidR="00876F49" w:rsidRDefault="00876F49" w:rsidP="00876F49">
      <w:pPr>
        <w:pStyle w:val="2"/>
        <w:rPr>
          <w:b/>
          <w:bCs/>
          <w:color w:val="auto"/>
        </w:rPr>
      </w:pPr>
    </w:p>
    <w:p w14:paraId="63BEAD10" w14:textId="77777777" w:rsidR="00876F49" w:rsidRDefault="00876F49" w:rsidP="00876F49">
      <w:pPr>
        <w:rPr>
          <w:lang w:val="ru-RU"/>
        </w:rPr>
      </w:pPr>
    </w:p>
    <w:p w14:paraId="2502343A" w14:textId="77777777" w:rsidR="00876F49" w:rsidRDefault="00876F49" w:rsidP="00876F49">
      <w:pPr>
        <w:rPr>
          <w:lang w:val="ru-RU"/>
        </w:rPr>
      </w:pPr>
    </w:p>
    <w:p w14:paraId="609A60BF" w14:textId="77777777" w:rsidR="00876F49" w:rsidRPr="00481B1D" w:rsidRDefault="00876F49" w:rsidP="00876F49">
      <w:pPr>
        <w:rPr>
          <w:lang w:val="ru-RU"/>
        </w:rPr>
      </w:pPr>
    </w:p>
    <w:p w14:paraId="1D7E6AC3" w14:textId="77777777" w:rsidR="00876F49" w:rsidRPr="00C44B22" w:rsidRDefault="00876F49" w:rsidP="00876F49">
      <w:pPr>
        <w:pStyle w:val="2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44B22">
        <w:rPr>
          <w:rFonts w:ascii="Times New Roman" w:hAnsi="Times New Roman" w:cs="Times New Roman"/>
          <w:color w:val="auto"/>
          <w:sz w:val="28"/>
          <w:szCs w:val="28"/>
        </w:rPr>
        <w:t xml:space="preserve">Выполнил студент </w:t>
      </w:r>
      <w:r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C44B22">
        <w:rPr>
          <w:rFonts w:ascii="Times New Roman" w:hAnsi="Times New Roman" w:cs="Times New Roman"/>
          <w:color w:val="auto"/>
          <w:sz w:val="28"/>
          <w:szCs w:val="28"/>
        </w:rPr>
        <w:t>-курса</w:t>
      </w:r>
    </w:p>
    <w:p w14:paraId="15D2797C" w14:textId="77777777" w:rsidR="00876F49" w:rsidRPr="00C44B22" w:rsidRDefault="00876F49" w:rsidP="00876F49">
      <w:pPr>
        <w:pStyle w:val="2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44B22">
        <w:rPr>
          <w:rFonts w:ascii="Times New Roman" w:hAnsi="Times New Roman" w:cs="Times New Roman"/>
          <w:color w:val="auto"/>
          <w:sz w:val="28"/>
          <w:szCs w:val="28"/>
        </w:rPr>
        <w:t>обучающиеся группы П-8-24</w:t>
      </w:r>
    </w:p>
    <w:p w14:paraId="468B37D4" w14:textId="77777777" w:rsidR="00876F49" w:rsidRPr="00C44B22" w:rsidRDefault="00876F49" w:rsidP="00876F49">
      <w:pPr>
        <w:pStyle w:val="2"/>
        <w:spacing w:line="360" w:lineRule="auto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44B22">
        <w:rPr>
          <w:rFonts w:ascii="Times New Roman" w:hAnsi="Times New Roman" w:cs="Times New Roman"/>
          <w:color w:val="auto"/>
          <w:sz w:val="28"/>
          <w:szCs w:val="28"/>
        </w:rPr>
        <w:t>ФИО</w:t>
      </w:r>
    </w:p>
    <w:p w14:paraId="65E9992E" w14:textId="3BE4597E" w:rsidR="00876F49" w:rsidRPr="00876F49" w:rsidRDefault="00876F49" w:rsidP="00876F49">
      <w:pPr>
        <w:jc w:val="right"/>
        <w:rPr>
          <w:lang w:val="ru-RU"/>
        </w:rPr>
      </w:pPr>
      <w:r>
        <w:rPr>
          <w:sz w:val="28"/>
          <w:szCs w:val="28"/>
          <w:lang w:val="ru-RU"/>
        </w:rPr>
        <w:t xml:space="preserve">Брагин Назар Андреевич </w:t>
      </w:r>
      <w:r w:rsidRPr="00D04FFB">
        <w:rPr>
          <w:sz w:val="28"/>
          <w:szCs w:val="28"/>
          <w:lang w:val="ru-RU"/>
        </w:rPr>
        <w:t xml:space="preserve"> </w:t>
      </w:r>
    </w:p>
    <w:p w14:paraId="4DA65965" w14:textId="77777777" w:rsidR="00876F49" w:rsidRDefault="00876F49" w:rsidP="00876F49">
      <w:pPr>
        <w:rPr>
          <w:lang w:val="ru-RU"/>
        </w:rPr>
      </w:pPr>
    </w:p>
    <w:p w14:paraId="01C04FD0" w14:textId="77777777" w:rsidR="00876F49" w:rsidRDefault="00876F49" w:rsidP="00876F49">
      <w:pPr>
        <w:rPr>
          <w:lang w:val="ru-RU"/>
        </w:rPr>
      </w:pPr>
    </w:p>
    <w:p w14:paraId="49C2830D" w14:textId="77777777" w:rsidR="00876F49" w:rsidRDefault="00876F49" w:rsidP="00876F49">
      <w:pPr>
        <w:rPr>
          <w:lang w:val="ru-RU"/>
        </w:rPr>
      </w:pPr>
    </w:p>
    <w:p w14:paraId="462A752C" w14:textId="77777777" w:rsidR="00876F49" w:rsidRPr="00BE3185" w:rsidRDefault="00876F49" w:rsidP="00876F49">
      <w:pPr>
        <w:rPr>
          <w:lang w:val="ru-RU"/>
        </w:rPr>
      </w:pPr>
    </w:p>
    <w:p w14:paraId="65DDF598" w14:textId="77777777" w:rsidR="00876F49" w:rsidRPr="00927086" w:rsidRDefault="00876F49" w:rsidP="00876F4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44B22">
        <w:rPr>
          <w:rFonts w:ascii="Times New Roman" w:hAnsi="Times New Roman" w:cs="Times New Roman"/>
          <w:color w:val="auto"/>
          <w:sz w:val="24"/>
          <w:szCs w:val="24"/>
        </w:rPr>
        <w:t>Москва – 202</w:t>
      </w:r>
      <w:r>
        <w:rPr>
          <w:rFonts w:ascii="Times New Roman" w:hAnsi="Times New Roman" w:cs="Times New Roman"/>
          <w:color w:val="auto"/>
          <w:sz w:val="24"/>
          <w:szCs w:val="24"/>
        </w:rPr>
        <w:t>6</w:t>
      </w:r>
      <w:r w:rsidRPr="00C44B22">
        <w:rPr>
          <w:rFonts w:ascii="Times New Roman" w:hAnsi="Times New Roman" w:cs="Times New Roman"/>
          <w:color w:val="auto"/>
          <w:sz w:val="24"/>
          <w:szCs w:val="24"/>
        </w:rPr>
        <w:t xml:space="preserve"> г.</w:t>
      </w:r>
    </w:p>
    <w:p w14:paraId="0F23B58B" w14:textId="77777777" w:rsidR="00876F49" w:rsidRPr="00927086" w:rsidRDefault="00876F49" w:rsidP="00876F49">
      <w:pPr>
        <w:rPr>
          <w:lang w:val="ru-RU"/>
        </w:rPr>
      </w:pPr>
    </w:p>
    <w:p w14:paraId="684C8CA4" w14:textId="77777777" w:rsidR="00CD70AA" w:rsidRPr="00CD70AA" w:rsidRDefault="00CD70AA" w:rsidP="00CD70A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70AA"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работы: собрать схему с платой “Arduino”, тремя кнопками и четырьмя светодиодами, а также запрограммировать сохранение количества нажатий кнопок в энергонезависимую память EEPROM и управление светодиодами в зависимости от чётности нажатий.</w:t>
      </w:r>
    </w:p>
    <w:p w14:paraId="5BBC6E21" w14:textId="7017F857" w:rsidR="00CD70AA" w:rsidRDefault="00CD70AA" w:rsidP="00CD70A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70AA">
        <w:rPr>
          <w:rFonts w:ascii="Times New Roman" w:hAnsi="Times New Roman" w:cs="Times New Roman"/>
          <w:sz w:val="28"/>
          <w:szCs w:val="28"/>
          <w:lang w:val="ru-RU"/>
        </w:rPr>
        <w:t>Ход работы:</w:t>
      </w:r>
      <w:r w:rsidRPr="00CD70AA">
        <w:rPr>
          <w:rFonts w:ascii="Times New Roman" w:hAnsi="Times New Roman" w:cs="Times New Roman"/>
          <w:sz w:val="28"/>
          <w:szCs w:val="28"/>
          <w:lang w:val="ru-RU"/>
        </w:rPr>
        <w:br/>
        <w:t>В ходе работы из платы “Arduino”, кнопок, светодиодов, резисторов, проводов и макетной платы была создана конструкция, в которой три кнопки (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2,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CD70AA">
        <w:rPr>
          <w:rFonts w:ascii="Times New Roman" w:hAnsi="Times New Roman" w:cs="Times New Roman"/>
          <w:sz w:val="28"/>
          <w:szCs w:val="28"/>
          <w:lang w:val="ru-RU"/>
        </w:rPr>
        <w:t>3) были подключены к цифровым пинам платы, а четыре светодиода (</w:t>
      </w:r>
      <w:proofErr w:type="spellStart"/>
      <w:r>
        <w:rPr>
          <w:rFonts w:ascii="Times New Roman" w:hAnsi="Times New Roman" w:cs="Times New Roman"/>
          <w:sz w:val="28"/>
          <w:szCs w:val="28"/>
        </w:rPr>
        <w:t>diod</w:t>
      </w:r>
      <w:proofErr w:type="spellEnd"/>
      <w:r w:rsidRPr="00CD70AA">
        <w:rPr>
          <w:rFonts w:ascii="Times New Roman" w:hAnsi="Times New Roman" w:cs="Times New Roman"/>
          <w:sz w:val="28"/>
          <w:szCs w:val="28"/>
          <w:lang w:val="ru-RU"/>
        </w:rPr>
        <w:t>1–</w:t>
      </w:r>
      <w:proofErr w:type="spellStart"/>
      <w:r>
        <w:rPr>
          <w:rFonts w:ascii="Times New Roman" w:hAnsi="Times New Roman" w:cs="Times New Roman"/>
          <w:sz w:val="28"/>
          <w:szCs w:val="28"/>
        </w:rPr>
        <w:t>diod</w:t>
      </w:r>
      <w:proofErr w:type="spellEnd"/>
      <w:r w:rsidRPr="00CD70AA">
        <w:rPr>
          <w:rFonts w:ascii="Times New Roman" w:hAnsi="Times New Roman" w:cs="Times New Roman"/>
          <w:sz w:val="28"/>
          <w:szCs w:val="28"/>
          <w:lang w:val="ru-RU"/>
        </w:rPr>
        <w:t>4) были подключены к цифровым выходам через токоограничивающие резисторы.</w:t>
      </w:r>
    </w:p>
    <w:p w14:paraId="39FF45CD" w14:textId="6513FCBA" w:rsidR="00CD70AA" w:rsidRPr="00CD70AA" w:rsidRDefault="00CD70AA" w:rsidP="00CD70A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D70AA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4AD34795" wp14:editId="266DFB11">
            <wp:extent cx="6330950" cy="36728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5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9E02C" w14:textId="77777777" w:rsidR="00CD70AA" w:rsidRPr="00CD70AA" w:rsidRDefault="00CD70AA" w:rsidP="00CD70AA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D70AA">
        <w:rPr>
          <w:rFonts w:ascii="Times New Roman" w:hAnsi="Times New Roman" w:cs="Times New Roman"/>
          <w:sz w:val="24"/>
          <w:szCs w:val="24"/>
          <w:lang w:val="ru-RU"/>
        </w:rPr>
        <w:t>Рисунок 1 – макетная плата</w:t>
      </w:r>
    </w:p>
    <w:p w14:paraId="4F79DF4F" w14:textId="77777777" w:rsidR="00CD70AA" w:rsidRDefault="00CD70AA" w:rsidP="00CD70A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70AA">
        <w:rPr>
          <w:rFonts w:ascii="Times New Roman" w:hAnsi="Times New Roman" w:cs="Times New Roman"/>
          <w:sz w:val="28"/>
          <w:szCs w:val="28"/>
          <w:lang w:val="ru-RU"/>
        </w:rPr>
        <w:t>После этого был написан код на C++ для подсчёта нажатий, записи значений в EEPROM, управления светодиодами и вывода информации в последовательный порт.</w:t>
      </w:r>
    </w:p>
    <w:p w14:paraId="16F17DB6" w14:textId="49706EA8" w:rsidR="00CD70AA" w:rsidRDefault="00CD70AA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951FE11" w14:textId="1535DC18" w:rsidR="00CD70AA" w:rsidRPr="00CD70AA" w:rsidRDefault="00CD70AA" w:rsidP="00CD70A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F85A25C" wp14:editId="0745A0C8">
            <wp:extent cx="4440555" cy="75711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555" cy="757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8C60C" w14:textId="77777777" w:rsidR="00CD70AA" w:rsidRPr="00CD70AA" w:rsidRDefault="00CD70AA" w:rsidP="00CD70AA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70AA">
        <w:rPr>
          <w:rFonts w:ascii="Times New Roman" w:hAnsi="Times New Roman" w:cs="Times New Roman"/>
          <w:sz w:val="28"/>
          <w:szCs w:val="28"/>
          <w:lang w:val="ru-RU"/>
        </w:rPr>
        <w:t>Рисунок 2 – Код</w:t>
      </w:r>
    </w:p>
    <w:p w14:paraId="6CBB0847" w14:textId="77777777" w:rsidR="00CD70AA" w:rsidRDefault="00CD70AA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15286DC" w14:textId="4E494A7A" w:rsidR="00CD70AA" w:rsidRPr="00CD70AA" w:rsidRDefault="00CD70AA" w:rsidP="00CD70A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70A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Сначала в функции </w:t>
      </w:r>
      <w:proofErr w:type="spellStart"/>
      <w:r w:rsidRPr="00CD70AA">
        <w:rPr>
          <w:rFonts w:ascii="Times New Roman" w:hAnsi="Times New Roman" w:cs="Times New Roman"/>
          <w:sz w:val="28"/>
          <w:szCs w:val="28"/>
          <w:lang w:val="ru-RU"/>
        </w:rPr>
        <w:t>setup</w:t>
      </w:r>
      <w:proofErr w:type="spellEnd"/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 были инициализированы пины кнопок как входы и пины светодиодов как выходы, запущен последовательный порт командой </w:t>
      </w:r>
      <w:proofErr w:type="spellStart"/>
      <w:r w:rsidRPr="00CD70AA">
        <w:rPr>
          <w:rFonts w:ascii="Times New Roman" w:hAnsi="Times New Roman" w:cs="Times New Roman"/>
          <w:sz w:val="28"/>
          <w:szCs w:val="28"/>
          <w:lang w:val="ru-RU"/>
        </w:rPr>
        <w:t>Serial.begin</w:t>
      </w:r>
      <w:proofErr w:type="spellEnd"/>
      <w:r w:rsidRPr="00CD70AA">
        <w:rPr>
          <w:rFonts w:ascii="Times New Roman" w:hAnsi="Times New Roman" w:cs="Times New Roman"/>
          <w:sz w:val="28"/>
          <w:szCs w:val="28"/>
          <w:lang w:val="ru-RU"/>
        </w:rPr>
        <w:t>(9600), а также выполнено чтение ранее сохранённых значений счётчиков из EEPROM. Если в памяти находилось значение 65535 (не инициализированная ячейка), счётчики обнулялись.</w:t>
      </w:r>
    </w:p>
    <w:p w14:paraId="360C9138" w14:textId="77777777" w:rsidR="00CD70AA" w:rsidRPr="00CD70AA" w:rsidRDefault="00CD70AA" w:rsidP="00CD70A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Далее в функции </w:t>
      </w:r>
      <w:proofErr w:type="spellStart"/>
      <w:r w:rsidRPr="00CD70AA">
        <w:rPr>
          <w:rFonts w:ascii="Times New Roman" w:hAnsi="Times New Roman" w:cs="Times New Roman"/>
          <w:sz w:val="28"/>
          <w:szCs w:val="28"/>
          <w:lang w:val="ru-RU"/>
        </w:rPr>
        <w:t>loop</w:t>
      </w:r>
      <w:proofErr w:type="spellEnd"/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, отвечающей за циклическое выполнение кода, с помощью команды </w:t>
      </w:r>
      <w:proofErr w:type="spellStart"/>
      <w:r w:rsidRPr="00CD70AA">
        <w:rPr>
          <w:rFonts w:ascii="Times New Roman" w:hAnsi="Times New Roman" w:cs="Times New Roman"/>
          <w:sz w:val="28"/>
          <w:szCs w:val="28"/>
          <w:lang w:val="ru-RU"/>
        </w:rPr>
        <w:t>digitalRead</w:t>
      </w:r>
      <w:proofErr w:type="spellEnd"/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 постоянно проверяется состояние кнопок. При обнаружении фронта нажатия (переход из LOW в HIGH) с учётом </w:t>
      </w:r>
      <w:proofErr w:type="spellStart"/>
      <w:r w:rsidRPr="00CD70AA">
        <w:rPr>
          <w:rFonts w:ascii="Times New Roman" w:hAnsi="Times New Roman" w:cs="Times New Roman"/>
          <w:sz w:val="28"/>
          <w:szCs w:val="28"/>
          <w:lang w:val="ru-RU"/>
        </w:rPr>
        <w:t>антидребезга</w:t>
      </w:r>
      <w:proofErr w:type="spellEnd"/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proofErr w:type="gramStart"/>
      <w:r w:rsidRPr="00CD70AA">
        <w:rPr>
          <w:rFonts w:ascii="Times New Roman" w:hAnsi="Times New Roman" w:cs="Times New Roman"/>
          <w:sz w:val="28"/>
          <w:szCs w:val="28"/>
          <w:lang w:val="ru-RU"/>
        </w:rPr>
        <w:t>delay</w:t>
      </w:r>
      <w:proofErr w:type="spellEnd"/>
      <w:r w:rsidRPr="00CD70A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D70AA">
        <w:rPr>
          <w:rFonts w:ascii="Times New Roman" w:hAnsi="Times New Roman" w:cs="Times New Roman"/>
          <w:sz w:val="28"/>
          <w:szCs w:val="28"/>
          <w:lang w:val="ru-RU"/>
        </w:rPr>
        <w:t>50)) происходит следующее:</w:t>
      </w:r>
    </w:p>
    <w:p w14:paraId="1B2BEF62" w14:textId="5DDE7ABB" w:rsidR="00CD70AA" w:rsidRPr="00CD70AA" w:rsidRDefault="00CD70AA" w:rsidP="00CD70A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1. нажатие кнопки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1 увеличивает счётчик count1, значение сразу записывается в EEPROM командой </w:t>
      </w:r>
      <w:proofErr w:type="spellStart"/>
      <w:r w:rsidRPr="00CD70AA">
        <w:rPr>
          <w:rFonts w:ascii="Times New Roman" w:hAnsi="Times New Roman" w:cs="Times New Roman"/>
          <w:sz w:val="28"/>
          <w:szCs w:val="28"/>
          <w:lang w:val="ru-RU"/>
        </w:rPr>
        <w:t>EEPROM.put</w:t>
      </w:r>
      <w:proofErr w:type="spellEnd"/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, обновляется состояние светодиодов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diod</w:t>
      </w:r>
      <w:proofErr w:type="spellEnd"/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1 и </w:t>
      </w:r>
      <w:proofErr w:type="spellStart"/>
      <w:r>
        <w:rPr>
          <w:rFonts w:ascii="Times New Roman" w:hAnsi="Times New Roman" w:cs="Times New Roman"/>
          <w:sz w:val="28"/>
          <w:szCs w:val="28"/>
        </w:rPr>
        <w:t>diod</w:t>
      </w:r>
      <w:proofErr w:type="spellEnd"/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 2 и выводится информация в COM-порт;</w:t>
      </w:r>
    </w:p>
    <w:p w14:paraId="7F8B3480" w14:textId="3989DD23" w:rsidR="00CD70AA" w:rsidRPr="00CD70AA" w:rsidRDefault="00CD70AA" w:rsidP="00CD70A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2. нажатие кнопки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2 аналогично увеличивает счётчик count2, сохраняет его в EEPROM, обновляет светодиоды </w:t>
      </w:r>
      <w:proofErr w:type="spellStart"/>
      <w:r>
        <w:rPr>
          <w:rFonts w:ascii="Times New Roman" w:hAnsi="Times New Roman" w:cs="Times New Roman"/>
          <w:sz w:val="28"/>
          <w:szCs w:val="28"/>
        </w:rPr>
        <w:t>diod</w:t>
      </w:r>
      <w:proofErr w:type="spellEnd"/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3 и </w:t>
      </w:r>
      <w:proofErr w:type="spellStart"/>
      <w:r>
        <w:rPr>
          <w:rFonts w:ascii="Times New Roman" w:hAnsi="Times New Roman" w:cs="Times New Roman"/>
          <w:sz w:val="28"/>
          <w:szCs w:val="28"/>
        </w:rPr>
        <w:t>diod</w:t>
      </w:r>
      <w:proofErr w:type="spellEnd"/>
      <w:r w:rsidRPr="00CD70AA">
        <w:rPr>
          <w:rFonts w:ascii="Times New Roman" w:hAnsi="Times New Roman" w:cs="Times New Roman"/>
          <w:sz w:val="28"/>
          <w:szCs w:val="28"/>
          <w:lang w:val="ru-RU"/>
        </w:rPr>
        <w:t>4 и выводит данные в COM-порт;</w:t>
      </w:r>
    </w:p>
    <w:p w14:paraId="1A6A11A8" w14:textId="41483AB1" w:rsidR="00CD70AA" w:rsidRPr="00CD70AA" w:rsidRDefault="00CD70AA" w:rsidP="00CD70A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3. нажатие кнопки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CD70AA">
        <w:rPr>
          <w:rFonts w:ascii="Times New Roman" w:hAnsi="Times New Roman" w:cs="Times New Roman"/>
          <w:sz w:val="28"/>
          <w:szCs w:val="28"/>
          <w:lang w:val="ru-RU"/>
        </w:rPr>
        <w:t>3 обнуляет оба счётчика, записывает нулевые значения в EEPROM и обновляет индикацию.</w:t>
      </w:r>
    </w:p>
    <w:p w14:paraId="723416F2" w14:textId="77777777" w:rsidR="00CD70AA" w:rsidRPr="00CD70AA" w:rsidRDefault="00CD70AA" w:rsidP="00CD70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Логика управления светодиодами реализована в функции </w:t>
      </w:r>
      <w:proofErr w:type="spellStart"/>
      <w:r w:rsidRPr="00CD70AA">
        <w:rPr>
          <w:rFonts w:ascii="Times New Roman" w:hAnsi="Times New Roman" w:cs="Times New Roman"/>
          <w:sz w:val="28"/>
          <w:szCs w:val="28"/>
          <w:lang w:val="ru-RU"/>
        </w:rPr>
        <w:t>updateLED</w:t>
      </w:r>
      <w:proofErr w:type="spellEnd"/>
      <w:r w:rsidRPr="00CD70A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361359A" w14:textId="692DE2B8" w:rsidR="00CD70AA" w:rsidRPr="00CD70AA" w:rsidRDefault="00CD70AA" w:rsidP="00CD70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сли количество нажатий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1 чётное — горит </w:t>
      </w:r>
      <w:proofErr w:type="spellStart"/>
      <w:r>
        <w:rPr>
          <w:rFonts w:ascii="Times New Roman" w:hAnsi="Times New Roman" w:cs="Times New Roman"/>
          <w:sz w:val="28"/>
          <w:szCs w:val="28"/>
        </w:rPr>
        <w:t>diod</w:t>
      </w:r>
      <w:proofErr w:type="spellEnd"/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 1, </w:t>
      </w:r>
      <w:proofErr w:type="spellStart"/>
      <w:r>
        <w:rPr>
          <w:rFonts w:ascii="Times New Roman" w:hAnsi="Times New Roman" w:cs="Times New Roman"/>
          <w:sz w:val="28"/>
          <w:szCs w:val="28"/>
        </w:rPr>
        <w:t>diod</w:t>
      </w:r>
      <w:proofErr w:type="spellEnd"/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 2 погашен; если нечётное — горит D2, D1 погашен;</w:t>
      </w:r>
    </w:p>
    <w:p w14:paraId="5352402B" w14:textId="4DF310AF" w:rsidR="00CD70AA" w:rsidRPr="00CD70AA" w:rsidRDefault="00CD70AA" w:rsidP="00CD70A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сли количество нажатий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2 чётное — горит </w:t>
      </w:r>
      <w:proofErr w:type="spellStart"/>
      <w:r>
        <w:rPr>
          <w:rFonts w:ascii="Times New Roman" w:hAnsi="Times New Roman" w:cs="Times New Roman"/>
          <w:sz w:val="28"/>
          <w:szCs w:val="28"/>
        </w:rPr>
        <w:t>diod</w:t>
      </w:r>
      <w:proofErr w:type="spellEnd"/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 3, </w:t>
      </w:r>
      <w:proofErr w:type="spellStart"/>
      <w:r>
        <w:rPr>
          <w:rFonts w:ascii="Times New Roman" w:hAnsi="Times New Roman" w:cs="Times New Roman"/>
          <w:sz w:val="28"/>
          <w:szCs w:val="28"/>
        </w:rPr>
        <w:t>diod</w:t>
      </w:r>
      <w:proofErr w:type="spellEnd"/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 4 погашен; если нечётное — горит D4, D3 погашен.</w:t>
      </w:r>
    </w:p>
    <w:p w14:paraId="157488B1" w14:textId="77777777" w:rsidR="00CD70AA" w:rsidRPr="00CD70AA" w:rsidRDefault="00CD70AA" w:rsidP="00CD70A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Параллельно в функции </w:t>
      </w:r>
      <w:proofErr w:type="spellStart"/>
      <w:r w:rsidRPr="00CD70AA">
        <w:rPr>
          <w:rFonts w:ascii="Times New Roman" w:hAnsi="Times New Roman" w:cs="Times New Roman"/>
          <w:sz w:val="28"/>
          <w:szCs w:val="28"/>
          <w:lang w:val="ru-RU"/>
        </w:rPr>
        <w:t>status</w:t>
      </w:r>
      <w:proofErr w:type="spellEnd"/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 текущие значения счётчиков дублируются в монитор последовательного порта.</w:t>
      </w:r>
    </w:p>
    <w:p w14:paraId="32ACA453" w14:textId="77777777" w:rsidR="00CD70AA" w:rsidRPr="00CD70AA" w:rsidRDefault="00CD70AA" w:rsidP="00CD70A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70AA">
        <w:rPr>
          <w:rFonts w:ascii="Times New Roman" w:hAnsi="Times New Roman" w:cs="Times New Roman"/>
          <w:sz w:val="28"/>
          <w:szCs w:val="28"/>
          <w:lang w:val="ru-RU"/>
        </w:rPr>
        <w:t>Рисунок 3 – работа с COM-портом</w:t>
      </w:r>
    </w:p>
    <w:p w14:paraId="2428DC92" w14:textId="77777777" w:rsidR="00CD70AA" w:rsidRPr="00CD70AA" w:rsidRDefault="00CD70AA" w:rsidP="00CD70A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70AA">
        <w:rPr>
          <w:rFonts w:ascii="Times New Roman" w:hAnsi="Times New Roman" w:cs="Times New Roman"/>
          <w:sz w:val="28"/>
          <w:szCs w:val="28"/>
          <w:lang w:val="ru-RU"/>
        </w:rPr>
        <w:t>Ссылка на рабочую схему / фотография собранной схемы</w:t>
      </w:r>
    </w:p>
    <w:p w14:paraId="59EB00A6" w14:textId="77777777" w:rsidR="00CD70AA" w:rsidRDefault="00CD70AA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EA28D67" w14:textId="47762152" w:rsidR="00CD70AA" w:rsidRPr="00CD70AA" w:rsidRDefault="00CD70AA" w:rsidP="00CD70A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70A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Вывод: в ходе работы была успешно собрана действующая схема устройства и разработан программный код, который обеспечивает подсчёт нажатий кнопок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1 и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CD70AA">
        <w:rPr>
          <w:rFonts w:ascii="Times New Roman" w:hAnsi="Times New Roman" w:cs="Times New Roman"/>
          <w:sz w:val="28"/>
          <w:szCs w:val="28"/>
          <w:lang w:val="ru-RU"/>
        </w:rPr>
        <w:t xml:space="preserve">2, сохранение этих значений в энергонезависимую память EEPROM, индикацию чётности нажатий с помощью четырёх светодиодов, вывод информации в COM-порт, а также сброс счётчиков кнопкой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CD70AA">
        <w:rPr>
          <w:rFonts w:ascii="Times New Roman" w:hAnsi="Times New Roman" w:cs="Times New Roman"/>
          <w:sz w:val="28"/>
          <w:szCs w:val="28"/>
          <w:lang w:val="ru-RU"/>
        </w:rPr>
        <w:t>3.</w:t>
      </w:r>
    </w:p>
    <w:p w14:paraId="05EFD9F1" w14:textId="77777777" w:rsidR="00EE70BC" w:rsidRPr="00CD70AA" w:rsidRDefault="00EE70BC" w:rsidP="00CD70AA">
      <w:pPr>
        <w:ind w:firstLine="709"/>
        <w:rPr>
          <w:lang w:val="ru-RU"/>
        </w:rPr>
      </w:pPr>
    </w:p>
    <w:sectPr w:rsidR="00EE70BC" w:rsidRPr="00CD70AA" w:rsidSect="00876F49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62DF1"/>
    <w:multiLevelType w:val="multilevel"/>
    <w:tmpl w:val="82B2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D84F31"/>
    <w:multiLevelType w:val="multilevel"/>
    <w:tmpl w:val="BB82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264055">
    <w:abstractNumId w:val="0"/>
  </w:num>
  <w:num w:numId="2" w16cid:durableId="433288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95"/>
    <w:rsid w:val="000717B2"/>
    <w:rsid w:val="000E13F0"/>
    <w:rsid w:val="00321640"/>
    <w:rsid w:val="00352EE0"/>
    <w:rsid w:val="00385C12"/>
    <w:rsid w:val="003D04CF"/>
    <w:rsid w:val="004A59CB"/>
    <w:rsid w:val="004C49B6"/>
    <w:rsid w:val="00556D9A"/>
    <w:rsid w:val="006F6A0B"/>
    <w:rsid w:val="00765769"/>
    <w:rsid w:val="00767543"/>
    <w:rsid w:val="007B5EA0"/>
    <w:rsid w:val="00821DD9"/>
    <w:rsid w:val="00874018"/>
    <w:rsid w:val="00875B95"/>
    <w:rsid w:val="00876F49"/>
    <w:rsid w:val="008F6063"/>
    <w:rsid w:val="00A10A75"/>
    <w:rsid w:val="00AC121D"/>
    <w:rsid w:val="00C56B84"/>
    <w:rsid w:val="00CD5E6E"/>
    <w:rsid w:val="00CD70AA"/>
    <w:rsid w:val="00CE6B82"/>
    <w:rsid w:val="00D04FFB"/>
    <w:rsid w:val="00D45DA9"/>
    <w:rsid w:val="00D85DF6"/>
    <w:rsid w:val="00DC7B04"/>
    <w:rsid w:val="00E07164"/>
    <w:rsid w:val="00E92125"/>
    <w:rsid w:val="00EA5D6B"/>
    <w:rsid w:val="00EE70BC"/>
    <w:rsid w:val="00F36B0D"/>
    <w:rsid w:val="00F603B0"/>
    <w:rsid w:val="00FD55A9"/>
    <w:rsid w:val="00FD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EB9B4"/>
  <w15:chartTrackingRefBased/>
  <w15:docId w15:val="{A6DFABD6-A1E1-4064-9BE8-2068BA231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640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75B9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75B9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B9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B9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B9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B9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B9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B9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B9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75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B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5B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5B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5B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5B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5B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5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75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B9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75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B9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75B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5B9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875B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75B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5B95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876F49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ad">
    <w:name w:val="Hyperlink"/>
    <w:basedOn w:val="a0"/>
    <w:uiPriority w:val="99"/>
    <w:unhideWhenUsed/>
    <w:rsid w:val="00556D9A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56D9A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56D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18</cp:revision>
  <dcterms:created xsi:type="dcterms:W3CDTF">2026-09-05T13:51:00Z</dcterms:created>
  <dcterms:modified xsi:type="dcterms:W3CDTF">2026-09-30T19:27:00Z</dcterms:modified>
</cp:coreProperties>
</file>