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«Візуалізація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ПІ-321Б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Колганова О. О.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>
      <w:pP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вивчення інтерфейсу та основних прийомів роботи в графічному редакторі Blender .</w:t>
      </w:r>
    </w:p>
    <w:p>
      <w:pPr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Завдання 1.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Вивчити прийоми роботи з екструдування об'єктів.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Створити об'єкт (модель літака).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drawing>
          <wp:inline distT="0" distB="0" distL="114300" distR="114300">
            <wp:extent cx="6681470" cy="3757930"/>
            <wp:effectExtent l="0" t="0" r="5080" b="1397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Завдання 2.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РВивчити прийоми роботи з функцією підрозділу об'єктів.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Створити моделі столу та іншого подібного об'єкта.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drawing>
          <wp:inline distT="0" distB="0" distL="114300" distR="114300">
            <wp:extent cx="6681470" cy="3757930"/>
            <wp:effectExtent l="0" t="0" r="5080" b="13970"/>
            <wp:docPr id="6" name="Picture 6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147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1F4C698A"/>
    <w:rsid w:val="3E223A72"/>
    <w:rsid w:val="54D879A6"/>
    <w:rsid w:val="6FE04513"/>
    <w:rsid w:val="7F7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A0B8-517D-456E-B9BA-76B84DAF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408</Words>
  <Characters>234</Characters>
  <Lines>1</Lines>
  <Paragraphs>1</Paragraphs>
  <TotalTime>14</TotalTime>
  <ScaleCrop>false</ScaleCrop>
  <LinksUpToDate>false</LinksUpToDate>
  <CharactersWithSpaces>641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2022-02-11T21:23:00Z</dcterms:created>
  <dc:creator>Alex</dc:creator>
  <cp:lastModifiedBy>Spare</cp:lastModifiedBy>
  <dcterms:modified xsi:type="dcterms:W3CDTF">2022-05-27T03:57:32Z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954855A9DFF144D8966514D04A69EBC6</vt:lpwstr>
  </property>
</Properties>
</file>