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5931"/>
      </w:tblGrid>
      <w:tr w:rsidR="000C1C40" w:rsidRPr="000C1C40" w14:paraId="3ACFD95C" w14:textId="77777777" w:rsidTr="000C1C40">
        <w:trPr>
          <w:trHeight w:val="100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203ED" w14:textId="77777777" w:rsidR="000C1C40" w:rsidRPr="000C1C40" w:rsidRDefault="000C1C40" w:rsidP="000C1C40">
            <w:pPr>
              <w:rPr>
                <w:lang w:val="en-US"/>
              </w:rPr>
            </w:pPr>
            <w:r w:rsidRPr="002A56DE">
              <w:rPr>
                <w:noProof/>
                <w:highlight w:val="yellow"/>
                <w:lang w:val="en-US"/>
              </w:rPr>
              <w:drawing>
                <wp:inline distT="0" distB="0" distL="0" distR="0" wp14:anchorId="2397CA8A" wp14:editId="63D71564">
                  <wp:extent cx="495300" cy="647700"/>
                  <wp:effectExtent l="0" t="0" r="0" b="0"/>
                  <wp:docPr id="2" name="Picture 2" descr="https://lh6.googleusercontent.com/_3pR-Fp9buUExxCtIxz42m9t4ScFLDvPGMwSHVPzGYb9ZWf_1BUFqId1C4bPY5H-gFk7mBpV8dtNaLKyPYlcwF7NUHOV3uzRKTJpQ82hdPgIIUShdS4AA_9ExqEGVXxPOBlakOVfX0q9swv3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6.googleusercontent.com/_3pR-Fp9buUExxCtIxz42m9t4ScFLDvPGMwSHVPzGYb9ZWf_1BUFqId1C4bPY5H-gFk7mBpV8dtNaLKyPYlcwF7NUHOV3uzRKTJpQ82hdPgIIUShdS4AA_9ExqEGVXxPOBlakOVfX0q9swv3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D76D0" w14:textId="77777777" w:rsidR="000C1C40" w:rsidRPr="000C1C40" w:rsidRDefault="000C1C40" w:rsidP="000C1C40">
            <w:pPr>
              <w:rPr>
                <w:lang w:val="en-US"/>
              </w:rPr>
            </w:pPr>
          </w:p>
          <w:p w14:paraId="0653C9A1" w14:textId="77777777" w:rsidR="000C1C40" w:rsidRPr="000C1C40" w:rsidRDefault="000C1C40" w:rsidP="000C1C40">
            <w:pPr>
              <w:rPr>
                <w:lang w:val="en-US"/>
              </w:rPr>
            </w:pPr>
            <w:r w:rsidRPr="000C1C40">
              <w:rPr>
                <w:b/>
                <w:bCs/>
                <w:lang w:val="en-US"/>
              </w:rPr>
              <w:t>(Ф 09.01.02-05) </w:t>
            </w:r>
          </w:p>
          <w:p w14:paraId="576AE494" w14:textId="77777777" w:rsidR="000C1C40" w:rsidRPr="000C1C40" w:rsidRDefault="000C1C40" w:rsidP="000C1C40">
            <w:pPr>
              <w:rPr>
                <w:lang w:val="en-US"/>
              </w:rPr>
            </w:pPr>
            <w:r w:rsidRPr="000C1C40">
              <w:rPr>
                <w:b/>
                <w:bCs/>
                <w:lang w:val="en-US"/>
              </w:rPr>
              <w:t>НАЦІОНАЛЬНИЙ  АВІАЦІЙНИЙ  УНІВЕРСИТЕТ</w:t>
            </w:r>
          </w:p>
        </w:tc>
      </w:tr>
      <w:tr w:rsidR="000C1C40" w:rsidRPr="000C1C40" w14:paraId="1C5069B6" w14:textId="77777777" w:rsidTr="000C1C40">
        <w:trPr>
          <w:trHeight w:val="127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25EDC" w14:textId="77777777" w:rsidR="000C1C40" w:rsidRPr="000C1C40" w:rsidRDefault="000C1C40" w:rsidP="000C1C40"/>
          <w:p w14:paraId="6B8DFFDA" w14:textId="77777777" w:rsidR="000C1C40" w:rsidRPr="000C1C40" w:rsidRDefault="000C1C40" w:rsidP="000C1C40">
            <w:r w:rsidRPr="000C1C40">
              <w:rPr>
                <w:b/>
                <w:bCs/>
              </w:rPr>
              <w:t>МІНІСТЕРСТВО</w:t>
            </w:r>
          </w:p>
          <w:p w14:paraId="419D378B" w14:textId="77777777" w:rsidR="000C1C40" w:rsidRPr="000C1C40" w:rsidRDefault="000C1C40" w:rsidP="000C1C40">
            <w:r w:rsidRPr="000C1C40">
              <w:rPr>
                <w:b/>
                <w:bCs/>
              </w:rPr>
              <w:t>ОСВІТИ</w:t>
            </w:r>
            <w:r w:rsidRPr="000C1C40">
              <w:rPr>
                <w:b/>
                <w:bCs/>
                <w:lang w:val="en-US"/>
              </w:rPr>
              <w:t> </w:t>
            </w:r>
            <w:r w:rsidRPr="000C1C40">
              <w:rPr>
                <w:b/>
                <w:bCs/>
              </w:rPr>
              <w:t xml:space="preserve"> </w:t>
            </w:r>
            <w:r w:rsidRPr="000C1C40">
              <w:rPr>
                <w:b/>
                <w:bCs/>
                <w:lang w:val="en-US"/>
              </w:rPr>
              <w:t>I </w:t>
            </w:r>
            <w:r w:rsidRPr="000C1C40">
              <w:rPr>
                <w:b/>
                <w:bCs/>
              </w:rPr>
              <w:t xml:space="preserve"> НАУКИ</w:t>
            </w:r>
            <w:r w:rsidRPr="000C1C40">
              <w:rPr>
                <w:b/>
                <w:bCs/>
                <w:lang w:val="en-US"/>
              </w:rPr>
              <w:t> </w:t>
            </w:r>
            <w:r w:rsidRPr="000C1C40">
              <w:rPr>
                <w:b/>
                <w:bCs/>
              </w:rPr>
              <w:t xml:space="preserve"> УКРАЇНИ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8B852" w14:textId="77777777" w:rsidR="000C1C40" w:rsidRPr="000C1C40" w:rsidRDefault="000C1C40" w:rsidP="000C1C40"/>
          <w:p w14:paraId="1774000D" w14:textId="77777777" w:rsidR="000C1C40" w:rsidRPr="000C1C40" w:rsidRDefault="000C1C40" w:rsidP="000C1C40">
            <w:pPr>
              <w:rPr>
                <w:lang w:val="en-US"/>
              </w:rPr>
            </w:pPr>
            <w:r w:rsidRPr="000C1C40">
              <w:rPr>
                <w:b/>
                <w:bCs/>
                <w:lang w:val="en-US"/>
              </w:rPr>
              <w:t>ЗАТВЕРДЖУЮ</w:t>
            </w:r>
          </w:p>
          <w:p w14:paraId="5832B987" w14:textId="77777777" w:rsidR="000C1C40" w:rsidRPr="000C1C40" w:rsidRDefault="000C1C40" w:rsidP="000C1C40">
            <w:pPr>
              <w:rPr>
                <w:lang w:val="en-US"/>
              </w:rPr>
            </w:pPr>
          </w:p>
          <w:p w14:paraId="2D0462D6" w14:textId="77777777" w:rsidR="000C1C40" w:rsidRPr="000C1C40" w:rsidRDefault="000C1C40" w:rsidP="000C1C40">
            <w:pPr>
              <w:rPr>
                <w:lang w:val="en-US"/>
              </w:rPr>
            </w:pPr>
            <w:r w:rsidRPr="000C1C40">
              <w:rPr>
                <w:b/>
                <w:bCs/>
                <w:lang w:val="en-US"/>
              </w:rPr>
              <w:t>"____"____________ 20__p..</w:t>
            </w:r>
          </w:p>
        </w:tc>
      </w:tr>
    </w:tbl>
    <w:p w14:paraId="53F426E9" w14:textId="77777777" w:rsidR="000C1C40" w:rsidRPr="000C1C40" w:rsidRDefault="000C1C40" w:rsidP="000C1C40">
      <w:pPr>
        <w:rPr>
          <w:lang w:val="en-US"/>
        </w:rPr>
      </w:pPr>
    </w:p>
    <w:p w14:paraId="58859089" w14:textId="77777777" w:rsidR="000C1C40" w:rsidRPr="000C1C40" w:rsidRDefault="000C1C40" w:rsidP="000C1C40">
      <w:proofErr w:type="gramStart"/>
      <w:r w:rsidRPr="000C1C40">
        <w:rPr>
          <w:b/>
          <w:bCs/>
        </w:rPr>
        <w:t>ЕКЗАМЕНАЦІЙНИЙ</w:t>
      </w:r>
      <w:r w:rsidRPr="000C1C40">
        <w:rPr>
          <w:b/>
          <w:bCs/>
          <w:lang w:val="en-US"/>
        </w:rPr>
        <w:t> </w:t>
      </w:r>
      <w:r w:rsidRPr="000C1C40">
        <w:rPr>
          <w:b/>
          <w:bCs/>
        </w:rPr>
        <w:t xml:space="preserve"> БІЛЕТ</w:t>
      </w:r>
      <w:proofErr w:type="gramEnd"/>
      <w:r w:rsidRPr="000C1C40">
        <w:rPr>
          <w:b/>
          <w:bCs/>
          <w:lang w:val="en-US"/>
        </w:rPr>
        <w:t> </w:t>
      </w:r>
      <w:r w:rsidRPr="000C1C40">
        <w:rPr>
          <w:b/>
          <w:bCs/>
        </w:rPr>
        <w:t xml:space="preserve"> №</w:t>
      </w:r>
      <w:r w:rsidRPr="000C1C40">
        <w:rPr>
          <w:b/>
          <w:bCs/>
          <w:lang w:val="en-US"/>
        </w:rPr>
        <w:t> </w:t>
      </w:r>
      <w:r w:rsidRPr="000C1C40">
        <w:rPr>
          <w:b/>
          <w:bCs/>
        </w:rPr>
        <w:t xml:space="preserve"> 1</w:t>
      </w:r>
    </w:p>
    <w:p w14:paraId="1706B416" w14:textId="77777777" w:rsidR="000C1C40" w:rsidRPr="000C1C40" w:rsidRDefault="000C1C40" w:rsidP="000C1C40"/>
    <w:p w14:paraId="77375B13" w14:textId="77777777" w:rsidR="000C1C40" w:rsidRPr="000C1C40" w:rsidRDefault="000C1C40" w:rsidP="000C1C40">
      <w:r w:rsidRPr="000C1C40">
        <w:t>Предмет</w:t>
      </w:r>
      <w:r w:rsidRPr="000C1C40">
        <w:rPr>
          <w:b/>
          <w:bCs/>
        </w:rPr>
        <w:t xml:space="preserve"> </w:t>
      </w:r>
      <w:r w:rsidRPr="000C1C40">
        <w:rPr>
          <w:b/>
          <w:bCs/>
          <w:lang w:val="en-US"/>
        </w:rPr>
        <w:t> </w:t>
      </w:r>
      <w:r w:rsidRPr="000C1C40">
        <w:rPr>
          <w:b/>
          <w:bCs/>
        </w:rPr>
        <w:t xml:space="preserve"> </w:t>
      </w:r>
      <w:r w:rsidRPr="000C1C40">
        <w:rPr>
          <w:b/>
          <w:bCs/>
          <w:lang w:val="en-US"/>
        </w:rPr>
        <w:t> </w:t>
      </w:r>
      <w:r w:rsidRPr="000C1C40">
        <w:rPr>
          <w:b/>
          <w:bCs/>
        </w:rPr>
        <w:t xml:space="preserve"> </w:t>
      </w:r>
      <w:r w:rsidRPr="000C1C40">
        <w:rPr>
          <w:b/>
          <w:bCs/>
          <w:lang w:val="en-US"/>
        </w:rPr>
        <w:t> </w:t>
      </w:r>
      <w:r w:rsidRPr="000C1C40">
        <w:rPr>
          <w:b/>
          <w:bCs/>
        </w:rPr>
        <w:t xml:space="preserve"> </w:t>
      </w:r>
      <w:proofErr w:type="spellStart"/>
      <w:r w:rsidRPr="000C1C40">
        <w:rPr>
          <w:b/>
          <w:bCs/>
        </w:rPr>
        <w:t>Інтелектуальні</w:t>
      </w:r>
      <w:proofErr w:type="spellEnd"/>
      <w:r w:rsidRPr="000C1C40">
        <w:rPr>
          <w:b/>
          <w:bCs/>
        </w:rPr>
        <w:t xml:space="preserve"> </w:t>
      </w:r>
      <w:proofErr w:type="spellStart"/>
      <w:r w:rsidRPr="000C1C40">
        <w:rPr>
          <w:b/>
          <w:bCs/>
        </w:rPr>
        <w:t>системи</w:t>
      </w:r>
      <w:proofErr w:type="spellEnd"/>
      <w:r w:rsidRPr="000C1C40">
        <w:rPr>
          <w:b/>
          <w:bCs/>
        </w:rPr>
        <w:t>.</w:t>
      </w:r>
    </w:p>
    <w:p w14:paraId="21ADD2C1" w14:textId="77777777" w:rsidR="000C1C40" w:rsidRPr="000C1C40" w:rsidRDefault="000C1C40" w:rsidP="000C1C40">
      <w:r w:rsidRPr="000C1C40">
        <w:br/>
      </w:r>
    </w:p>
    <w:p w14:paraId="247AEA7D" w14:textId="77777777" w:rsidR="000C1C40" w:rsidRPr="000C1C40" w:rsidRDefault="000C1C40" w:rsidP="000C1C40">
      <w:pPr>
        <w:numPr>
          <w:ilvl w:val="0"/>
          <w:numId w:val="1"/>
        </w:numPr>
      </w:pPr>
      <w:proofErr w:type="spellStart"/>
      <w:r w:rsidRPr="000C1C40">
        <w:t>Визначити</w:t>
      </w:r>
      <w:proofErr w:type="spellEnd"/>
      <w:r w:rsidRPr="000C1C40">
        <w:t xml:space="preserve"> </w:t>
      </w:r>
      <w:proofErr w:type="spellStart"/>
      <w:r w:rsidRPr="000C1C40">
        <w:t>основні</w:t>
      </w:r>
      <w:proofErr w:type="spellEnd"/>
      <w:r w:rsidRPr="000C1C40">
        <w:t xml:space="preserve"> </w:t>
      </w:r>
      <w:proofErr w:type="spellStart"/>
      <w:r w:rsidRPr="000C1C40">
        <w:t>поняття</w:t>
      </w:r>
      <w:proofErr w:type="spellEnd"/>
      <w:r w:rsidRPr="000C1C40">
        <w:t xml:space="preserve"> штучного </w:t>
      </w:r>
      <w:proofErr w:type="spellStart"/>
      <w:r w:rsidRPr="000C1C40">
        <w:t>інтелекту</w:t>
      </w:r>
      <w:proofErr w:type="spellEnd"/>
      <w:r w:rsidRPr="000C1C40">
        <w:t xml:space="preserve">. </w:t>
      </w:r>
      <w:proofErr w:type="spellStart"/>
      <w:r w:rsidRPr="000C1C40">
        <w:t>Принципи</w:t>
      </w:r>
      <w:proofErr w:type="spellEnd"/>
      <w:r w:rsidRPr="000C1C40">
        <w:t xml:space="preserve"> </w:t>
      </w:r>
      <w:proofErr w:type="spellStart"/>
      <w:r w:rsidRPr="000C1C40">
        <w:t>роботи</w:t>
      </w:r>
      <w:proofErr w:type="spellEnd"/>
      <w:r w:rsidRPr="000C1C40">
        <w:t xml:space="preserve"> й структура </w:t>
      </w:r>
      <w:proofErr w:type="spellStart"/>
      <w:r w:rsidRPr="000C1C40">
        <w:t>експертної</w:t>
      </w:r>
      <w:proofErr w:type="spellEnd"/>
      <w:r w:rsidRPr="000C1C40">
        <w:t xml:space="preserve"> </w:t>
      </w:r>
      <w:proofErr w:type="spellStart"/>
      <w:r w:rsidRPr="000C1C40">
        <w:t>системи</w:t>
      </w:r>
      <w:proofErr w:type="spellEnd"/>
      <w:r w:rsidRPr="000C1C40">
        <w:t>.</w:t>
      </w:r>
      <w:r w:rsidRPr="000C1C40">
        <w:rPr>
          <w:lang w:val="en-US"/>
        </w:rPr>
        <w:t> </w:t>
      </w:r>
    </w:p>
    <w:p w14:paraId="1A8295FA" w14:textId="77777777" w:rsidR="000C1C40" w:rsidRPr="000C1C40" w:rsidRDefault="000C1C40" w:rsidP="000C1C40">
      <w:pPr>
        <w:numPr>
          <w:ilvl w:val="0"/>
          <w:numId w:val="1"/>
        </w:numPr>
      </w:pPr>
      <w:proofErr w:type="spellStart"/>
      <w:r w:rsidRPr="000C1C40">
        <w:t>Визначити</w:t>
      </w:r>
      <w:proofErr w:type="spellEnd"/>
      <w:r w:rsidRPr="000C1C40">
        <w:t xml:space="preserve"> </w:t>
      </w:r>
      <w:proofErr w:type="spellStart"/>
      <w:r w:rsidRPr="000C1C40">
        <w:t>основні</w:t>
      </w:r>
      <w:proofErr w:type="spellEnd"/>
      <w:r w:rsidRPr="000C1C40">
        <w:t xml:space="preserve"> </w:t>
      </w:r>
      <w:proofErr w:type="spellStart"/>
      <w:r w:rsidRPr="000C1C40">
        <w:t>теореми</w:t>
      </w:r>
      <w:proofErr w:type="spellEnd"/>
      <w:r w:rsidRPr="000C1C40">
        <w:t xml:space="preserve"> для </w:t>
      </w:r>
      <w:proofErr w:type="spellStart"/>
      <w:r w:rsidRPr="000C1C40">
        <w:t>прямокутних</w:t>
      </w:r>
      <w:proofErr w:type="spellEnd"/>
      <w:r w:rsidRPr="000C1C40">
        <w:t xml:space="preserve"> </w:t>
      </w:r>
      <w:proofErr w:type="spellStart"/>
      <w:r w:rsidRPr="000C1C40">
        <w:t>ігор</w:t>
      </w:r>
      <w:proofErr w:type="spellEnd"/>
      <w:r w:rsidRPr="000C1C40">
        <w:t xml:space="preserve"> </w:t>
      </w:r>
      <w:proofErr w:type="gramStart"/>
      <w:r w:rsidRPr="000C1C40">
        <w:t>та</w:t>
      </w:r>
      <w:r w:rsidRPr="000C1C40">
        <w:rPr>
          <w:lang w:val="en-US"/>
        </w:rPr>
        <w:t> </w:t>
      </w:r>
      <w:r w:rsidRPr="000C1C40">
        <w:t xml:space="preserve"> </w:t>
      </w:r>
      <w:proofErr w:type="spellStart"/>
      <w:r w:rsidRPr="000C1C40">
        <w:t>алгебраїчні</w:t>
      </w:r>
      <w:proofErr w:type="spellEnd"/>
      <w:proofErr w:type="gramEnd"/>
      <w:r w:rsidRPr="000C1C40">
        <w:t xml:space="preserve"> </w:t>
      </w:r>
      <w:proofErr w:type="spellStart"/>
      <w:r w:rsidRPr="000C1C40">
        <w:t>методи</w:t>
      </w:r>
      <w:proofErr w:type="spellEnd"/>
      <w:r w:rsidRPr="000C1C40">
        <w:t xml:space="preserve"> </w:t>
      </w:r>
      <w:proofErr w:type="spellStart"/>
      <w:r w:rsidRPr="000C1C40">
        <w:t>знаходження</w:t>
      </w:r>
      <w:proofErr w:type="spellEnd"/>
      <w:r w:rsidRPr="000C1C40">
        <w:t xml:space="preserve"> </w:t>
      </w:r>
      <w:proofErr w:type="spellStart"/>
      <w:r w:rsidRPr="000C1C40">
        <w:t>невідомих</w:t>
      </w:r>
      <w:proofErr w:type="spellEnd"/>
      <w:r w:rsidRPr="000C1C40">
        <w:t xml:space="preserve"> </w:t>
      </w:r>
      <w:proofErr w:type="spellStart"/>
      <w:r w:rsidRPr="000C1C40">
        <w:t>зі</w:t>
      </w:r>
      <w:proofErr w:type="spellEnd"/>
      <w:r w:rsidRPr="000C1C40">
        <w:t xml:space="preserve"> </w:t>
      </w:r>
      <w:proofErr w:type="spellStart"/>
      <w:r w:rsidRPr="000C1C40">
        <w:t>співвідношень</w:t>
      </w:r>
      <w:proofErr w:type="spellEnd"/>
    </w:p>
    <w:p w14:paraId="1EC0661F" w14:textId="77777777" w:rsidR="000C1C40" w:rsidRPr="000C1C40" w:rsidRDefault="000C1C40" w:rsidP="000C1C40">
      <w:pPr>
        <w:numPr>
          <w:ilvl w:val="0"/>
          <w:numId w:val="1"/>
        </w:numPr>
      </w:pPr>
      <w:r w:rsidRPr="000C1C40">
        <w:t xml:space="preserve">Навести приклад </w:t>
      </w:r>
      <w:proofErr w:type="spellStart"/>
      <w:r w:rsidRPr="000C1C40">
        <w:t>застосування</w:t>
      </w:r>
      <w:proofErr w:type="spellEnd"/>
      <w:r w:rsidRPr="000C1C40">
        <w:t xml:space="preserve"> </w:t>
      </w:r>
      <w:proofErr w:type="spellStart"/>
      <w:r w:rsidRPr="000C1C40">
        <w:t>аналітичного</w:t>
      </w:r>
      <w:proofErr w:type="spellEnd"/>
      <w:r w:rsidRPr="000C1C40">
        <w:t xml:space="preserve"> </w:t>
      </w:r>
      <w:proofErr w:type="gramStart"/>
      <w:r w:rsidRPr="000C1C40">
        <w:t>методу</w:t>
      </w:r>
      <w:r w:rsidRPr="000C1C40">
        <w:rPr>
          <w:lang w:val="en-US"/>
        </w:rPr>
        <w:t> </w:t>
      </w:r>
      <w:r w:rsidRPr="000C1C40">
        <w:t xml:space="preserve"> </w:t>
      </w:r>
      <w:proofErr w:type="spellStart"/>
      <w:r w:rsidRPr="000C1C40">
        <w:t>знаходження</w:t>
      </w:r>
      <w:proofErr w:type="spellEnd"/>
      <w:proofErr w:type="gramEnd"/>
      <w:r w:rsidRPr="000C1C40">
        <w:t xml:space="preserve"> </w:t>
      </w:r>
      <w:proofErr w:type="spellStart"/>
      <w:r w:rsidRPr="000C1C40">
        <w:t>оптимальних</w:t>
      </w:r>
      <w:proofErr w:type="spellEnd"/>
      <w:r w:rsidRPr="000C1C40">
        <w:t xml:space="preserve"> </w:t>
      </w:r>
      <w:proofErr w:type="spellStart"/>
      <w:r w:rsidRPr="000C1C40">
        <w:t>стратегій</w:t>
      </w:r>
      <w:proofErr w:type="spellEnd"/>
      <w:r w:rsidRPr="000C1C40">
        <w:t xml:space="preserve"> </w:t>
      </w:r>
      <w:proofErr w:type="spellStart"/>
      <w:r w:rsidRPr="000C1C40">
        <w:t>гравців</w:t>
      </w:r>
      <w:proofErr w:type="spellEnd"/>
      <w:r w:rsidRPr="000C1C40">
        <w:t>.</w:t>
      </w:r>
    </w:p>
    <w:p w14:paraId="561A85FB" w14:textId="77777777" w:rsidR="000C1C40" w:rsidRPr="000C1C40" w:rsidRDefault="000C1C40" w:rsidP="000C1C40"/>
    <w:p w14:paraId="5292DC67" w14:textId="77777777" w:rsidR="000C1C40" w:rsidRDefault="000C1C40" w:rsidP="000C1C40">
      <w:pPr>
        <w:rPr>
          <w:lang w:val="en-US"/>
        </w:rPr>
      </w:pPr>
      <w:r w:rsidRPr="000C1C40">
        <w:rPr>
          <w:lang w:val="en-US"/>
        </w:rPr>
        <w:t xml:space="preserve">ЕКЗАМЕНАТОР____________________________________ </w:t>
      </w:r>
      <w:proofErr w:type="spellStart"/>
      <w:r w:rsidRPr="000C1C40">
        <w:rPr>
          <w:lang w:val="en-US"/>
        </w:rPr>
        <w:t>Клюєв</w:t>
      </w:r>
      <w:proofErr w:type="spellEnd"/>
      <w:r w:rsidRPr="000C1C40">
        <w:rPr>
          <w:lang w:val="en-US"/>
        </w:rPr>
        <w:t xml:space="preserve"> Є.І.</w:t>
      </w:r>
    </w:p>
    <w:p w14:paraId="671E3CAC" w14:textId="77777777" w:rsidR="00F73931" w:rsidRDefault="00F73931">
      <w:pPr>
        <w:rPr>
          <w:lang w:val="en-US"/>
        </w:rPr>
      </w:pPr>
      <w:r>
        <w:rPr>
          <w:lang w:val="en-US"/>
        </w:rPr>
        <w:br w:type="page"/>
      </w:r>
    </w:p>
    <w:p w14:paraId="0E0A89D9" w14:textId="77777777" w:rsidR="00033012" w:rsidRPr="00BF12D4" w:rsidRDefault="00F73931" w:rsidP="00BF12D4">
      <w:pPr>
        <w:pStyle w:val="a3"/>
        <w:numPr>
          <w:ilvl w:val="0"/>
          <w:numId w:val="2"/>
        </w:numPr>
        <w:rPr>
          <w:b/>
        </w:rPr>
      </w:pPr>
      <w:proofErr w:type="spellStart"/>
      <w:r w:rsidRPr="00033012">
        <w:rPr>
          <w:b/>
        </w:rPr>
        <w:lastRenderedPageBreak/>
        <w:t>Визначити</w:t>
      </w:r>
      <w:proofErr w:type="spellEnd"/>
      <w:r w:rsidRPr="00033012">
        <w:rPr>
          <w:b/>
        </w:rPr>
        <w:t xml:space="preserve"> </w:t>
      </w:r>
      <w:proofErr w:type="spellStart"/>
      <w:r w:rsidRPr="00033012">
        <w:rPr>
          <w:b/>
        </w:rPr>
        <w:t>основні</w:t>
      </w:r>
      <w:proofErr w:type="spellEnd"/>
      <w:r w:rsidRPr="00033012">
        <w:rPr>
          <w:b/>
        </w:rPr>
        <w:t xml:space="preserve"> </w:t>
      </w:r>
      <w:proofErr w:type="spellStart"/>
      <w:r w:rsidRPr="00033012">
        <w:rPr>
          <w:b/>
        </w:rPr>
        <w:t>поняття</w:t>
      </w:r>
      <w:proofErr w:type="spellEnd"/>
      <w:r w:rsidRPr="00033012">
        <w:rPr>
          <w:b/>
        </w:rPr>
        <w:t xml:space="preserve"> штучного </w:t>
      </w:r>
      <w:proofErr w:type="spellStart"/>
      <w:r w:rsidRPr="00033012">
        <w:rPr>
          <w:b/>
        </w:rPr>
        <w:t>інтелекту</w:t>
      </w:r>
      <w:proofErr w:type="spellEnd"/>
      <w:r w:rsidRPr="00033012">
        <w:rPr>
          <w:b/>
        </w:rPr>
        <w:t xml:space="preserve">. </w:t>
      </w:r>
      <w:proofErr w:type="spellStart"/>
      <w:r w:rsidRPr="00033012">
        <w:rPr>
          <w:b/>
        </w:rPr>
        <w:t>Принципи</w:t>
      </w:r>
      <w:proofErr w:type="spellEnd"/>
      <w:r w:rsidRPr="00033012">
        <w:rPr>
          <w:b/>
        </w:rPr>
        <w:t xml:space="preserve"> </w:t>
      </w:r>
      <w:proofErr w:type="spellStart"/>
      <w:r w:rsidRPr="00033012">
        <w:rPr>
          <w:b/>
        </w:rPr>
        <w:t>роботи</w:t>
      </w:r>
      <w:proofErr w:type="spellEnd"/>
      <w:r w:rsidRPr="00033012">
        <w:rPr>
          <w:b/>
        </w:rPr>
        <w:t xml:space="preserve"> й структура </w:t>
      </w:r>
      <w:proofErr w:type="spellStart"/>
      <w:r w:rsidRPr="00033012">
        <w:rPr>
          <w:b/>
        </w:rPr>
        <w:t>експертної</w:t>
      </w:r>
      <w:proofErr w:type="spellEnd"/>
      <w:r w:rsidRPr="00033012">
        <w:rPr>
          <w:b/>
        </w:rPr>
        <w:t xml:space="preserve"> </w:t>
      </w:r>
      <w:proofErr w:type="spellStart"/>
      <w:r w:rsidRPr="00033012">
        <w:rPr>
          <w:b/>
        </w:rPr>
        <w:t>системи</w:t>
      </w:r>
      <w:proofErr w:type="spellEnd"/>
      <w:r w:rsidRPr="00033012">
        <w:rPr>
          <w:b/>
        </w:rPr>
        <w:t xml:space="preserve">. </w:t>
      </w:r>
    </w:p>
    <w:p w14:paraId="45570ADF" w14:textId="77777777" w:rsidR="001619CC" w:rsidRDefault="001619CC" w:rsidP="00FB2D5D">
      <w:pPr>
        <w:pStyle w:val="a3"/>
        <w:ind w:left="0" w:firstLine="720"/>
      </w:pPr>
      <w:proofErr w:type="spellStart"/>
      <w:r>
        <w:t>Штучний</w:t>
      </w:r>
      <w:proofErr w:type="spellEnd"/>
      <w:r>
        <w:t xml:space="preserve"> </w:t>
      </w:r>
      <w:proofErr w:type="spellStart"/>
      <w:r>
        <w:t>інтелект</w:t>
      </w:r>
      <w:proofErr w:type="spellEnd"/>
      <w:r>
        <w:t xml:space="preserve"> (</w:t>
      </w:r>
      <w:r>
        <w:rPr>
          <w:lang w:val="uk-UA"/>
        </w:rPr>
        <w:t>ШІ</w:t>
      </w:r>
      <w:r>
        <w:t xml:space="preserve">) - </w:t>
      </w:r>
      <w:proofErr w:type="spellStart"/>
      <w:r>
        <w:t>це</w:t>
      </w:r>
      <w:proofErr w:type="spellEnd"/>
      <w:r>
        <w:t xml:space="preserve"> наука про </w:t>
      </w:r>
      <w:proofErr w:type="spellStart"/>
      <w:r>
        <w:t>концепції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обчислювальній</w:t>
      </w:r>
      <w:proofErr w:type="spellEnd"/>
      <w:r>
        <w:t xml:space="preserve"> </w:t>
      </w:r>
      <w:proofErr w:type="spellStart"/>
      <w:r>
        <w:t>машині</w:t>
      </w:r>
      <w:proofErr w:type="spellEnd"/>
      <w:r>
        <w:t xml:space="preserve"> (</w:t>
      </w:r>
      <w:r>
        <w:rPr>
          <w:lang w:val="uk-UA"/>
        </w:rPr>
        <w:t>О</w:t>
      </w:r>
      <w:r>
        <w:t xml:space="preserve">М)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rPr>
          <w:lang w:val="uk-UA"/>
        </w:rPr>
        <w:t xml:space="preserve"> </w:t>
      </w:r>
      <w:proofErr w:type="spellStart"/>
      <w:r>
        <w:t>речі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у людей </w:t>
      </w:r>
      <w:proofErr w:type="spellStart"/>
      <w:r>
        <w:t>виглядають</w:t>
      </w:r>
      <w:proofErr w:type="spellEnd"/>
      <w:r>
        <w:t xml:space="preserve"> </w:t>
      </w:r>
      <w:proofErr w:type="spellStart"/>
      <w:r>
        <w:t>розумними</w:t>
      </w:r>
      <w:proofErr w:type="spellEnd"/>
      <w:r>
        <w:t>.</w:t>
      </w:r>
    </w:p>
    <w:p w14:paraId="3748D9F7" w14:textId="77777777" w:rsidR="001619CC" w:rsidRDefault="001619CC" w:rsidP="00FB2D5D">
      <w:pPr>
        <w:pStyle w:val="a3"/>
        <w:ind w:left="0" w:firstLine="720"/>
      </w:pPr>
      <w:proofErr w:type="spellStart"/>
      <w:r>
        <w:t>Центральні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r w:rsidRPr="001619CC">
        <w:rPr>
          <w:lang w:val="uk-UA"/>
        </w:rPr>
        <w:t>ШІ</w:t>
      </w:r>
      <w:r>
        <w:rPr>
          <w:lang w:val="uk-UA"/>
        </w:rPr>
        <w:t xml:space="preserve"> </w:t>
      </w:r>
      <w:proofErr w:type="spellStart"/>
      <w:r>
        <w:t>полягають</w:t>
      </w:r>
      <w:proofErr w:type="spellEnd"/>
      <w:r>
        <w:t xml:space="preserve"> в тому, </w:t>
      </w:r>
      <w:proofErr w:type="spellStart"/>
      <w:r>
        <w:t>що</w:t>
      </w:r>
      <w:proofErr w:type="spellEnd"/>
      <w:r>
        <w:t xml:space="preserve"> б </w:t>
      </w:r>
      <w:proofErr w:type="spellStart"/>
      <w:r>
        <w:t>зробити</w:t>
      </w:r>
      <w:proofErr w:type="spellEnd"/>
      <w:r>
        <w:t xml:space="preserve"> </w:t>
      </w:r>
      <w:r>
        <w:rPr>
          <w:lang w:val="uk-UA"/>
        </w:rPr>
        <w:t>О</w:t>
      </w:r>
      <w:r>
        <w:t xml:space="preserve">М </w:t>
      </w:r>
      <w:proofErr w:type="spellStart"/>
      <w:r>
        <w:t>кориснішими</w:t>
      </w:r>
      <w:proofErr w:type="spellEnd"/>
      <w:r>
        <w:t xml:space="preserve"> і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зрозуміти</w:t>
      </w:r>
      <w:proofErr w:type="spellEnd"/>
      <w:r>
        <w:t xml:space="preserve"> </w:t>
      </w:r>
      <w:proofErr w:type="spellStart"/>
      <w:r>
        <w:t>принципи</w:t>
      </w:r>
      <w:proofErr w:type="spellEnd"/>
      <w:r>
        <w:t xml:space="preserve">, </w:t>
      </w:r>
      <w:proofErr w:type="spellStart"/>
      <w:r>
        <w:t>що</w:t>
      </w:r>
      <w:proofErr w:type="spellEnd"/>
      <w:r>
        <w:rPr>
          <w:lang w:val="uk-UA"/>
        </w:rPr>
        <w:t xml:space="preserve"> </w:t>
      </w:r>
      <w:r>
        <w:t xml:space="preserve">лежать в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інтелекту</w:t>
      </w:r>
      <w:proofErr w:type="spellEnd"/>
      <w:r>
        <w:t>.</w:t>
      </w:r>
    </w:p>
    <w:p w14:paraId="00DEA11E" w14:textId="77777777" w:rsidR="001619CC" w:rsidRDefault="001619CC" w:rsidP="00FB2D5D">
      <w:pPr>
        <w:pStyle w:val="a3"/>
        <w:ind w:left="0" w:firstLine="720"/>
      </w:pPr>
      <w:proofErr w:type="spellStart"/>
      <w:r>
        <w:t>Одне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r w:rsidRPr="001619CC">
        <w:rPr>
          <w:lang w:val="uk-UA"/>
        </w:rPr>
        <w:t>ШІ</w:t>
      </w:r>
      <w:r>
        <w:rPr>
          <w:lang w:val="uk-UA"/>
        </w:rPr>
        <w:t xml:space="preserve"> </w:t>
      </w:r>
      <w:proofErr w:type="spellStart"/>
      <w:r>
        <w:t>полягає</w:t>
      </w:r>
      <w:proofErr w:type="spellEnd"/>
      <w:r>
        <w:t xml:space="preserve"> в тому, </w:t>
      </w:r>
      <w:proofErr w:type="spellStart"/>
      <w:r>
        <w:t>щоб</w:t>
      </w:r>
      <w:proofErr w:type="spellEnd"/>
      <w:r>
        <w:t xml:space="preserve">, </w:t>
      </w:r>
      <w:proofErr w:type="spellStart"/>
      <w:r>
        <w:t>учені</w:t>
      </w:r>
      <w:proofErr w:type="spellEnd"/>
      <w:r>
        <w:t xml:space="preserve"> і </w:t>
      </w:r>
      <w:proofErr w:type="spellStart"/>
      <w:r>
        <w:t>інженери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спеціалізується</w:t>
      </w:r>
      <w:proofErr w:type="spellEnd"/>
      <w:r>
        <w:t xml:space="preserve"> в </w:t>
      </w:r>
      <w:proofErr w:type="spellStart"/>
      <w:r>
        <w:t>обчислювальній</w:t>
      </w:r>
      <w:proofErr w:type="spellEnd"/>
      <w:r>
        <w:t xml:space="preserve"> </w:t>
      </w:r>
      <w:proofErr w:type="spellStart"/>
      <w:r>
        <w:t>техніці</w:t>
      </w:r>
      <w:proofErr w:type="spellEnd"/>
      <w:r>
        <w:t>,</w:t>
      </w:r>
      <w:r>
        <w:rPr>
          <w:lang w:val="uk-UA"/>
        </w:rP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допомага</w:t>
      </w:r>
      <w:r w:rsidR="00FB2D5D">
        <w:t>ють</w:t>
      </w:r>
      <w:proofErr w:type="spellEnd"/>
      <w:r w:rsidR="00FB2D5D">
        <w:t xml:space="preserve"> </w:t>
      </w:r>
      <w:proofErr w:type="spellStart"/>
      <w:r w:rsidR="00FB2D5D">
        <w:t>їм</w:t>
      </w:r>
      <w:proofErr w:type="spellEnd"/>
      <w:r w:rsidR="00FB2D5D">
        <w:t xml:space="preserve"> в </w:t>
      </w:r>
      <w:proofErr w:type="spellStart"/>
      <w:r w:rsidR="00FB2D5D">
        <w:t>дозвіл</w:t>
      </w:r>
      <w:proofErr w:type="spellEnd"/>
      <w:r w:rsidR="00FB2D5D">
        <w:t xml:space="preserve"> </w:t>
      </w:r>
      <w:proofErr w:type="spellStart"/>
      <w:r w:rsidR="00FB2D5D">
        <w:t>важких</w:t>
      </w:r>
      <w:proofErr w:type="spellEnd"/>
      <w:r w:rsidR="00FB2D5D">
        <w:t xml:space="preserve"> проблем.</w:t>
      </w:r>
    </w:p>
    <w:p w14:paraId="77D79AD7" w14:textId="77777777" w:rsidR="00FB2D5D" w:rsidRDefault="00FB2D5D" w:rsidP="00FB2D5D">
      <w:pPr>
        <w:pStyle w:val="a3"/>
        <w:ind w:left="0" w:firstLine="720"/>
      </w:pPr>
    </w:p>
    <w:p w14:paraId="255C2AFC" w14:textId="77777777" w:rsidR="001619CC" w:rsidRPr="001619CC" w:rsidRDefault="001619CC" w:rsidP="001619CC">
      <w:pPr>
        <w:pStyle w:val="a3"/>
        <w:ind w:left="450" w:firstLine="1080"/>
        <w:rPr>
          <w:b/>
        </w:rPr>
      </w:pPr>
      <w:r w:rsidRPr="001619CC">
        <w:rPr>
          <w:b/>
        </w:rPr>
        <w:t xml:space="preserve">Сфера </w:t>
      </w:r>
      <w:proofErr w:type="spellStart"/>
      <w:r w:rsidRPr="001619CC">
        <w:rPr>
          <w:b/>
        </w:rPr>
        <w:t>застосування</w:t>
      </w:r>
      <w:proofErr w:type="spellEnd"/>
    </w:p>
    <w:p w14:paraId="5BE9D4BF" w14:textId="77777777" w:rsidR="001619CC" w:rsidRDefault="001619CC" w:rsidP="001619CC">
      <w:pPr>
        <w:pStyle w:val="a3"/>
        <w:numPr>
          <w:ilvl w:val="0"/>
          <w:numId w:val="3"/>
        </w:numPr>
        <w:ind w:left="1170" w:hanging="630"/>
      </w:pPr>
      <w:proofErr w:type="spellStart"/>
      <w:r>
        <w:t>Докази</w:t>
      </w:r>
      <w:proofErr w:type="spellEnd"/>
      <w:r>
        <w:t xml:space="preserve"> теорем;</w:t>
      </w:r>
    </w:p>
    <w:p w14:paraId="34937D01" w14:textId="77777777" w:rsidR="001619CC" w:rsidRDefault="001619CC" w:rsidP="001619CC">
      <w:pPr>
        <w:pStyle w:val="a3"/>
        <w:numPr>
          <w:ilvl w:val="0"/>
          <w:numId w:val="3"/>
        </w:numPr>
        <w:ind w:left="1170" w:hanging="630"/>
      </w:pPr>
      <w:proofErr w:type="spellStart"/>
      <w:r>
        <w:t>Ігри</w:t>
      </w:r>
      <w:proofErr w:type="spellEnd"/>
      <w:r>
        <w:t>;</w:t>
      </w:r>
    </w:p>
    <w:p w14:paraId="192F4C22" w14:textId="77777777" w:rsidR="001619CC" w:rsidRDefault="001619CC" w:rsidP="001619CC">
      <w:pPr>
        <w:pStyle w:val="a3"/>
        <w:numPr>
          <w:ilvl w:val="0"/>
          <w:numId w:val="3"/>
        </w:numPr>
        <w:ind w:left="1170" w:hanging="630"/>
      </w:pPr>
      <w:proofErr w:type="spellStart"/>
      <w:r>
        <w:t>Розпізнавання</w:t>
      </w:r>
      <w:proofErr w:type="spellEnd"/>
      <w:r>
        <w:t xml:space="preserve"> </w:t>
      </w:r>
      <w:proofErr w:type="spellStart"/>
      <w:r>
        <w:t>образів</w:t>
      </w:r>
      <w:proofErr w:type="spellEnd"/>
      <w:r>
        <w:t>;</w:t>
      </w:r>
    </w:p>
    <w:p w14:paraId="468873BE" w14:textId="77777777" w:rsidR="001619CC" w:rsidRDefault="001619CC" w:rsidP="001619CC">
      <w:pPr>
        <w:pStyle w:val="a3"/>
        <w:numPr>
          <w:ilvl w:val="0"/>
          <w:numId w:val="3"/>
        </w:numPr>
        <w:ind w:left="1170" w:hanging="630"/>
      </w:pPr>
      <w:proofErr w:type="spellStart"/>
      <w:r>
        <w:t>Ухвалення</w:t>
      </w:r>
      <w:proofErr w:type="spellEnd"/>
      <w:r>
        <w:t xml:space="preserve"> </w:t>
      </w:r>
      <w:proofErr w:type="spellStart"/>
      <w:r>
        <w:t>рішень</w:t>
      </w:r>
      <w:proofErr w:type="spellEnd"/>
      <w:r>
        <w:t>;</w:t>
      </w:r>
    </w:p>
    <w:p w14:paraId="7BCD0D1F" w14:textId="77777777" w:rsidR="001619CC" w:rsidRDefault="001619CC" w:rsidP="001619CC">
      <w:pPr>
        <w:pStyle w:val="a3"/>
        <w:numPr>
          <w:ilvl w:val="0"/>
          <w:numId w:val="3"/>
        </w:numPr>
        <w:ind w:left="1170" w:hanging="630"/>
      </w:pPr>
      <w:proofErr w:type="spellStart"/>
      <w:r>
        <w:t>Адаптивне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;</w:t>
      </w:r>
    </w:p>
    <w:p w14:paraId="047D5AF2" w14:textId="77777777" w:rsidR="001619CC" w:rsidRDefault="001619CC" w:rsidP="001619CC">
      <w:pPr>
        <w:pStyle w:val="a3"/>
        <w:numPr>
          <w:ilvl w:val="0"/>
          <w:numId w:val="3"/>
        </w:numPr>
        <w:ind w:left="1170" w:hanging="630"/>
      </w:pPr>
      <w:proofErr w:type="spellStart"/>
      <w:r>
        <w:t>Твір</w:t>
      </w:r>
      <w:proofErr w:type="spellEnd"/>
      <w:r>
        <w:t xml:space="preserve"> </w:t>
      </w:r>
      <w:proofErr w:type="spellStart"/>
      <w:r>
        <w:t>машинної</w:t>
      </w:r>
      <w:proofErr w:type="spellEnd"/>
      <w:r>
        <w:t xml:space="preserve"> </w:t>
      </w:r>
      <w:proofErr w:type="spellStart"/>
      <w:r>
        <w:t>музики</w:t>
      </w:r>
      <w:proofErr w:type="spellEnd"/>
      <w:r>
        <w:t>;</w:t>
      </w:r>
    </w:p>
    <w:p w14:paraId="5816B2FB" w14:textId="77777777" w:rsidR="001619CC" w:rsidRDefault="001619CC" w:rsidP="001619CC">
      <w:pPr>
        <w:pStyle w:val="a3"/>
        <w:numPr>
          <w:ilvl w:val="0"/>
          <w:numId w:val="3"/>
        </w:numPr>
        <w:ind w:left="1170" w:hanging="630"/>
      </w:pPr>
      <w:proofErr w:type="spellStart"/>
      <w:r>
        <w:t>Обробка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на </w:t>
      </w:r>
      <w:proofErr w:type="spellStart"/>
      <w:r>
        <w:t>природній</w:t>
      </w:r>
      <w:proofErr w:type="spellEnd"/>
      <w:r>
        <w:t xml:space="preserve"> </w:t>
      </w:r>
      <w:proofErr w:type="spellStart"/>
      <w:r>
        <w:t>мові</w:t>
      </w:r>
      <w:proofErr w:type="spellEnd"/>
      <w:r>
        <w:t>;</w:t>
      </w:r>
    </w:p>
    <w:p w14:paraId="79DD2271" w14:textId="77777777" w:rsidR="001619CC" w:rsidRDefault="001619CC" w:rsidP="001619CC">
      <w:pPr>
        <w:pStyle w:val="a3"/>
        <w:numPr>
          <w:ilvl w:val="0"/>
          <w:numId w:val="3"/>
        </w:numPr>
        <w:ind w:left="1170" w:hanging="630"/>
      </w:pPr>
      <w:proofErr w:type="spellStart"/>
      <w:r>
        <w:t>Мережі</w:t>
      </w:r>
      <w:proofErr w:type="spellEnd"/>
      <w:r>
        <w:t xml:space="preserve"> (</w:t>
      </w:r>
      <w:proofErr w:type="spellStart"/>
      <w:r>
        <w:t>нейромережі</w:t>
      </w:r>
      <w:proofErr w:type="spellEnd"/>
      <w:r>
        <w:t xml:space="preserve">),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навчаються</w:t>
      </w:r>
      <w:proofErr w:type="spellEnd"/>
      <w:r>
        <w:t>;</w:t>
      </w:r>
    </w:p>
    <w:p w14:paraId="337F5265" w14:textId="77777777" w:rsidR="001619CC" w:rsidRDefault="001619CC" w:rsidP="001619CC">
      <w:pPr>
        <w:pStyle w:val="a3"/>
        <w:numPr>
          <w:ilvl w:val="0"/>
          <w:numId w:val="3"/>
        </w:numPr>
        <w:ind w:left="1170" w:hanging="630"/>
      </w:pPr>
      <w:proofErr w:type="spellStart"/>
      <w:r>
        <w:t>Вербальні</w:t>
      </w:r>
      <w:proofErr w:type="spellEnd"/>
      <w:r>
        <w:t xml:space="preserve"> </w:t>
      </w:r>
      <w:proofErr w:type="spellStart"/>
      <w:r>
        <w:t>концептуальні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>.</w:t>
      </w:r>
    </w:p>
    <w:p w14:paraId="3688C495" w14:textId="77777777" w:rsidR="00BF12D4" w:rsidRDefault="001619CC" w:rsidP="00BF12D4">
      <w:pPr>
        <w:spacing w:after="0" w:line="240" w:lineRule="auto"/>
        <w:ind w:firstLine="720"/>
      </w:pPr>
      <w:proofErr w:type="spellStart"/>
      <w:r>
        <w:t>Експертна</w:t>
      </w:r>
      <w:proofErr w:type="spellEnd"/>
      <w:r>
        <w:t xml:space="preserve"> система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обчислювальна</w:t>
      </w:r>
      <w:proofErr w:type="spellEnd"/>
      <w:r>
        <w:t xml:space="preserve"> система, </w:t>
      </w:r>
      <w:proofErr w:type="gramStart"/>
      <w:r>
        <w:t>в яку</w:t>
      </w:r>
      <w:proofErr w:type="gramEnd"/>
      <w:r>
        <w:t xml:space="preserve"> </w:t>
      </w:r>
      <w:proofErr w:type="spellStart"/>
      <w:r>
        <w:t>включені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фахівців</w:t>
      </w:r>
      <w:proofErr w:type="spellEnd"/>
      <w:r>
        <w:t xml:space="preserve"> про </w:t>
      </w:r>
      <w:proofErr w:type="spellStart"/>
      <w:r>
        <w:t>деяку</w:t>
      </w:r>
      <w:proofErr w:type="spellEnd"/>
      <w:r>
        <w:t xml:space="preserve"> конкретною</w:t>
      </w:r>
      <w:r>
        <w:rPr>
          <w:lang w:val="uk-UA"/>
        </w:rPr>
        <w:t xml:space="preserve"> </w:t>
      </w:r>
      <w:r>
        <w:t xml:space="preserve">проблемною </w:t>
      </w:r>
      <w:proofErr w:type="spellStart"/>
      <w:r>
        <w:t>проласти</w:t>
      </w:r>
      <w:proofErr w:type="spellEnd"/>
      <w:r>
        <w:t xml:space="preserve"> і яка в межах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здатна</w:t>
      </w:r>
      <w:proofErr w:type="spellEnd"/>
      <w:r>
        <w:t xml:space="preserve"> </w:t>
      </w:r>
      <w:proofErr w:type="spellStart"/>
      <w:r>
        <w:t>приймати</w:t>
      </w:r>
      <w:proofErr w:type="spellEnd"/>
      <w:r>
        <w:t xml:space="preserve"> </w:t>
      </w:r>
      <w:proofErr w:type="spellStart"/>
      <w:r>
        <w:t>експертні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>.</w:t>
      </w:r>
    </w:p>
    <w:p w14:paraId="37EA6471" w14:textId="77777777" w:rsidR="001619CC" w:rsidRDefault="001619CC" w:rsidP="00BF12D4">
      <w:pPr>
        <w:spacing w:after="0" w:line="240" w:lineRule="auto"/>
        <w:ind w:firstLine="720"/>
      </w:pPr>
      <w:proofErr w:type="spellStart"/>
      <w:r>
        <w:t>Експертні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поклали</w:t>
      </w:r>
      <w:proofErr w:type="spellEnd"/>
      <w:r>
        <w:t xml:space="preserve"> початок </w:t>
      </w:r>
      <w:proofErr w:type="spellStart"/>
      <w:r>
        <w:t>ро</w:t>
      </w:r>
      <w:r w:rsidR="00FB2D5D">
        <w:t>звитку</w:t>
      </w:r>
      <w:proofErr w:type="spellEnd"/>
      <w:r w:rsidR="00FB2D5D">
        <w:t xml:space="preserve"> </w:t>
      </w:r>
      <w:proofErr w:type="spellStart"/>
      <w:r w:rsidR="00FB2D5D">
        <w:t>сукупності</w:t>
      </w:r>
      <w:proofErr w:type="spellEnd"/>
      <w:r w:rsidR="00FB2D5D">
        <w:t xml:space="preserve"> </w:t>
      </w:r>
      <w:proofErr w:type="spellStart"/>
      <w:r w:rsidR="00FB2D5D">
        <w:t>методів</w:t>
      </w:r>
      <w:proofErr w:type="spellEnd"/>
      <w:r w:rsidR="00FB2D5D">
        <w:t xml:space="preserve"> </w:t>
      </w:r>
      <w:r w:rsidR="00FB2D5D">
        <w:rPr>
          <w:lang w:val="uk-UA"/>
        </w:rPr>
        <w:t>«</w:t>
      </w:r>
      <w:proofErr w:type="spellStart"/>
      <w:r w:rsidR="00FB2D5D">
        <w:t>інженерії</w:t>
      </w:r>
      <w:proofErr w:type="spellEnd"/>
      <w:r w:rsidR="00FB2D5D">
        <w:t xml:space="preserve"> </w:t>
      </w:r>
      <w:proofErr w:type="spellStart"/>
      <w:r w:rsidR="00FB2D5D">
        <w:t>знань</w:t>
      </w:r>
      <w:proofErr w:type="spellEnd"/>
      <w:r w:rsidR="00FB2D5D">
        <w:rPr>
          <w:lang w:val="uk-UA"/>
        </w:rPr>
        <w:t xml:space="preserve">» </w:t>
      </w:r>
      <w:r>
        <w:t>(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rPr>
          <w:lang w:val="uk-UA"/>
        </w:rPr>
        <w:t xml:space="preserve"> </w:t>
      </w:r>
      <w:proofErr w:type="spellStart"/>
      <w:r>
        <w:t>знань</w:t>
      </w:r>
      <w:proofErr w:type="spellEnd"/>
      <w:r>
        <w:t xml:space="preserve">), </w:t>
      </w:r>
      <w:proofErr w:type="spellStart"/>
      <w:r>
        <w:t>складових</w:t>
      </w:r>
      <w:proofErr w:type="spellEnd"/>
      <w:r>
        <w:t xml:space="preserve"> </w:t>
      </w:r>
      <w:proofErr w:type="spellStart"/>
      <w:r>
        <w:t>алевый</w:t>
      </w:r>
      <w:proofErr w:type="spellEnd"/>
      <w:r>
        <w:t xml:space="preserve"> </w:t>
      </w:r>
      <w:proofErr w:type="spellStart"/>
      <w:r>
        <w:t>підхід</w:t>
      </w:r>
      <w:proofErr w:type="spellEnd"/>
      <w:r>
        <w:t xml:space="preserve"> до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високоефективних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систем.</w:t>
      </w:r>
    </w:p>
    <w:p w14:paraId="361C1480" w14:textId="77777777" w:rsidR="00FB2D5D" w:rsidRDefault="001619CC" w:rsidP="00BF12D4">
      <w:pPr>
        <w:spacing w:after="0" w:line="240" w:lineRule="auto"/>
        <w:ind w:firstLine="720"/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в </w:t>
      </w:r>
      <w:proofErr w:type="spellStart"/>
      <w:r>
        <w:t>області</w:t>
      </w:r>
      <w:proofErr w:type="spellEnd"/>
      <w:r>
        <w:t xml:space="preserve"> штучного </w:t>
      </w:r>
      <w:proofErr w:type="spellStart"/>
      <w:r>
        <w:t>інтелекту</w:t>
      </w:r>
      <w:proofErr w:type="spellEnd"/>
      <w:r>
        <w:t xml:space="preserve"> приходились на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універсальних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</w:t>
      </w:r>
      <w:proofErr w:type="spellStart"/>
      <w:proofErr w:type="gramStart"/>
      <w:r>
        <w:t>рішення</w:t>
      </w:r>
      <w:proofErr w:type="spellEnd"/>
      <w:r>
        <w:t xml:space="preserve"> :</w:t>
      </w:r>
      <w:proofErr w:type="gramEnd"/>
      <w:r>
        <w:rPr>
          <w:lang w:val="uk-UA"/>
        </w:rPr>
        <w:t xml:space="preserve"> </w:t>
      </w:r>
      <w:proofErr w:type="spellStart"/>
      <w:r>
        <w:t>учені</w:t>
      </w:r>
      <w:proofErr w:type="spellEnd"/>
      <w:r>
        <w:t xml:space="preserve"> </w:t>
      </w:r>
      <w:proofErr w:type="spellStart"/>
      <w:r>
        <w:t>намагалися</w:t>
      </w:r>
      <w:proofErr w:type="spellEnd"/>
      <w:r>
        <w:t xml:space="preserve"> по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загальні</w:t>
      </w:r>
      <w:proofErr w:type="spellEnd"/>
      <w:r>
        <w:t xml:space="preserve"> </w:t>
      </w:r>
      <w:proofErr w:type="spellStart"/>
      <w:r>
        <w:t>принципи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б </w:t>
      </w:r>
      <w:proofErr w:type="spellStart"/>
      <w:r>
        <w:t>застосовувати</w:t>
      </w:r>
      <w:proofErr w:type="spellEnd"/>
      <w:r>
        <w:t>, не</w:t>
      </w:r>
      <w:r>
        <w:rPr>
          <w:lang w:val="uk-UA"/>
        </w:rPr>
        <w:t xml:space="preserve"> </w:t>
      </w:r>
      <w:r w:rsidR="0001705F">
        <w:rPr>
          <w:lang w:val="uk-UA"/>
        </w:rPr>
        <w:t xml:space="preserve"> </w:t>
      </w:r>
      <w:proofErr w:type="spellStart"/>
      <w:r>
        <w:t>відволікаючись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специфіки</w:t>
      </w:r>
      <w:proofErr w:type="spellEnd"/>
      <w:r>
        <w:t xml:space="preserve"> </w:t>
      </w:r>
      <w:proofErr w:type="spellStart"/>
      <w:r>
        <w:t>конкретної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>.</w:t>
      </w:r>
    </w:p>
    <w:p w14:paraId="6E4B36FB" w14:textId="77777777" w:rsidR="00FB2D5D" w:rsidRDefault="00FB2D5D" w:rsidP="00BF12D4">
      <w:pPr>
        <w:spacing w:after="0" w:line="240" w:lineRule="auto"/>
        <w:ind w:firstLine="720"/>
      </w:pPr>
      <w:proofErr w:type="spellStart"/>
      <w:r>
        <w:t>Експертна</w:t>
      </w:r>
      <w:proofErr w:type="spellEnd"/>
      <w:r>
        <w:t xml:space="preserve"> система </w:t>
      </w:r>
      <w:proofErr w:type="spellStart"/>
      <w:r>
        <w:t>розглядається</w:t>
      </w:r>
      <w:proofErr w:type="spellEnd"/>
      <w:r>
        <w:t xml:space="preserve"> як результат </w:t>
      </w:r>
      <w:proofErr w:type="spellStart"/>
      <w:r>
        <w:t>створення</w:t>
      </w:r>
      <w:proofErr w:type="spellEnd"/>
      <w:r>
        <w:t xml:space="preserve"> в </w:t>
      </w:r>
      <w:proofErr w:type="spellStart"/>
      <w:r>
        <w:t>комп'ютері</w:t>
      </w:r>
      <w:proofErr w:type="spellEnd"/>
      <w:r>
        <w:t xml:space="preserve"> </w:t>
      </w:r>
      <w:proofErr w:type="spellStart"/>
      <w:r>
        <w:t>заснованої</w:t>
      </w:r>
      <w:proofErr w:type="spellEnd"/>
      <w:r>
        <w:t xml:space="preserve"> на </w:t>
      </w:r>
      <w:proofErr w:type="spellStart"/>
      <w:r>
        <w:t>значенні</w:t>
      </w:r>
      <w:proofErr w:type="spellEnd"/>
      <w:r w:rsidR="004A0799">
        <w:rPr>
          <w:lang w:val="uk-UA"/>
        </w:rPr>
        <w:t xml:space="preserve"> </w:t>
      </w:r>
      <w:proofErr w:type="spellStart"/>
      <w:r>
        <w:t>ком</w:t>
      </w:r>
      <w:r w:rsidR="004A0799">
        <w:t>поненти</w:t>
      </w:r>
      <w:proofErr w:type="spellEnd"/>
      <w:r w:rsidR="004A0799">
        <w:t xml:space="preserve">, </w:t>
      </w:r>
      <w:proofErr w:type="spellStart"/>
      <w:r w:rsidR="004A0799">
        <w:t>що</w:t>
      </w:r>
      <w:proofErr w:type="spellEnd"/>
      <w:r w:rsidR="004A0799">
        <w:t xml:space="preserve"> </w:t>
      </w:r>
      <w:proofErr w:type="spellStart"/>
      <w:r w:rsidR="004A0799">
        <w:t>відповідають</w:t>
      </w:r>
      <w:proofErr w:type="spellEnd"/>
      <w:r w:rsidR="004A0799">
        <w:t xml:space="preserve"> </w:t>
      </w:r>
      <w:proofErr w:type="spellStart"/>
      <w:r w:rsidR="004A0799">
        <w:t>навичк</w:t>
      </w:r>
      <w:r w:rsidR="004A0799">
        <w:rPr>
          <w:lang w:val="uk-UA"/>
        </w:rPr>
        <w:t>ам</w:t>
      </w:r>
      <w:proofErr w:type="spellEnd"/>
      <w:r>
        <w:t xml:space="preserve"> </w:t>
      </w:r>
      <w:proofErr w:type="spellStart"/>
      <w:r>
        <w:t>експертів</w:t>
      </w:r>
      <w:proofErr w:type="spellEnd"/>
      <w:r>
        <w:t xml:space="preserve">, у такому </w:t>
      </w:r>
      <w:proofErr w:type="spellStart"/>
      <w:r>
        <w:t>вигляді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си</w:t>
      </w:r>
      <w:r w:rsidR="004A0799">
        <w:t>стематизувати</w:t>
      </w:r>
      <w:proofErr w:type="spellEnd"/>
      <w:r w:rsidR="004A0799">
        <w:t xml:space="preserve"> </w:t>
      </w:r>
      <w:proofErr w:type="spellStart"/>
      <w:r w:rsidR="004A0799">
        <w:t>розумну</w:t>
      </w:r>
      <w:proofErr w:type="spellEnd"/>
      <w:r w:rsidR="004A0799">
        <w:t xml:space="preserve"> роботу </w:t>
      </w:r>
      <w:proofErr w:type="spellStart"/>
      <w:proofErr w:type="gramStart"/>
      <w:r w:rsidR="004A0799">
        <w:t>аб</w:t>
      </w:r>
      <w:proofErr w:type="spellEnd"/>
      <w:r w:rsidR="004A0799">
        <w:rPr>
          <w:lang w:val="uk-UA"/>
        </w:rPr>
        <w:t xml:space="preserve">о  </w:t>
      </w:r>
      <w:proofErr w:type="spellStart"/>
      <w:r>
        <w:t>прийняти</w:t>
      </w:r>
      <w:proofErr w:type="spellEnd"/>
      <w:proofErr w:type="gramEnd"/>
      <w:r>
        <w:t xml:space="preserve"> </w:t>
      </w:r>
      <w:proofErr w:type="spellStart"/>
      <w:r>
        <w:t>розумне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про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даних.</w:t>
      </w:r>
      <w:r w:rsidR="004A0799">
        <w:t>Дос</w:t>
      </w:r>
      <w:r w:rsidR="004A0799">
        <w:rPr>
          <w:lang w:val="uk-UA"/>
        </w:rPr>
        <w:t>ягнення</w:t>
      </w:r>
      <w:proofErr w:type="spellEnd"/>
      <w:r w:rsidR="004A0799">
        <w:rPr>
          <w:lang w:val="uk-UA"/>
        </w:rPr>
        <w:t xml:space="preserve"> </w:t>
      </w:r>
      <w:r w:rsidR="004A0799">
        <w:t xml:space="preserve">таких </w:t>
      </w:r>
      <w:proofErr w:type="spellStart"/>
      <w:r w:rsidR="004A0799">
        <w:rPr>
          <w:lang w:val="uk-UA"/>
        </w:rPr>
        <w:t>ск</w:t>
      </w:r>
      <w:r>
        <w:t>ладних</w:t>
      </w:r>
      <w:proofErr w:type="spellEnd"/>
      <w:r>
        <w:t xml:space="preserve"> структур </w:t>
      </w:r>
      <w:proofErr w:type="spellStart"/>
      <w:r>
        <w:t>здійснюється</w:t>
      </w:r>
      <w:proofErr w:type="spellEnd"/>
      <w:r>
        <w:t xml:space="preserve"> самим метод</w:t>
      </w:r>
      <w:r w:rsidR="004A0799">
        <w:t xml:space="preserve">ом </w:t>
      </w:r>
      <w:proofErr w:type="spellStart"/>
      <w:r w:rsidR="004A0799">
        <w:t>програмування</w:t>
      </w:r>
      <w:proofErr w:type="spellEnd"/>
      <w:r w:rsidR="004A0799">
        <w:t xml:space="preserve"> з </w:t>
      </w:r>
      <w:proofErr w:type="spellStart"/>
      <w:r w:rsidR="004A0799">
        <w:t>використання</w:t>
      </w:r>
      <w:proofErr w:type="spellEnd"/>
      <w:r w:rsidR="004A0799">
        <w:rPr>
          <w:lang w:val="uk-UA"/>
        </w:rPr>
        <w:t xml:space="preserve">м </w:t>
      </w:r>
      <w:r>
        <w:t>правил.</w:t>
      </w:r>
    </w:p>
    <w:p w14:paraId="56893C22" w14:textId="77777777" w:rsidR="00FB2D5D" w:rsidRDefault="004A0799" w:rsidP="004A0799">
      <w:pPr>
        <w:ind w:firstLine="720"/>
      </w:pPr>
      <w:r>
        <w:rPr>
          <w:lang w:val="uk-UA"/>
        </w:rPr>
        <w:t xml:space="preserve">Список </w:t>
      </w:r>
      <w:proofErr w:type="spellStart"/>
      <w:r w:rsidR="00FB2D5D">
        <w:t>основних</w:t>
      </w:r>
      <w:proofErr w:type="spellEnd"/>
      <w:r w:rsidR="00FB2D5D">
        <w:t xml:space="preserve"> характеристик </w:t>
      </w:r>
      <w:proofErr w:type="spellStart"/>
      <w:r w:rsidR="00FB2D5D">
        <w:t>експерт</w:t>
      </w:r>
      <w:r>
        <w:t>них</w:t>
      </w:r>
      <w:proofErr w:type="spellEnd"/>
      <w:r>
        <w:t xml:space="preserve"> систем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наступним</w:t>
      </w:r>
      <w:proofErr w:type="spellEnd"/>
      <w:r>
        <w:t>:</w:t>
      </w:r>
    </w:p>
    <w:p w14:paraId="69D4D56B" w14:textId="77777777" w:rsidR="00FB2D5D" w:rsidRDefault="00FB2D5D" w:rsidP="00BF12D4">
      <w:pPr>
        <w:pStyle w:val="a3"/>
        <w:numPr>
          <w:ilvl w:val="0"/>
          <w:numId w:val="6"/>
        </w:numPr>
        <w:tabs>
          <w:tab w:val="clear" w:pos="720"/>
          <w:tab w:val="num" w:pos="1080"/>
        </w:tabs>
        <w:ind w:left="180" w:right="-211"/>
      </w:pPr>
      <w:proofErr w:type="spellStart"/>
      <w:r>
        <w:t>Експертна</w:t>
      </w:r>
      <w:proofErr w:type="spellEnd"/>
      <w:r>
        <w:t xml:space="preserve"> система </w:t>
      </w:r>
      <w:proofErr w:type="spellStart"/>
      <w:r>
        <w:t>обмежена</w:t>
      </w:r>
      <w:proofErr w:type="spellEnd"/>
      <w:r>
        <w:t xml:space="preserve"> </w:t>
      </w:r>
      <w:proofErr w:type="spellStart"/>
      <w:r>
        <w:t>визначеною</w:t>
      </w:r>
      <w:proofErr w:type="spellEnd"/>
      <w:r>
        <w:t xml:space="preserve"> сферою </w:t>
      </w:r>
      <w:proofErr w:type="spellStart"/>
      <w:r>
        <w:t>експертиз</w:t>
      </w:r>
      <w:proofErr w:type="spellEnd"/>
      <w:r>
        <w:t>.</w:t>
      </w:r>
    </w:p>
    <w:p w14:paraId="250C4762" w14:textId="77777777" w:rsidR="00FB2D5D" w:rsidRDefault="00FB2D5D" w:rsidP="00BF12D4">
      <w:pPr>
        <w:pStyle w:val="a3"/>
        <w:numPr>
          <w:ilvl w:val="0"/>
          <w:numId w:val="6"/>
        </w:numPr>
        <w:tabs>
          <w:tab w:val="clear" w:pos="720"/>
          <w:tab w:val="num" w:pos="1080"/>
        </w:tabs>
        <w:ind w:left="180" w:right="-211"/>
      </w:pPr>
      <w:r>
        <w:t xml:space="preserve">Вона </w:t>
      </w:r>
      <w:proofErr w:type="spellStart"/>
      <w:r>
        <w:t>здат</w:t>
      </w:r>
      <w:r w:rsidR="004A0799">
        <w:t>на</w:t>
      </w:r>
      <w:proofErr w:type="spellEnd"/>
      <w:r w:rsidR="004A0799">
        <w:t xml:space="preserve"> </w:t>
      </w:r>
      <w:proofErr w:type="spellStart"/>
      <w:r w:rsidR="004A0799">
        <w:t>розсуджувати</w:t>
      </w:r>
      <w:proofErr w:type="spellEnd"/>
      <w:r w:rsidR="004A0799">
        <w:t xml:space="preserve"> при с</w:t>
      </w:r>
      <w:proofErr w:type="spellStart"/>
      <w:r w:rsidR="004A0799" w:rsidRPr="00033012">
        <w:rPr>
          <w:lang w:val="uk-UA"/>
        </w:rPr>
        <w:t>умнівних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14:paraId="631B4873" w14:textId="77777777" w:rsidR="00FB2D5D" w:rsidRDefault="004A0799" w:rsidP="00BF12D4">
      <w:pPr>
        <w:pStyle w:val="a3"/>
        <w:numPr>
          <w:ilvl w:val="0"/>
          <w:numId w:val="6"/>
        </w:numPr>
        <w:tabs>
          <w:tab w:val="clear" w:pos="720"/>
          <w:tab w:val="num" w:pos="1080"/>
        </w:tabs>
        <w:ind w:left="180" w:right="-211"/>
      </w:pPr>
      <w:r>
        <w:t xml:space="preserve">Вона </w:t>
      </w:r>
      <w:proofErr w:type="spellStart"/>
      <w:r>
        <w:t>здатна</w:t>
      </w:r>
      <w:proofErr w:type="spellEnd"/>
      <w:r>
        <w:t xml:space="preserve"> </w:t>
      </w:r>
      <w:proofErr w:type="spellStart"/>
      <w:r>
        <w:t>оголосити</w:t>
      </w:r>
      <w:proofErr w:type="spellEnd"/>
      <w:r>
        <w:t xml:space="preserve"> </w:t>
      </w:r>
      <w:r w:rsidRPr="00033012">
        <w:rPr>
          <w:lang w:val="uk-UA"/>
        </w:rPr>
        <w:t>ланцюг</w:t>
      </w:r>
      <w:r w:rsidR="00FB2D5D">
        <w:t xml:space="preserve"> </w:t>
      </w:r>
      <w:proofErr w:type="spellStart"/>
      <w:r w:rsidR="00FB2D5D">
        <w:t>розсудженим</w:t>
      </w:r>
      <w:proofErr w:type="spellEnd"/>
      <w:r w:rsidR="00FB2D5D">
        <w:t xml:space="preserve"> </w:t>
      </w:r>
      <w:r w:rsidRPr="00033012">
        <w:rPr>
          <w:lang w:val="uk-UA"/>
        </w:rPr>
        <w:t>зрозумілим</w:t>
      </w:r>
      <w:r w:rsidR="00FB2D5D">
        <w:t xml:space="preserve"> способом.</w:t>
      </w:r>
    </w:p>
    <w:p w14:paraId="28B7596B" w14:textId="77777777" w:rsidR="00FB2D5D" w:rsidRDefault="00FB2D5D" w:rsidP="00BF12D4">
      <w:pPr>
        <w:pStyle w:val="a3"/>
        <w:numPr>
          <w:ilvl w:val="0"/>
          <w:numId w:val="6"/>
        </w:numPr>
        <w:tabs>
          <w:tab w:val="clear" w:pos="720"/>
          <w:tab w:val="num" w:pos="1080"/>
        </w:tabs>
        <w:ind w:left="180" w:right="-211"/>
      </w:pPr>
      <w:proofErr w:type="spellStart"/>
      <w:r>
        <w:t>Ф</w:t>
      </w:r>
      <w:r w:rsidR="004A0799">
        <w:t>акти</w:t>
      </w:r>
      <w:proofErr w:type="spellEnd"/>
      <w:r w:rsidR="004A0799">
        <w:t xml:space="preserve"> та </w:t>
      </w:r>
      <w:proofErr w:type="spellStart"/>
      <w:r w:rsidR="004A0799">
        <w:t>механізм</w:t>
      </w:r>
      <w:proofErr w:type="spellEnd"/>
      <w:r w:rsidR="004A0799">
        <w:t xml:space="preserve"> </w:t>
      </w:r>
      <w:proofErr w:type="spellStart"/>
      <w:r w:rsidR="004A0799">
        <w:t>виводу</w:t>
      </w:r>
      <w:proofErr w:type="spellEnd"/>
      <w:r w:rsidR="004A0799">
        <w:t xml:space="preserve"> ч</w:t>
      </w:r>
      <w:r w:rsidR="004A0799" w:rsidRPr="00033012">
        <w:rPr>
          <w:lang w:val="uk-UA"/>
        </w:rPr>
        <w:t>і</w:t>
      </w:r>
      <w:proofErr w:type="spellStart"/>
      <w:r w:rsidR="004A0799">
        <w:t>тко</w:t>
      </w:r>
      <w:proofErr w:type="spellEnd"/>
      <w:r w:rsidR="004A0799">
        <w:t xml:space="preserve"> </w:t>
      </w:r>
      <w:proofErr w:type="spellStart"/>
      <w:r w:rsidR="004A0799">
        <w:t>відокремлен</w:t>
      </w:r>
      <w:proofErr w:type="spellEnd"/>
      <w:r w:rsidR="004A0799" w:rsidRPr="00033012">
        <w:rPr>
          <w:lang w:val="uk-UA"/>
        </w:rPr>
        <w:t>і</w:t>
      </w:r>
      <w:r>
        <w:t xml:space="preserve"> друг </w:t>
      </w:r>
      <w:proofErr w:type="spellStart"/>
      <w:r>
        <w:t>від</w:t>
      </w:r>
      <w:proofErr w:type="spellEnd"/>
      <w:r>
        <w:t xml:space="preserve"> друга.</w:t>
      </w:r>
    </w:p>
    <w:p w14:paraId="1CEE1818" w14:textId="77777777" w:rsidR="00FB2D5D" w:rsidRDefault="00FB2D5D" w:rsidP="00BF12D4">
      <w:pPr>
        <w:pStyle w:val="a3"/>
        <w:numPr>
          <w:ilvl w:val="0"/>
          <w:numId w:val="6"/>
        </w:numPr>
        <w:tabs>
          <w:tab w:val="clear" w:pos="720"/>
          <w:tab w:val="num" w:pos="1080"/>
        </w:tabs>
        <w:ind w:left="180" w:right="-211"/>
      </w:pPr>
      <w:r>
        <w:t xml:space="preserve">Вона </w:t>
      </w:r>
      <w:proofErr w:type="spellStart"/>
      <w:r>
        <w:t>будується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можл</w:t>
      </w:r>
      <w:r w:rsidR="004A0799">
        <w:t>ивість</w:t>
      </w:r>
      <w:proofErr w:type="spellEnd"/>
      <w:r w:rsidR="004A0799">
        <w:t xml:space="preserve"> </w:t>
      </w:r>
      <w:proofErr w:type="spellStart"/>
      <w:r w:rsidR="004A0799">
        <w:t>поступового</w:t>
      </w:r>
      <w:proofErr w:type="spellEnd"/>
      <w:r w:rsidR="004A0799">
        <w:t xml:space="preserve"> </w:t>
      </w:r>
      <w:proofErr w:type="spellStart"/>
      <w:r w:rsidR="004A0799">
        <w:t>нарощування</w:t>
      </w:r>
      <w:proofErr w:type="spellEnd"/>
      <w:r w:rsidR="004A0799" w:rsidRPr="00033012">
        <w:rPr>
          <w:lang w:val="uk-UA"/>
        </w:rPr>
        <w:t xml:space="preserve"> </w:t>
      </w:r>
      <w:proofErr w:type="spellStart"/>
      <w:r>
        <w:t>системи</w:t>
      </w:r>
      <w:proofErr w:type="spellEnd"/>
      <w:r>
        <w:t>.</w:t>
      </w:r>
    </w:p>
    <w:p w14:paraId="751F095D" w14:textId="77777777" w:rsidR="00FB2D5D" w:rsidRDefault="004A0799" w:rsidP="00BF12D4">
      <w:pPr>
        <w:pStyle w:val="a3"/>
        <w:numPr>
          <w:ilvl w:val="0"/>
          <w:numId w:val="6"/>
        </w:numPr>
        <w:tabs>
          <w:tab w:val="clear" w:pos="720"/>
          <w:tab w:val="num" w:pos="1080"/>
        </w:tabs>
        <w:ind w:left="180" w:right="-211"/>
      </w:pPr>
      <w:r>
        <w:t>Ч</w:t>
      </w:r>
      <w:proofErr w:type="spellStart"/>
      <w:r w:rsidRPr="00033012">
        <w:rPr>
          <w:lang w:val="uk-UA"/>
        </w:rPr>
        <w:t>астіше</w:t>
      </w:r>
      <w:proofErr w:type="spellEnd"/>
      <w:r w:rsidR="00FB2D5D">
        <w:t xml:space="preserve"> </w:t>
      </w:r>
      <w:proofErr w:type="spellStart"/>
      <w:r w:rsidR="00FB2D5D">
        <w:t>всього</w:t>
      </w:r>
      <w:proofErr w:type="spellEnd"/>
      <w:r w:rsidR="00FB2D5D">
        <w:t xml:space="preserve"> вона заснована на </w:t>
      </w:r>
      <w:proofErr w:type="spellStart"/>
      <w:r w:rsidR="00FB2D5D">
        <w:t>використанні</w:t>
      </w:r>
      <w:proofErr w:type="spellEnd"/>
      <w:r w:rsidR="00FB2D5D">
        <w:t xml:space="preserve"> правил.</w:t>
      </w:r>
    </w:p>
    <w:p w14:paraId="42B71AEA" w14:textId="77777777" w:rsidR="00FB2D5D" w:rsidRDefault="00FB2D5D" w:rsidP="00BF12D4">
      <w:pPr>
        <w:pStyle w:val="a3"/>
        <w:numPr>
          <w:ilvl w:val="0"/>
          <w:numId w:val="6"/>
        </w:numPr>
        <w:tabs>
          <w:tab w:val="clear" w:pos="720"/>
          <w:tab w:val="num" w:pos="1080"/>
        </w:tabs>
        <w:ind w:left="180" w:right="-391"/>
      </w:pPr>
      <w:r>
        <w:t xml:space="preserve">На </w:t>
      </w:r>
      <w:proofErr w:type="spellStart"/>
      <w:r>
        <w:t>виході</w:t>
      </w:r>
      <w:proofErr w:type="spellEnd"/>
      <w:r>
        <w:t xml:space="preserve"> вона </w:t>
      </w:r>
      <w:proofErr w:type="spellStart"/>
      <w:r>
        <w:t>видає</w:t>
      </w:r>
      <w:proofErr w:type="spellEnd"/>
      <w:r>
        <w:t xml:space="preserve"> </w:t>
      </w:r>
      <w:r w:rsidR="004A0799" w:rsidRPr="00033012">
        <w:rPr>
          <w:lang w:val="uk-UA"/>
        </w:rPr>
        <w:t>пораду</w:t>
      </w:r>
      <w:r>
        <w:t xml:space="preserve">- не </w:t>
      </w:r>
      <w:proofErr w:type="spellStart"/>
      <w:r>
        <w:t>таблиці</w:t>
      </w:r>
      <w:proofErr w:type="spellEnd"/>
      <w:r>
        <w:t xml:space="preserve"> з </w:t>
      </w:r>
      <w:proofErr w:type="spellStart"/>
      <w:r>
        <w:t>цифри</w:t>
      </w:r>
      <w:proofErr w:type="spellEnd"/>
      <w:r>
        <w:t xml:space="preserve">, не </w:t>
      </w:r>
      <w:proofErr w:type="spellStart"/>
      <w:r>
        <w:t>красиві</w:t>
      </w:r>
      <w:proofErr w:type="spellEnd"/>
      <w:r>
        <w:t xml:space="preserve"> </w:t>
      </w:r>
      <w:proofErr w:type="spellStart"/>
      <w:r>
        <w:t>картини</w:t>
      </w:r>
      <w:proofErr w:type="spellEnd"/>
      <w:r w:rsidR="004A0799">
        <w:t xml:space="preserve"> на </w:t>
      </w:r>
      <w:proofErr w:type="spellStart"/>
      <w:r w:rsidR="004A0799">
        <w:t>екрані</w:t>
      </w:r>
      <w:proofErr w:type="spellEnd"/>
      <w:r w:rsidR="004A0799">
        <w:t>, а ч</w:t>
      </w:r>
      <w:r w:rsidR="004A0799" w:rsidRPr="00033012">
        <w:rPr>
          <w:lang w:val="uk-UA"/>
        </w:rPr>
        <w:t>і</w:t>
      </w:r>
      <w:proofErr w:type="spellStart"/>
      <w:r w:rsidR="004A0799">
        <w:t>тк</w:t>
      </w:r>
      <w:proofErr w:type="spellEnd"/>
      <w:r w:rsidR="004A0799" w:rsidRPr="00033012">
        <w:rPr>
          <w:lang w:val="uk-UA"/>
        </w:rPr>
        <w:t>у</w:t>
      </w:r>
      <w:r w:rsidR="00BF12D4">
        <w:rPr>
          <w:lang w:val="uk-UA"/>
        </w:rPr>
        <w:t xml:space="preserve"> </w:t>
      </w:r>
      <w:r w:rsidR="004A0799" w:rsidRPr="00033012">
        <w:rPr>
          <w:lang w:val="uk-UA"/>
        </w:rPr>
        <w:t>пораду</w:t>
      </w:r>
      <w:r>
        <w:t>.</w:t>
      </w:r>
    </w:p>
    <w:p w14:paraId="05904CAB" w14:textId="77777777" w:rsidR="00FB2D5D" w:rsidRDefault="00FB2D5D" w:rsidP="00BF12D4">
      <w:pPr>
        <w:pStyle w:val="a3"/>
        <w:numPr>
          <w:ilvl w:val="0"/>
          <w:numId w:val="6"/>
        </w:numPr>
        <w:tabs>
          <w:tab w:val="clear" w:pos="720"/>
          <w:tab w:val="num" w:pos="1080"/>
        </w:tabs>
        <w:ind w:left="180" w:right="-211"/>
      </w:pPr>
      <w:r>
        <w:t xml:space="preserve">Вона </w:t>
      </w:r>
      <w:proofErr w:type="spellStart"/>
      <w:r w:rsidR="00033012">
        <w:t>економічно</w:t>
      </w:r>
      <w:proofErr w:type="spellEnd"/>
      <w:r w:rsidR="00033012">
        <w:t xml:space="preserve"> </w:t>
      </w:r>
      <w:proofErr w:type="spellStart"/>
      <w:r w:rsidR="00033012">
        <w:t>вигідна</w:t>
      </w:r>
      <w:proofErr w:type="spellEnd"/>
      <w:r w:rsidR="00033012">
        <w:t>. (</w:t>
      </w:r>
      <w:proofErr w:type="spellStart"/>
      <w:r w:rsidR="00033012">
        <w:t>Це</w:t>
      </w:r>
      <w:proofErr w:type="spellEnd"/>
      <w:r w:rsidR="00033012">
        <w:t xml:space="preserve"> </w:t>
      </w:r>
      <w:proofErr w:type="spellStart"/>
      <w:r w:rsidR="00033012">
        <w:t>вим</w:t>
      </w:r>
      <w:r w:rsidR="00033012" w:rsidRPr="00033012">
        <w:rPr>
          <w:lang w:val="uk-UA"/>
        </w:rPr>
        <w:t>ога</w:t>
      </w:r>
      <w:proofErr w:type="spellEnd"/>
      <w:r w:rsidR="00033012">
        <w:t xml:space="preserve"> для </w:t>
      </w:r>
      <w:proofErr w:type="spellStart"/>
      <w:r w:rsidR="00033012">
        <w:t>її</w:t>
      </w:r>
      <w:proofErr w:type="spellEnd"/>
      <w:r w:rsidR="00033012">
        <w:t xml:space="preserve"> </w:t>
      </w:r>
      <w:proofErr w:type="spellStart"/>
      <w:r w:rsidR="00033012">
        <w:t>роботи</w:t>
      </w:r>
      <w:proofErr w:type="spellEnd"/>
      <w:r w:rsidR="00033012">
        <w:t>.)</w:t>
      </w:r>
    </w:p>
    <w:p w14:paraId="0BD9DE71" w14:textId="77777777" w:rsidR="00C41CED" w:rsidRDefault="00033012" w:rsidP="00033012">
      <w:pPr>
        <w:ind w:firstLine="720"/>
      </w:pPr>
      <w:r>
        <w:rPr>
          <w:lang w:val="uk-UA"/>
        </w:rPr>
        <w:t>Най</w:t>
      </w:r>
      <w:proofErr w:type="spellStart"/>
      <w:r>
        <w:t>серйозн</w:t>
      </w:r>
      <w:r>
        <w:rPr>
          <w:lang w:val="uk-UA"/>
        </w:rPr>
        <w:t>ішою</w:t>
      </w:r>
      <w:proofErr w:type="spellEnd"/>
      <w:r w:rsidR="00FB2D5D">
        <w:t xml:space="preserve"> проблемою до </w:t>
      </w:r>
      <w:proofErr w:type="spellStart"/>
      <w:r w:rsidR="00FB2D5D">
        <w:t>теперішнього</w:t>
      </w:r>
      <w:proofErr w:type="spellEnd"/>
      <w:r w:rsidR="00FB2D5D">
        <w:t xml:space="preserve"> часу є </w:t>
      </w:r>
      <w:proofErr w:type="spellStart"/>
      <w:r w:rsidR="00FB2D5D">
        <w:t>отримання</w:t>
      </w:r>
      <w:proofErr w:type="spellEnd"/>
      <w:r>
        <w:rPr>
          <w:lang w:val="uk-UA"/>
        </w:rPr>
        <w:t xml:space="preserve"> </w:t>
      </w:r>
      <w:proofErr w:type="spellStart"/>
      <w:r w:rsidR="00FB2D5D">
        <w:t>знання</w:t>
      </w:r>
      <w:proofErr w:type="spellEnd"/>
      <w:r w:rsidR="00FB2D5D">
        <w:t xml:space="preserve"> </w:t>
      </w:r>
      <w:proofErr w:type="spellStart"/>
      <w:r w:rsidR="00FB2D5D">
        <w:t>від</w:t>
      </w:r>
      <w:proofErr w:type="spellEnd"/>
      <w:r w:rsidR="00FB2D5D">
        <w:t xml:space="preserve"> </w:t>
      </w:r>
      <w:proofErr w:type="spellStart"/>
      <w:r w:rsidR="00FB2D5D">
        <w:t>спеціаліста</w:t>
      </w:r>
      <w:proofErr w:type="spellEnd"/>
      <w:r w:rsidR="00FB2D5D">
        <w:t xml:space="preserve"> у </w:t>
      </w:r>
      <w:proofErr w:type="spellStart"/>
      <w:r w:rsidR="00FB2D5D">
        <w:t>формі</w:t>
      </w:r>
      <w:proofErr w:type="spellEnd"/>
      <w:r w:rsidR="00FB2D5D">
        <w:t xml:space="preserve">, </w:t>
      </w:r>
      <w:proofErr w:type="spellStart"/>
      <w:r w:rsidR="00FB2D5D">
        <w:t>придатній</w:t>
      </w:r>
      <w:proofErr w:type="spellEnd"/>
      <w:r w:rsidR="00FB2D5D">
        <w:t xml:space="preserve"> для </w:t>
      </w:r>
      <w:proofErr w:type="spellStart"/>
      <w:r w:rsidR="00FB2D5D">
        <w:t>маніпулювання</w:t>
      </w:r>
      <w:proofErr w:type="spellEnd"/>
      <w:r w:rsidR="00FB2D5D">
        <w:t xml:space="preserve"> на </w:t>
      </w:r>
      <w:proofErr w:type="spellStart"/>
      <w:r w:rsidR="00FB2D5D">
        <w:t>вичислильній</w:t>
      </w:r>
      <w:proofErr w:type="spellEnd"/>
      <w:r w:rsidR="00FB2D5D">
        <w:t xml:space="preserve"> </w:t>
      </w:r>
      <w:proofErr w:type="spellStart"/>
      <w:r w:rsidR="00FB2D5D">
        <w:t>машині</w:t>
      </w:r>
      <w:proofErr w:type="spellEnd"/>
      <w:r w:rsidR="00FB2D5D">
        <w:t>.</w:t>
      </w:r>
    </w:p>
    <w:p w14:paraId="40374FDF" w14:textId="77777777" w:rsidR="00F73931" w:rsidRDefault="00F73931" w:rsidP="00F73931">
      <w:pPr>
        <w:pStyle w:val="a3"/>
        <w:numPr>
          <w:ilvl w:val="0"/>
          <w:numId w:val="2"/>
        </w:numPr>
        <w:rPr>
          <w:b/>
        </w:rPr>
      </w:pPr>
      <w:proofErr w:type="spellStart"/>
      <w:r w:rsidRPr="00033012">
        <w:rPr>
          <w:b/>
        </w:rPr>
        <w:lastRenderedPageBreak/>
        <w:t>Визначити</w:t>
      </w:r>
      <w:proofErr w:type="spellEnd"/>
      <w:r w:rsidRPr="00033012">
        <w:rPr>
          <w:b/>
        </w:rPr>
        <w:t xml:space="preserve"> </w:t>
      </w:r>
      <w:proofErr w:type="spellStart"/>
      <w:r w:rsidRPr="00033012">
        <w:rPr>
          <w:b/>
        </w:rPr>
        <w:t>основні</w:t>
      </w:r>
      <w:proofErr w:type="spellEnd"/>
      <w:r w:rsidRPr="00033012">
        <w:rPr>
          <w:b/>
        </w:rPr>
        <w:t xml:space="preserve"> </w:t>
      </w:r>
      <w:proofErr w:type="spellStart"/>
      <w:r w:rsidRPr="00033012">
        <w:rPr>
          <w:b/>
        </w:rPr>
        <w:t>теореми</w:t>
      </w:r>
      <w:proofErr w:type="spellEnd"/>
      <w:r w:rsidRPr="00033012">
        <w:rPr>
          <w:b/>
        </w:rPr>
        <w:t xml:space="preserve"> для </w:t>
      </w:r>
      <w:proofErr w:type="spellStart"/>
      <w:r w:rsidRPr="00033012">
        <w:rPr>
          <w:b/>
        </w:rPr>
        <w:t>прямокутних</w:t>
      </w:r>
      <w:proofErr w:type="spellEnd"/>
      <w:r w:rsidRPr="00033012">
        <w:rPr>
          <w:b/>
        </w:rPr>
        <w:t xml:space="preserve"> </w:t>
      </w:r>
      <w:proofErr w:type="spellStart"/>
      <w:r w:rsidRPr="00033012">
        <w:rPr>
          <w:b/>
        </w:rPr>
        <w:t>ігор</w:t>
      </w:r>
      <w:proofErr w:type="spellEnd"/>
      <w:r w:rsidRPr="00033012">
        <w:rPr>
          <w:b/>
        </w:rPr>
        <w:t xml:space="preserve"> </w:t>
      </w:r>
      <w:proofErr w:type="gramStart"/>
      <w:r w:rsidRPr="00033012">
        <w:rPr>
          <w:b/>
        </w:rPr>
        <w:t xml:space="preserve">та  </w:t>
      </w:r>
      <w:proofErr w:type="spellStart"/>
      <w:r w:rsidRPr="00033012">
        <w:rPr>
          <w:b/>
        </w:rPr>
        <w:t>алгебраїчні</w:t>
      </w:r>
      <w:proofErr w:type="spellEnd"/>
      <w:proofErr w:type="gramEnd"/>
      <w:r w:rsidRPr="00033012">
        <w:rPr>
          <w:b/>
        </w:rPr>
        <w:t xml:space="preserve"> </w:t>
      </w:r>
      <w:proofErr w:type="spellStart"/>
      <w:r w:rsidRPr="00033012">
        <w:rPr>
          <w:b/>
        </w:rPr>
        <w:t>методи</w:t>
      </w:r>
      <w:proofErr w:type="spellEnd"/>
      <w:r w:rsidRPr="00033012">
        <w:rPr>
          <w:b/>
        </w:rPr>
        <w:t xml:space="preserve"> </w:t>
      </w:r>
      <w:proofErr w:type="spellStart"/>
      <w:r w:rsidRPr="00033012">
        <w:rPr>
          <w:b/>
        </w:rPr>
        <w:t>знаходження</w:t>
      </w:r>
      <w:proofErr w:type="spellEnd"/>
      <w:r w:rsidRPr="00033012">
        <w:rPr>
          <w:b/>
        </w:rPr>
        <w:t xml:space="preserve"> </w:t>
      </w:r>
      <w:proofErr w:type="spellStart"/>
      <w:r w:rsidRPr="00033012">
        <w:rPr>
          <w:b/>
        </w:rPr>
        <w:t>невідомих</w:t>
      </w:r>
      <w:proofErr w:type="spellEnd"/>
      <w:r w:rsidRPr="00033012">
        <w:rPr>
          <w:b/>
        </w:rPr>
        <w:t xml:space="preserve"> </w:t>
      </w:r>
      <w:proofErr w:type="spellStart"/>
      <w:r w:rsidRPr="00033012">
        <w:rPr>
          <w:b/>
        </w:rPr>
        <w:t>зі</w:t>
      </w:r>
      <w:proofErr w:type="spellEnd"/>
      <w:r w:rsidRPr="00033012">
        <w:rPr>
          <w:b/>
        </w:rPr>
        <w:t xml:space="preserve"> </w:t>
      </w:r>
      <w:proofErr w:type="spellStart"/>
      <w:r w:rsidRPr="00033012">
        <w:rPr>
          <w:b/>
        </w:rPr>
        <w:t>співвідношень</w:t>
      </w:r>
      <w:proofErr w:type="spellEnd"/>
    </w:p>
    <w:p w14:paraId="24FFE80B" w14:textId="77777777" w:rsidR="00894214" w:rsidRDefault="00894214" w:rsidP="00894214">
      <w:pPr>
        <w:pStyle w:val="a3"/>
        <w:rPr>
          <w:b/>
        </w:rPr>
      </w:pPr>
      <w:proofErr w:type="spellStart"/>
      <w:r w:rsidRPr="00894214">
        <w:rPr>
          <w:b/>
        </w:rPr>
        <w:t>Основні</w:t>
      </w:r>
      <w:proofErr w:type="spellEnd"/>
      <w:r w:rsidRPr="00894214">
        <w:rPr>
          <w:b/>
        </w:rPr>
        <w:t xml:space="preserve"> </w:t>
      </w:r>
      <w:proofErr w:type="spellStart"/>
      <w:r w:rsidRPr="00894214">
        <w:rPr>
          <w:b/>
        </w:rPr>
        <w:t>теореми</w:t>
      </w:r>
      <w:proofErr w:type="spellEnd"/>
      <w:r w:rsidRPr="00894214">
        <w:rPr>
          <w:b/>
        </w:rPr>
        <w:t xml:space="preserve"> для </w:t>
      </w:r>
      <w:proofErr w:type="spellStart"/>
      <w:r w:rsidRPr="00894214">
        <w:rPr>
          <w:b/>
        </w:rPr>
        <w:t>прямокутних</w:t>
      </w:r>
      <w:proofErr w:type="spellEnd"/>
      <w:r w:rsidRPr="00894214">
        <w:rPr>
          <w:b/>
        </w:rPr>
        <w:t xml:space="preserve"> </w:t>
      </w:r>
      <w:proofErr w:type="spellStart"/>
      <w:r w:rsidRPr="00894214">
        <w:rPr>
          <w:b/>
        </w:rPr>
        <w:t>ігор</w:t>
      </w:r>
      <w:proofErr w:type="spellEnd"/>
    </w:p>
    <w:p w14:paraId="0875B329" w14:textId="77777777" w:rsidR="00481152" w:rsidRPr="00481152" w:rsidRDefault="00481152" w:rsidP="00481152">
      <w:pPr>
        <w:pStyle w:val="a3"/>
      </w:pPr>
      <w:proofErr w:type="spellStart"/>
      <w:r w:rsidRPr="00481152">
        <w:t>Платежі</w:t>
      </w:r>
      <w:proofErr w:type="spellEnd"/>
      <w:r w:rsidRPr="00481152">
        <w:t xml:space="preserve"> для </w:t>
      </w:r>
      <w:proofErr w:type="spellStart"/>
      <w:r w:rsidRPr="00481152">
        <w:t>прямокутних</w:t>
      </w:r>
      <w:proofErr w:type="spellEnd"/>
      <w:r w:rsidRPr="00481152">
        <w:t xml:space="preserve"> </w:t>
      </w:r>
      <w:proofErr w:type="spellStart"/>
      <w:r w:rsidRPr="00481152">
        <w:t>ігор</w:t>
      </w:r>
      <w:proofErr w:type="spellEnd"/>
      <w:r w:rsidRPr="00481152">
        <w:t xml:space="preserve"> </w:t>
      </w:r>
      <w:proofErr w:type="spellStart"/>
      <w:r w:rsidRPr="00481152">
        <w:t>завжди</w:t>
      </w:r>
      <w:proofErr w:type="spellEnd"/>
      <w:r w:rsidRPr="00481152">
        <w:t xml:space="preserve"> </w:t>
      </w:r>
      <w:proofErr w:type="spellStart"/>
      <w:r w:rsidRPr="00481152">
        <w:t>можуть</w:t>
      </w:r>
      <w:proofErr w:type="spellEnd"/>
      <w:r w:rsidRPr="00481152">
        <w:t xml:space="preserve"> бути </w:t>
      </w:r>
      <w:proofErr w:type="spellStart"/>
      <w:r w:rsidRPr="00481152">
        <w:t>задані</w:t>
      </w:r>
      <w:proofErr w:type="spellEnd"/>
      <w:r w:rsidRPr="00481152">
        <w:t xml:space="preserve"> у </w:t>
      </w:r>
      <w:proofErr w:type="spellStart"/>
      <w:r w:rsidRPr="00481152">
        <w:t>вигляді</w:t>
      </w:r>
      <w:proofErr w:type="spellEnd"/>
      <w:r w:rsidRPr="00481152">
        <w:t xml:space="preserve"> </w:t>
      </w:r>
      <w:proofErr w:type="spellStart"/>
      <w:r w:rsidRPr="00481152">
        <w:t>матриці</w:t>
      </w:r>
      <w:proofErr w:type="spellEnd"/>
    </w:p>
    <w:p w14:paraId="2666D21C" w14:textId="77777777" w:rsidR="00481152" w:rsidRPr="00481152" w:rsidRDefault="00481152" w:rsidP="00481152">
      <w:pPr>
        <w:pStyle w:val="a3"/>
      </w:pPr>
      <w:r w:rsidRPr="00481152">
        <w:t xml:space="preserve">m x n де </w:t>
      </w:r>
      <w:proofErr w:type="spellStart"/>
      <w:r w:rsidRPr="00481152">
        <w:t>гравець</w:t>
      </w:r>
      <w:proofErr w:type="spellEnd"/>
      <w:r w:rsidRPr="00481152">
        <w:t xml:space="preserve"> А </w:t>
      </w:r>
      <w:proofErr w:type="spellStart"/>
      <w:r w:rsidRPr="00481152">
        <w:t>має</w:t>
      </w:r>
      <w:proofErr w:type="spellEnd"/>
      <w:r w:rsidRPr="00481152">
        <w:t xml:space="preserve"> m </w:t>
      </w:r>
      <w:proofErr w:type="spellStart"/>
      <w:r w:rsidRPr="00481152">
        <w:t>можливих</w:t>
      </w:r>
      <w:proofErr w:type="spellEnd"/>
      <w:r w:rsidRPr="00481152">
        <w:t xml:space="preserve"> </w:t>
      </w:r>
      <w:proofErr w:type="spellStart"/>
      <w:r w:rsidRPr="00481152">
        <w:t>планів</w:t>
      </w:r>
      <w:proofErr w:type="spellEnd"/>
      <w:r w:rsidRPr="00481152">
        <w:t xml:space="preserve">, В </w:t>
      </w:r>
      <w:proofErr w:type="spellStart"/>
      <w:r w:rsidRPr="00481152">
        <w:t>має</w:t>
      </w:r>
      <w:proofErr w:type="spellEnd"/>
      <w:r w:rsidRPr="00481152">
        <w:t xml:space="preserve"> п </w:t>
      </w:r>
      <w:proofErr w:type="spellStart"/>
      <w:r w:rsidRPr="00481152">
        <w:t>можливих</w:t>
      </w:r>
      <w:proofErr w:type="spellEnd"/>
      <w:r w:rsidRPr="00481152">
        <w:t xml:space="preserve"> </w:t>
      </w:r>
      <w:proofErr w:type="spellStart"/>
      <w:r w:rsidRPr="00481152">
        <w:t>планів</w:t>
      </w:r>
      <w:proofErr w:type="spellEnd"/>
      <w:r w:rsidRPr="00481152">
        <w:t xml:space="preserve"> і </w:t>
      </w:r>
      <w:proofErr w:type="spellStart"/>
      <w:r w:rsidRPr="00481152">
        <w:t>платіжна</w:t>
      </w:r>
      <w:proofErr w:type="spellEnd"/>
      <w:r w:rsidRPr="00481152">
        <w:t xml:space="preserve"> </w:t>
      </w:r>
      <w:proofErr w:type="spellStart"/>
      <w:r>
        <w:t>матриця</w:t>
      </w:r>
      <w:proofErr w:type="spellEnd"/>
      <w:r>
        <w:t xml:space="preserve"> є </w:t>
      </w:r>
      <w:proofErr w:type="spellStart"/>
      <w:r>
        <w:t>матриця</w:t>
      </w:r>
      <w:proofErr w:type="spellEnd"/>
      <w:r w:rsidR="00316278">
        <w:rPr>
          <w:noProof/>
          <w:lang w:val="en-US"/>
        </w:rPr>
        <w:drawing>
          <wp:inline distT="0" distB="0" distL="0" distR="0" wp14:anchorId="2486B780" wp14:editId="5F3A6345">
            <wp:extent cx="245534" cy="19436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" cy="200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81152">
        <w:t>.</w:t>
      </w:r>
    </w:p>
    <w:p w14:paraId="51974813" w14:textId="77777777" w:rsidR="00481152" w:rsidRDefault="00481152" w:rsidP="00481152">
      <w:pPr>
        <w:pStyle w:val="a3"/>
      </w:pPr>
      <w:proofErr w:type="spellStart"/>
      <w:r w:rsidRPr="00481152">
        <w:t>Таблиця</w:t>
      </w:r>
      <w:proofErr w:type="spellEnd"/>
      <w:r w:rsidRPr="00481152">
        <w:t xml:space="preserve"> 2</w:t>
      </w:r>
    </w:p>
    <w:p w14:paraId="33B4DAD1" w14:textId="77777777" w:rsidR="00316278" w:rsidRPr="00481152" w:rsidRDefault="00316278" w:rsidP="00481152">
      <w:pPr>
        <w:pStyle w:val="a3"/>
      </w:pPr>
      <w:r>
        <w:rPr>
          <w:noProof/>
          <w:lang w:val="en-US"/>
        </w:rPr>
        <w:drawing>
          <wp:inline distT="0" distB="0" distL="0" distR="0" wp14:anchorId="5DFF29A1" wp14:editId="20ECDDFB">
            <wp:extent cx="1744134" cy="1555918"/>
            <wp:effectExtent l="0" t="0" r="8890" b="635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40" cy="156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C3B5C91" w14:textId="77777777" w:rsidR="00481152" w:rsidRPr="00481152" w:rsidRDefault="00481152" w:rsidP="00481152">
      <w:pPr>
        <w:pStyle w:val="a3"/>
      </w:pPr>
      <w:proofErr w:type="spellStart"/>
      <w:r w:rsidRPr="00481152">
        <w:t>Математично</w:t>
      </w:r>
      <w:proofErr w:type="spellEnd"/>
      <w:r w:rsidRPr="00481152">
        <w:t xml:space="preserve"> </w:t>
      </w:r>
      <w:proofErr w:type="spellStart"/>
      <w:r w:rsidRPr="00481152">
        <w:t>можна</w:t>
      </w:r>
      <w:proofErr w:type="spellEnd"/>
      <w:r w:rsidRPr="00481152">
        <w:t xml:space="preserve"> </w:t>
      </w:r>
      <w:proofErr w:type="spellStart"/>
      <w:r w:rsidRPr="00481152">
        <w:t>показати</w:t>
      </w:r>
      <w:proofErr w:type="spellEnd"/>
      <w:r w:rsidRPr="00481152">
        <w:t xml:space="preserve">, </w:t>
      </w:r>
      <w:proofErr w:type="spellStart"/>
      <w:r w:rsidRPr="00481152">
        <w:t>що</w:t>
      </w:r>
      <w:proofErr w:type="spellEnd"/>
      <w:r w:rsidRPr="00481152">
        <w:t xml:space="preserve"> (1) </w:t>
      </w:r>
      <w:proofErr w:type="spellStart"/>
      <w:r w:rsidRPr="00481152">
        <w:t>кожної</w:t>
      </w:r>
      <w:proofErr w:type="spellEnd"/>
      <w:r w:rsidRPr="00481152">
        <w:t xml:space="preserve"> </w:t>
      </w:r>
      <w:proofErr w:type="spellStart"/>
      <w:r w:rsidRPr="00481152">
        <w:t>прямокутної</w:t>
      </w:r>
      <w:proofErr w:type="spellEnd"/>
      <w:r w:rsidRPr="00481152">
        <w:t xml:space="preserve"> </w:t>
      </w:r>
      <w:proofErr w:type="spellStart"/>
      <w:r w:rsidRPr="00481152">
        <w:t>грі</w:t>
      </w:r>
      <w:proofErr w:type="spellEnd"/>
      <w:r w:rsidRPr="00481152">
        <w:t xml:space="preserve"> </w:t>
      </w:r>
      <w:proofErr w:type="spellStart"/>
      <w:r w:rsidRPr="00481152">
        <w:t>відповідає</w:t>
      </w:r>
      <w:proofErr w:type="spellEnd"/>
      <w:r w:rsidRPr="00481152">
        <w:t xml:space="preserve"> </w:t>
      </w:r>
      <w:proofErr w:type="spellStart"/>
      <w:r w:rsidRPr="00481152">
        <w:t>певне</w:t>
      </w:r>
      <w:proofErr w:type="spellEnd"/>
      <w:r w:rsidRPr="00481152">
        <w:t xml:space="preserve"> </w:t>
      </w:r>
      <w:proofErr w:type="spellStart"/>
      <w:r w:rsidRPr="00481152">
        <w:t>значення</w:t>
      </w:r>
      <w:proofErr w:type="spellEnd"/>
      <w:r w:rsidRPr="00481152">
        <w:t xml:space="preserve"> </w:t>
      </w:r>
      <w:proofErr w:type="spellStart"/>
      <w:r w:rsidRPr="00481152">
        <w:t>ціни</w:t>
      </w:r>
      <w:proofErr w:type="spellEnd"/>
      <w:r w:rsidRPr="00481152">
        <w:t xml:space="preserve"> g; </w:t>
      </w:r>
      <w:proofErr w:type="spellStart"/>
      <w:r w:rsidRPr="00481152">
        <w:t>це</w:t>
      </w:r>
      <w:proofErr w:type="spellEnd"/>
      <w:r w:rsidRPr="00481152">
        <w:t xml:space="preserve"> </w:t>
      </w:r>
      <w:proofErr w:type="spellStart"/>
      <w:r w:rsidRPr="00481152">
        <w:t>значення</w:t>
      </w:r>
      <w:proofErr w:type="spellEnd"/>
      <w:r w:rsidRPr="00481152">
        <w:t xml:space="preserve"> </w:t>
      </w:r>
      <w:proofErr w:type="spellStart"/>
      <w:r w:rsidRPr="00481152">
        <w:t>єдино</w:t>
      </w:r>
      <w:proofErr w:type="spellEnd"/>
      <w:r w:rsidRPr="00481152">
        <w:t xml:space="preserve">; (2) </w:t>
      </w:r>
      <w:proofErr w:type="spellStart"/>
      <w:r w:rsidRPr="00481152">
        <w:t>існує</w:t>
      </w:r>
      <w:proofErr w:type="spellEnd"/>
      <w:r w:rsidRPr="00481152">
        <w:t xml:space="preserve"> оптимальна </w:t>
      </w:r>
      <w:proofErr w:type="spellStart"/>
      <w:r w:rsidRPr="00481152">
        <w:t>стратегія</w:t>
      </w:r>
      <w:proofErr w:type="spellEnd"/>
      <w:r w:rsidRPr="00481152">
        <w:t xml:space="preserve"> </w:t>
      </w:r>
      <w:proofErr w:type="spellStart"/>
      <w:r w:rsidRPr="00481152">
        <w:t>гравця</w:t>
      </w:r>
      <w:proofErr w:type="spellEnd"/>
      <w:r w:rsidRPr="00481152">
        <w:t xml:space="preserve"> А, т. Е., </w:t>
      </w:r>
      <w:proofErr w:type="spellStart"/>
      <w:r w:rsidRPr="00481152">
        <w:t>Існують</w:t>
      </w:r>
      <w:proofErr w:type="spellEnd"/>
      <w:r w:rsidRPr="00481152">
        <w:t xml:space="preserve"> </w:t>
      </w:r>
      <w:proofErr w:type="spellStart"/>
      <w:r w:rsidRPr="00481152">
        <w:t>частоти</w:t>
      </w:r>
      <w:proofErr w:type="spellEnd"/>
      <w:r w:rsidRPr="00481152">
        <w:t xml:space="preserve"> </w:t>
      </w:r>
      <w:r w:rsidR="00316278">
        <w:rPr>
          <w:noProof/>
          <w:lang w:val="en-US"/>
        </w:rPr>
        <w:drawing>
          <wp:inline distT="0" distB="0" distL="0" distR="0" wp14:anchorId="3A0CAD84" wp14:editId="136977CC">
            <wp:extent cx="1185333" cy="158859"/>
            <wp:effectExtent l="0" t="0" r="0" b="0"/>
            <wp:docPr id="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503" cy="1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proofErr w:type="spellStart"/>
      <w:r w:rsidRPr="00481152">
        <w:t>такі</w:t>
      </w:r>
      <w:proofErr w:type="spellEnd"/>
      <w:r w:rsidRPr="00481152">
        <w:t xml:space="preserve">, </w:t>
      </w:r>
      <w:proofErr w:type="spellStart"/>
      <w:r w:rsidRPr="00481152">
        <w:t>що</w:t>
      </w:r>
      <w:proofErr w:type="spellEnd"/>
      <w:r w:rsidR="00316278">
        <w:rPr>
          <w:noProof/>
          <w:lang w:val="en-US"/>
        </w:rPr>
        <w:drawing>
          <wp:inline distT="0" distB="0" distL="0" distR="0" wp14:anchorId="50259497" wp14:editId="4CC249A2">
            <wp:extent cx="1481666" cy="147246"/>
            <wp:effectExtent l="0" t="0" r="0" b="5715"/>
            <wp:docPr id="5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46" cy="15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481152">
        <w:t xml:space="preserve">                                                                                                          і </w:t>
      </w:r>
      <w:proofErr w:type="spellStart"/>
      <w:r w:rsidRPr="00481152">
        <w:t>якщо</w:t>
      </w:r>
      <w:proofErr w:type="spellEnd"/>
      <w:r w:rsidRPr="00481152">
        <w:t xml:space="preserve"> </w:t>
      </w:r>
      <w:proofErr w:type="spellStart"/>
      <w:r w:rsidRPr="00481152">
        <w:t>гравець</w:t>
      </w:r>
      <w:proofErr w:type="spellEnd"/>
      <w:r w:rsidRPr="00481152">
        <w:t xml:space="preserve"> А</w:t>
      </w:r>
      <w:r w:rsidR="00316278" w:rsidRPr="00316278">
        <w:t xml:space="preserve"> </w:t>
      </w:r>
      <w:proofErr w:type="spellStart"/>
      <w:r w:rsidRPr="00481152">
        <w:t>грає</w:t>
      </w:r>
      <w:proofErr w:type="spellEnd"/>
      <w:r w:rsidRPr="00481152">
        <w:t xml:space="preserve">, </w:t>
      </w:r>
      <w:proofErr w:type="spellStart"/>
      <w:r w:rsidRPr="00481152">
        <w:t>застосовуючи</w:t>
      </w:r>
      <w:proofErr w:type="spellEnd"/>
      <w:r w:rsidRPr="00481152">
        <w:t xml:space="preserve"> план I з частотою х1, план II з частотою х2 ...., план m c частотою </w:t>
      </w:r>
      <w:proofErr w:type="spellStart"/>
      <w:r w:rsidRPr="00481152">
        <w:t>Хm</w:t>
      </w:r>
      <w:proofErr w:type="spellEnd"/>
      <w:r w:rsidRPr="00481152">
        <w:t xml:space="preserve">, то </w:t>
      </w:r>
      <w:proofErr w:type="spellStart"/>
      <w:r w:rsidRPr="00481152">
        <w:t>він</w:t>
      </w:r>
      <w:proofErr w:type="spellEnd"/>
      <w:r w:rsidRPr="00481152">
        <w:t xml:space="preserve"> </w:t>
      </w:r>
      <w:proofErr w:type="spellStart"/>
      <w:r w:rsidRPr="00481152">
        <w:t>може</w:t>
      </w:r>
      <w:proofErr w:type="spellEnd"/>
      <w:r w:rsidRPr="00481152">
        <w:t xml:space="preserve"> </w:t>
      </w:r>
      <w:proofErr w:type="spellStart"/>
      <w:r w:rsidRPr="00481152">
        <w:t>забезпечити</w:t>
      </w:r>
      <w:proofErr w:type="spellEnd"/>
      <w:r w:rsidRPr="00481152">
        <w:t xml:space="preserve"> </w:t>
      </w:r>
      <w:proofErr w:type="spellStart"/>
      <w:r w:rsidRPr="00481152">
        <w:t>собі</w:t>
      </w:r>
      <w:proofErr w:type="spellEnd"/>
      <w:r w:rsidRPr="00481152">
        <w:t xml:space="preserve"> </w:t>
      </w:r>
      <w:proofErr w:type="spellStart"/>
      <w:r w:rsidRPr="00481152">
        <w:t>середній</w:t>
      </w:r>
      <w:proofErr w:type="spellEnd"/>
      <w:r w:rsidRPr="00481152">
        <w:t xml:space="preserve"> </w:t>
      </w:r>
      <w:proofErr w:type="spellStart"/>
      <w:r w:rsidRPr="00481152">
        <w:t>виграш</w:t>
      </w:r>
      <w:proofErr w:type="spellEnd"/>
      <w:r w:rsidRPr="00481152">
        <w:t xml:space="preserve"> не </w:t>
      </w:r>
      <w:proofErr w:type="spellStart"/>
      <w:r w:rsidRPr="00481152">
        <w:t>менше</w:t>
      </w:r>
      <w:proofErr w:type="spellEnd"/>
      <w:r w:rsidRPr="00481152">
        <w:t xml:space="preserve"> g, де g - </w:t>
      </w:r>
      <w:proofErr w:type="spellStart"/>
      <w:r w:rsidRPr="00481152">
        <w:t>ціна</w:t>
      </w:r>
      <w:proofErr w:type="spellEnd"/>
      <w:r w:rsidRPr="00481152">
        <w:t xml:space="preserve"> </w:t>
      </w:r>
      <w:proofErr w:type="spellStart"/>
      <w:r w:rsidRPr="00481152">
        <w:t>гри</w:t>
      </w:r>
      <w:proofErr w:type="spellEnd"/>
      <w:r w:rsidRPr="00481152">
        <w:t xml:space="preserve">; (3) </w:t>
      </w:r>
      <w:proofErr w:type="spellStart"/>
      <w:r w:rsidRPr="00481152">
        <w:t>також</w:t>
      </w:r>
      <w:proofErr w:type="spellEnd"/>
      <w:r w:rsidRPr="00481152">
        <w:t xml:space="preserve"> і для </w:t>
      </w:r>
      <w:proofErr w:type="spellStart"/>
      <w:r w:rsidRPr="00481152">
        <w:t>гравця</w:t>
      </w:r>
      <w:proofErr w:type="spellEnd"/>
      <w:r w:rsidRPr="00481152">
        <w:t xml:space="preserve"> В </w:t>
      </w:r>
      <w:proofErr w:type="spellStart"/>
      <w:r w:rsidRPr="00481152">
        <w:t>існує</w:t>
      </w:r>
      <w:proofErr w:type="spellEnd"/>
      <w:r w:rsidRPr="00481152">
        <w:t xml:space="preserve"> оптимальна </w:t>
      </w:r>
      <w:proofErr w:type="spellStart"/>
      <w:r w:rsidRPr="00481152">
        <w:t>стратегія</w:t>
      </w:r>
      <w:proofErr w:type="spellEnd"/>
    </w:p>
    <w:p w14:paraId="4C5AFBF2" w14:textId="77777777" w:rsidR="00481152" w:rsidRPr="00481152" w:rsidRDefault="00316278" w:rsidP="00316278">
      <w:pPr>
        <w:pStyle w:val="a3"/>
      </w:pPr>
      <w:r>
        <w:rPr>
          <w:noProof/>
          <w:lang w:val="en-US"/>
        </w:rPr>
        <w:drawing>
          <wp:inline distT="0" distB="0" distL="0" distR="0" wp14:anchorId="548FB174" wp14:editId="279794AC">
            <wp:extent cx="2285577" cy="241647"/>
            <wp:effectExtent l="0" t="0" r="635" b="6350"/>
            <wp:docPr id="51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19" cy="24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481152" w:rsidRPr="00481152">
        <w:t xml:space="preserve">                                        </w:t>
      </w:r>
    </w:p>
    <w:p w14:paraId="59804183" w14:textId="77777777" w:rsidR="00481152" w:rsidRPr="00481152" w:rsidRDefault="00481152" w:rsidP="00481152">
      <w:pPr>
        <w:pStyle w:val="a3"/>
      </w:pPr>
      <w:proofErr w:type="spellStart"/>
      <w:r w:rsidRPr="00481152">
        <w:t>така</w:t>
      </w:r>
      <w:proofErr w:type="spellEnd"/>
      <w:r w:rsidRPr="00481152">
        <w:t xml:space="preserve">, </w:t>
      </w:r>
      <w:proofErr w:type="spellStart"/>
      <w:r w:rsidRPr="00481152">
        <w:t>що</w:t>
      </w:r>
      <w:proofErr w:type="spellEnd"/>
      <w:r w:rsidRPr="00481152">
        <w:t xml:space="preserve">, </w:t>
      </w:r>
      <w:proofErr w:type="spellStart"/>
      <w:r w:rsidRPr="00481152">
        <w:t>якщо</w:t>
      </w:r>
      <w:proofErr w:type="spellEnd"/>
      <w:r w:rsidRPr="00481152">
        <w:t xml:space="preserve"> </w:t>
      </w:r>
      <w:proofErr w:type="spellStart"/>
      <w:r w:rsidRPr="00481152">
        <w:t>він</w:t>
      </w:r>
      <w:proofErr w:type="spellEnd"/>
      <w:r w:rsidRPr="00481152">
        <w:t xml:space="preserve"> </w:t>
      </w:r>
      <w:proofErr w:type="spellStart"/>
      <w:r w:rsidRPr="00481152">
        <w:t>застосовує</w:t>
      </w:r>
      <w:proofErr w:type="spellEnd"/>
      <w:r w:rsidRPr="00481152">
        <w:t xml:space="preserve"> </w:t>
      </w:r>
      <w:proofErr w:type="spellStart"/>
      <w:r w:rsidRPr="00481152">
        <w:t>плани</w:t>
      </w:r>
      <w:proofErr w:type="spellEnd"/>
      <w:r w:rsidRPr="00481152">
        <w:t xml:space="preserve"> I, </w:t>
      </w:r>
      <w:proofErr w:type="gramStart"/>
      <w:r w:rsidRPr="00481152">
        <w:t>II,. . .</w:t>
      </w:r>
      <w:proofErr w:type="gramEnd"/>
      <w:r w:rsidRPr="00481152">
        <w:t xml:space="preserve"> , П з частотами y1, y2, ... </w:t>
      </w:r>
      <w:proofErr w:type="spellStart"/>
      <w:r w:rsidRPr="00481152">
        <w:t>yn</w:t>
      </w:r>
      <w:proofErr w:type="spellEnd"/>
      <w:r w:rsidRPr="00481152">
        <w:t xml:space="preserve"> </w:t>
      </w:r>
      <w:proofErr w:type="spellStart"/>
      <w:r w:rsidRPr="00481152">
        <w:t>він</w:t>
      </w:r>
      <w:proofErr w:type="spellEnd"/>
      <w:r w:rsidRPr="00481152">
        <w:t xml:space="preserve"> </w:t>
      </w:r>
      <w:proofErr w:type="spellStart"/>
      <w:r w:rsidRPr="00481152">
        <w:t>забезпечує</w:t>
      </w:r>
      <w:proofErr w:type="spellEnd"/>
      <w:r w:rsidRPr="00481152">
        <w:t xml:space="preserve"> </w:t>
      </w:r>
      <w:proofErr w:type="spellStart"/>
      <w:r w:rsidRPr="00481152">
        <w:t>собі</w:t>
      </w:r>
      <w:proofErr w:type="spellEnd"/>
      <w:r w:rsidRPr="00481152">
        <w:t xml:space="preserve"> </w:t>
      </w:r>
      <w:proofErr w:type="spellStart"/>
      <w:r w:rsidRPr="00481152">
        <w:t>програш</w:t>
      </w:r>
      <w:proofErr w:type="spellEnd"/>
      <w:r w:rsidRPr="00481152">
        <w:t xml:space="preserve"> не </w:t>
      </w:r>
      <w:proofErr w:type="spellStart"/>
      <w:r w:rsidRPr="00481152">
        <w:t>більш</w:t>
      </w:r>
      <w:proofErr w:type="spellEnd"/>
      <w:r w:rsidRPr="00481152">
        <w:t xml:space="preserve"> g</w:t>
      </w:r>
    </w:p>
    <w:p w14:paraId="285E2D30" w14:textId="77777777" w:rsidR="00894214" w:rsidRPr="007A4EE3" w:rsidRDefault="00894214" w:rsidP="00894214">
      <w:pPr>
        <w:pStyle w:val="a3"/>
      </w:pPr>
      <w:r w:rsidRPr="007A4EE3">
        <w:t xml:space="preserve">Для </w:t>
      </w:r>
      <w:proofErr w:type="spellStart"/>
      <w:r w:rsidRPr="007A4EE3">
        <w:t>прямокутної</w:t>
      </w:r>
      <w:proofErr w:type="spellEnd"/>
      <w:r w:rsidRPr="007A4EE3">
        <w:t xml:space="preserve"> </w:t>
      </w:r>
      <w:proofErr w:type="spellStart"/>
      <w:r w:rsidRPr="007A4EE3">
        <w:t>гри</w:t>
      </w:r>
      <w:proofErr w:type="spellEnd"/>
      <w:r w:rsidRPr="007A4EE3">
        <w:t xml:space="preserve">, </w:t>
      </w:r>
      <w:proofErr w:type="spellStart"/>
      <w:r w:rsidRPr="007A4EE3">
        <w:t>матриця</w:t>
      </w:r>
      <w:proofErr w:type="spellEnd"/>
      <w:r w:rsidRPr="007A4EE3">
        <w:t xml:space="preserve"> </w:t>
      </w:r>
      <w:proofErr w:type="spellStart"/>
      <w:r w:rsidRPr="007A4EE3">
        <w:t>якої</w:t>
      </w:r>
      <w:proofErr w:type="spellEnd"/>
      <w:r w:rsidRPr="007A4EE3">
        <w:t xml:space="preserve"> </w:t>
      </w:r>
      <w:proofErr w:type="spellStart"/>
      <w:r w:rsidRPr="007A4EE3">
        <w:t>має</w:t>
      </w:r>
      <w:proofErr w:type="spellEnd"/>
      <w:r w:rsidRPr="007A4EE3">
        <w:t xml:space="preserve"> седловую точку (i0, j0), </w:t>
      </w:r>
      <w:proofErr w:type="spellStart"/>
      <w:r w:rsidRPr="007A4EE3">
        <w:t>маємо</w:t>
      </w:r>
      <w:proofErr w:type="spellEnd"/>
      <w:r w:rsidRPr="007A4EE3">
        <w:t xml:space="preserve"> </w:t>
      </w:r>
      <w:proofErr w:type="spellStart"/>
      <w:r w:rsidRPr="007A4EE3">
        <w:t>наступне</w:t>
      </w:r>
      <w:proofErr w:type="spellEnd"/>
      <w:r w:rsidRPr="007A4EE3">
        <w:t xml:space="preserve"> </w:t>
      </w:r>
      <w:proofErr w:type="spellStart"/>
      <w:r w:rsidRPr="007A4EE3">
        <w:t>рішення</w:t>
      </w:r>
      <w:proofErr w:type="spellEnd"/>
    </w:p>
    <w:p w14:paraId="3FF841CF" w14:textId="77777777" w:rsidR="00894214" w:rsidRPr="007A4EE3" w:rsidRDefault="007A4EE3" w:rsidP="00894214">
      <w:pPr>
        <w:pStyle w:val="a3"/>
      </w:pPr>
      <w:r>
        <w:rPr>
          <w:noProof/>
          <w:lang w:val="en-US"/>
        </w:rPr>
        <w:drawing>
          <wp:inline distT="0" distB="0" distL="0" distR="0" wp14:anchorId="7D2F42AD" wp14:editId="191DEFE5">
            <wp:extent cx="4502832" cy="465666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100000"/>
                              </a14:imgEffect>
                              <a14:imgEffect>
                                <a14:brightnessContrast brigh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140" cy="47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20184F5" w14:textId="77777777" w:rsidR="00894214" w:rsidRPr="007A4EE3" w:rsidRDefault="00894214" w:rsidP="00894214">
      <w:pPr>
        <w:pStyle w:val="a3"/>
      </w:pPr>
      <w:proofErr w:type="spellStart"/>
      <w:r w:rsidRPr="007A4EE3">
        <w:t>Загальне</w:t>
      </w:r>
      <w:proofErr w:type="spellEnd"/>
      <w:r w:rsidRPr="007A4EE3">
        <w:t xml:space="preserve"> </w:t>
      </w:r>
      <w:proofErr w:type="spellStart"/>
      <w:r w:rsidRPr="007A4EE3">
        <w:t>рішення</w:t>
      </w:r>
      <w:proofErr w:type="spellEnd"/>
      <w:r w:rsidRPr="007A4EE3">
        <w:t xml:space="preserve"> </w:t>
      </w:r>
      <w:proofErr w:type="spellStart"/>
      <w:r w:rsidRPr="007A4EE3">
        <w:t>прямокутних</w:t>
      </w:r>
      <w:proofErr w:type="spellEnd"/>
      <w:r w:rsidRPr="007A4EE3">
        <w:t xml:space="preserve"> </w:t>
      </w:r>
      <w:proofErr w:type="spellStart"/>
      <w:r w:rsidRPr="007A4EE3">
        <w:t>ігор</w:t>
      </w:r>
      <w:proofErr w:type="spellEnd"/>
      <w:r w:rsidRPr="007A4EE3">
        <w:t xml:space="preserve">. </w:t>
      </w:r>
      <w:proofErr w:type="spellStart"/>
      <w:r w:rsidRPr="007A4EE3">
        <w:t>Можна</w:t>
      </w:r>
      <w:proofErr w:type="spellEnd"/>
      <w:r w:rsidRPr="007A4EE3">
        <w:t xml:space="preserve"> </w:t>
      </w:r>
      <w:proofErr w:type="spellStart"/>
      <w:r w:rsidRPr="007A4EE3">
        <w:t>показати</w:t>
      </w:r>
      <w:proofErr w:type="spellEnd"/>
      <w:r w:rsidRPr="007A4EE3">
        <w:t xml:space="preserve">, </w:t>
      </w:r>
      <w:proofErr w:type="spellStart"/>
      <w:r w:rsidRPr="007A4EE3">
        <w:t>що</w:t>
      </w:r>
      <w:proofErr w:type="spellEnd"/>
      <w:r w:rsidRPr="007A4EE3">
        <w:t xml:space="preserve"> </w:t>
      </w:r>
      <w:proofErr w:type="spellStart"/>
      <w:r w:rsidRPr="007A4EE3">
        <w:t>невідомі</w:t>
      </w:r>
      <w:proofErr w:type="spellEnd"/>
      <w:r w:rsidRPr="007A4EE3">
        <w:t xml:space="preserve"> і g </w:t>
      </w:r>
      <w:proofErr w:type="spellStart"/>
      <w:r w:rsidRPr="007A4EE3">
        <w:t>можуть</w:t>
      </w:r>
      <w:proofErr w:type="spellEnd"/>
      <w:r w:rsidR="00481152">
        <w:t xml:space="preserve"> </w:t>
      </w:r>
      <w:r w:rsidR="00481152">
        <w:rPr>
          <w:noProof/>
          <w:lang w:val="en-US"/>
        </w:rPr>
        <w:drawing>
          <wp:inline distT="0" distB="0" distL="0" distR="0" wp14:anchorId="2C88E036" wp14:editId="1A0E3E0D">
            <wp:extent cx="2329825" cy="177800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8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239" cy="18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7A4EE3">
        <w:t xml:space="preserve"> бути </w:t>
      </w:r>
      <w:proofErr w:type="spellStart"/>
      <w:r w:rsidRPr="007A4EE3">
        <w:t>знайдені</w:t>
      </w:r>
      <w:proofErr w:type="spellEnd"/>
      <w:r w:rsidRPr="007A4EE3">
        <w:t xml:space="preserve"> з </w:t>
      </w:r>
      <w:proofErr w:type="spellStart"/>
      <w:r w:rsidRPr="007A4EE3">
        <w:t>наступних</w:t>
      </w:r>
      <w:proofErr w:type="spellEnd"/>
      <w:r w:rsidRPr="007A4EE3">
        <w:t xml:space="preserve"> </w:t>
      </w:r>
      <w:proofErr w:type="spellStart"/>
      <w:r w:rsidRPr="007A4EE3">
        <w:t>співвідношень</w:t>
      </w:r>
      <w:proofErr w:type="spellEnd"/>
      <w:r w:rsidRPr="007A4EE3">
        <w:t>:</w:t>
      </w:r>
    </w:p>
    <w:p w14:paraId="7F566DE9" w14:textId="77777777" w:rsidR="00894214" w:rsidRPr="007A4EE3" w:rsidRDefault="00481152" w:rsidP="00894214">
      <w:pPr>
        <w:pStyle w:val="a3"/>
      </w:pPr>
      <w:r>
        <w:rPr>
          <w:noProof/>
          <w:lang w:val="en-US"/>
        </w:rPr>
        <w:drawing>
          <wp:inline distT="0" distB="0" distL="0" distR="0" wp14:anchorId="2F6F48AC" wp14:editId="5B43C10E">
            <wp:extent cx="3632200" cy="679280"/>
            <wp:effectExtent l="0" t="0" r="6350" b="698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9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801" cy="68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1C38BB7" w14:textId="77777777" w:rsidR="00894214" w:rsidRDefault="00894214" w:rsidP="00894214">
      <w:pPr>
        <w:pStyle w:val="a3"/>
      </w:pPr>
      <w:proofErr w:type="spellStart"/>
      <w:r w:rsidRPr="007A4EE3">
        <w:t>Співвідношення</w:t>
      </w:r>
      <w:proofErr w:type="spellEnd"/>
      <w:r w:rsidRPr="007A4EE3">
        <w:t xml:space="preserve"> (3) в </w:t>
      </w:r>
      <w:proofErr w:type="spellStart"/>
      <w:r w:rsidRPr="007A4EE3">
        <w:t>дійсності</w:t>
      </w:r>
      <w:proofErr w:type="spellEnd"/>
      <w:r w:rsidRPr="007A4EE3">
        <w:t xml:space="preserve"> </w:t>
      </w:r>
      <w:proofErr w:type="spellStart"/>
      <w:r w:rsidRPr="007A4EE3">
        <w:t>представляє</w:t>
      </w:r>
      <w:proofErr w:type="spellEnd"/>
      <w:r w:rsidRPr="007A4EE3">
        <w:t xml:space="preserve"> собою п </w:t>
      </w:r>
      <w:proofErr w:type="spellStart"/>
      <w:r w:rsidRPr="007A4EE3">
        <w:t>нерівностей</w:t>
      </w:r>
      <w:proofErr w:type="spellEnd"/>
      <w:r w:rsidRPr="007A4EE3">
        <w:t xml:space="preserve">, по одному </w:t>
      </w:r>
      <w:proofErr w:type="spellStart"/>
      <w:r w:rsidRPr="007A4EE3">
        <w:t>нерівності</w:t>
      </w:r>
      <w:proofErr w:type="spellEnd"/>
      <w:r w:rsidRPr="007A4EE3">
        <w:t xml:space="preserve"> для кожного j. </w:t>
      </w:r>
      <w:proofErr w:type="spellStart"/>
      <w:r w:rsidRPr="007A4EE3">
        <w:t>Співвідношення</w:t>
      </w:r>
      <w:proofErr w:type="spellEnd"/>
      <w:r w:rsidRPr="007A4EE3">
        <w:t xml:space="preserve"> (4) </w:t>
      </w:r>
      <w:proofErr w:type="spellStart"/>
      <w:r w:rsidRPr="007A4EE3">
        <w:t>являє</w:t>
      </w:r>
      <w:proofErr w:type="spellEnd"/>
      <w:r w:rsidRPr="007A4EE3">
        <w:t xml:space="preserve"> собою n </w:t>
      </w:r>
      <w:proofErr w:type="spellStart"/>
      <w:r w:rsidRPr="007A4EE3">
        <w:t>нерівностей</w:t>
      </w:r>
      <w:proofErr w:type="spellEnd"/>
      <w:r w:rsidRPr="007A4EE3">
        <w:t xml:space="preserve">. Таким чином, </w:t>
      </w:r>
      <w:proofErr w:type="spellStart"/>
      <w:r w:rsidRPr="007A4EE3">
        <w:t>маємо</w:t>
      </w:r>
      <w:proofErr w:type="spellEnd"/>
      <w:r w:rsidRPr="007A4EE3">
        <w:t xml:space="preserve"> m + n + 1 </w:t>
      </w:r>
      <w:proofErr w:type="spellStart"/>
      <w:r w:rsidRPr="007A4EE3">
        <w:t>невідомих</w:t>
      </w:r>
      <w:proofErr w:type="spellEnd"/>
      <w:r w:rsidRPr="007A4EE3">
        <w:t xml:space="preserve"> з m + n + 2 </w:t>
      </w:r>
      <w:proofErr w:type="spellStart"/>
      <w:r w:rsidRPr="007A4EE3">
        <w:t>співвідношеннями</w:t>
      </w:r>
      <w:proofErr w:type="spellEnd"/>
      <w:r w:rsidRPr="007A4EE3">
        <w:t xml:space="preserve"> (з </w:t>
      </w:r>
      <w:proofErr w:type="spellStart"/>
      <w:r w:rsidRPr="007A4EE3">
        <w:t>додатковими</w:t>
      </w:r>
      <w:proofErr w:type="spellEnd"/>
      <w:r w:rsidRPr="007A4EE3">
        <w:t xml:space="preserve"> </w:t>
      </w:r>
      <w:proofErr w:type="spellStart"/>
      <w:r w:rsidRPr="007A4EE3">
        <w:t>обмеженнями</w:t>
      </w:r>
      <w:proofErr w:type="spellEnd"/>
      <w:r w:rsidR="00481152">
        <w:rPr>
          <w:noProof/>
          <w:lang w:val="en-US"/>
        </w:rPr>
        <w:drawing>
          <wp:inline distT="0" distB="0" distL="0" distR="0" wp14:anchorId="5152165E" wp14:editId="5530FDA6">
            <wp:extent cx="1133481" cy="177800"/>
            <wp:effectExtent l="0" t="0" r="9525" b="0"/>
            <wp:docPr id="6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587" cy="18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7A4EE3">
        <w:t xml:space="preserve"> так як </w:t>
      </w:r>
      <w:proofErr w:type="spellStart"/>
      <w:r w:rsidRPr="007A4EE3">
        <w:t>негативні</w:t>
      </w:r>
      <w:proofErr w:type="spellEnd"/>
      <w:r w:rsidRPr="007A4EE3">
        <w:t xml:space="preserve"> </w:t>
      </w:r>
      <w:proofErr w:type="spellStart"/>
      <w:r w:rsidRPr="007A4EE3">
        <w:t>частоти</w:t>
      </w:r>
      <w:proofErr w:type="spellEnd"/>
      <w:r w:rsidRPr="007A4EE3">
        <w:t xml:space="preserve"> не </w:t>
      </w:r>
      <w:proofErr w:type="spellStart"/>
      <w:r w:rsidRPr="007A4EE3">
        <w:t>мають</w:t>
      </w:r>
      <w:proofErr w:type="spellEnd"/>
      <w:r w:rsidRPr="007A4EE3">
        <w:t xml:space="preserve"> </w:t>
      </w:r>
      <w:proofErr w:type="spellStart"/>
      <w:r w:rsidRPr="007A4EE3">
        <w:t>сенсу</w:t>
      </w:r>
      <w:proofErr w:type="spellEnd"/>
      <w:r w:rsidRPr="007A4EE3">
        <w:t>).</w:t>
      </w:r>
    </w:p>
    <w:p w14:paraId="35D3BFED" w14:textId="77777777" w:rsidR="00481152" w:rsidRDefault="00481152" w:rsidP="00894214">
      <w:pPr>
        <w:pStyle w:val="a3"/>
      </w:pPr>
    </w:p>
    <w:p w14:paraId="1776B5C6" w14:textId="77777777" w:rsidR="00316278" w:rsidRDefault="00316278" w:rsidP="00316278">
      <w:pPr>
        <w:pStyle w:val="a3"/>
      </w:pPr>
      <w:proofErr w:type="spellStart"/>
      <w:r>
        <w:t>Теореми</w:t>
      </w:r>
      <w:proofErr w:type="spellEnd"/>
      <w:r>
        <w:t xml:space="preserve"> </w:t>
      </w:r>
      <w:proofErr w:type="spellStart"/>
      <w:r>
        <w:t>попередній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rPr>
          <w:lang w:val="uk-UA"/>
        </w:rPr>
        <w:t>и</w:t>
      </w:r>
      <w:r>
        <w:t xml:space="preserve"> </w:t>
      </w:r>
      <w:proofErr w:type="spellStart"/>
      <w:r>
        <w:t>гарантують</w:t>
      </w:r>
      <w:proofErr w:type="spellEnd"/>
      <w:r>
        <w:t xml:space="preserve">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задовольняє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співвідношенням</w:t>
      </w:r>
      <w:proofErr w:type="spellEnd"/>
      <w:r>
        <w:t>.</w:t>
      </w:r>
    </w:p>
    <w:p w14:paraId="40283C21" w14:textId="77777777" w:rsidR="00316278" w:rsidRDefault="00316278" w:rsidP="00316278">
      <w:pPr>
        <w:pStyle w:val="a3"/>
      </w:pPr>
      <w:r>
        <w:t xml:space="preserve">Вони </w:t>
      </w:r>
      <w:proofErr w:type="spellStart"/>
      <w:r>
        <w:t>гарантують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єдиність</w:t>
      </w:r>
      <w:proofErr w:type="spellEnd"/>
      <w:r>
        <w:t xml:space="preserve"> g. </w:t>
      </w:r>
      <w:proofErr w:type="spellStart"/>
      <w:r>
        <w:t>Однак</w:t>
      </w:r>
      <w:proofErr w:type="spellEnd"/>
      <w:r>
        <w:t xml:space="preserve"> для </w:t>
      </w:r>
      <w:r>
        <w:rPr>
          <w:noProof/>
          <w:lang w:val="en-US"/>
        </w:rPr>
        <w:drawing>
          <wp:inline distT="0" distB="0" distL="0" distR="0" wp14:anchorId="537F998D" wp14:editId="6132A4AA">
            <wp:extent cx="680879" cy="209501"/>
            <wp:effectExtent l="0" t="0" r="5080" b="635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7000"/>
                              </a14:imgEffect>
                              <a14:imgEffect>
                                <a14:brightnessContrast bright="-15000" contrast="6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79" cy="21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нескінченна</w:t>
      </w:r>
      <w:proofErr w:type="spellEnd"/>
      <w:r>
        <w:t xml:space="preserve"> </w:t>
      </w:r>
      <w:proofErr w:type="spellStart"/>
      <w:r>
        <w:t>безліч</w:t>
      </w:r>
      <w:proofErr w:type="spellEnd"/>
      <w:r>
        <w:t xml:space="preserve"> </w:t>
      </w:r>
      <w:proofErr w:type="spellStart"/>
      <w:r>
        <w:t>рішень</w:t>
      </w:r>
      <w:proofErr w:type="spellEnd"/>
      <w:r>
        <w:t>.</w:t>
      </w:r>
    </w:p>
    <w:p w14:paraId="6297979A" w14:textId="77777777" w:rsidR="00316278" w:rsidRPr="00316278" w:rsidRDefault="00316278" w:rsidP="00316278">
      <w:pPr>
        <w:pStyle w:val="a3"/>
        <w:rPr>
          <w:lang w:val="en-US"/>
        </w:rPr>
      </w:pPr>
      <w:r>
        <w:lastRenderedPageBreak/>
        <w:t xml:space="preserve">Приклад. Для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представленої</w:t>
      </w:r>
      <w:proofErr w:type="spellEnd"/>
      <w:r>
        <w:t xml:space="preserve"> в </w:t>
      </w:r>
      <w:proofErr w:type="spellStart"/>
      <w:r>
        <w:t>таблиці</w:t>
      </w:r>
      <w:proofErr w:type="spellEnd"/>
      <w:r>
        <w:t xml:space="preserve"> 1, </w:t>
      </w:r>
      <w:proofErr w:type="spellStart"/>
      <w:r>
        <w:t>невідомими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rPr>
          <w:lang w:val="uk-UA"/>
        </w:rPr>
        <w:t xml:space="preserve"> </w:t>
      </w:r>
      <w:r>
        <w:rPr>
          <w:noProof/>
          <w:lang w:val="en-US"/>
        </w:rPr>
        <w:drawing>
          <wp:inline distT="0" distB="0" distL="0" distR="0" wp14:anchorId="6EE403EB" wp14:editId="3C77395F">
            <wp:extent cx="837548" cy="136102"/>
            <wp:effectExtent l="0" t="0" r="1270" b="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92000"/>
                              </a14:imgEffect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895" cy="13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C9FD213" w14:textId="77777777" w:rsidR="00316278" w:rsidRDefault="00316278" w:rsidP="00316278">
      <w:pPr>
        <w:pStyle w:val="a3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4E0B3AC" wp14:editId="7B59B63B">
            <wp:simplePos x="0" y="0"/>
            <wp:positionH relativeFrom="column">
              <wp:posOffset>1298575</wp:posOffset>
            </wp:positionH>
            <wp:positionV relativeFrom="paragraph">
              <wp:posOffset>189865</wp:posOffset>
            </wp:positionV>
            <wp:extent cx="1760855" cy="1125220"/>
            <wp:effectExtent l="0" t="0" r="0" b="0"/>
            <wp:wrapTight wrapText="bothSides">
              <wp:wrapPolygon edited="0">
                <wp:start x="0" y="0"/>
                <wp:lineTo x="0" y="21210"/>
                <wp:lineTo x="21265" y="21210"/>
                <wp:lineTo x="21265" y="0"/>
                <wp:lineTo x="0" y="0"/>
              </wp:wrapPolygon>
            </wp:wrapTight>
            <wp:docPr id="7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6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і g. </w:t>
      </w:r>
      <w:proofErr w:type="spellStart"/>
      <w:r>
        <w:t>співвідношення</w:t>
      </w:r>
      <w:proofErr w:type="spellEnd"/>
      <w:r>
        <w:t xml:space="preserve"> </w:t>
      </w:r>
      <w:proofErr w:type="spellStart"/>
      <w:r>
        <w:t>наступні</w:t>
      </w:r>
      <w:proofErr w:type="spellEnd"/>
    </w:p>
    <w:p w14:paraId="4A4B08A8" w14:textId="77777777" w:rsidR="00316278" w:rsidRPr="00316278" w:rsidRDefault="00316278" w:rsidP="00316278">
      <w:pPr>
        <w:pStyle w:val="a3"/>
      </w:pPr>
      <w:r w:rsidRPr="00316278">
        <w:rPr>
          <w:lang w:val="en-US"/>
        </w:rPr>
        <w:t xml:space="preserve">                                                                                       </w:t>
      </w:r>
      <w:r>
        <w:rPr>
          <w:lang w:val="uk-UA"/>
        </w:rPr>
        <w:t>(5)</w:t>
      </w:r>
      <w:r w:rsidRPr="00316278">
        <w:rPr>
          <w:lang w:val="en-US"/>
        </w:rPr>
        <w:t xml:space="preserve">            </w:t>
      </w:r>
    </w:p>
    <w:p w14:paraId="3B97E248" w14:textId="77777777" w:rsidR="00316278" w:rsidRPr="00316278" w:rsidRDefault="00316278" w:rsidP="00316278">
      <w:pPr>
        <w:pStyle w:val="a3"/>
        <w:rPr>
          <w:lang w:val="en-US"/>
        </w:rPr>
      </w:pPr>
      <w:r w:rsidRPr="00316278">
        <w:t xml:space="preserve">                                                                                                    (6)</w:t>
      </w:r>
    </w:p>
    <w:p w14:paraId="4CD0C869" w14:textId="77777777" w:rsidR="00316278" w:rsidRPr="00316278" w:rsidRDefault="00316278" w:rsidP="00316278">
      <w:pPr>
        <w:pStyle w:val="a3"/>
        <w:rPr>
          <w:lang w:val="en-US"/>
        </w:rPr>
      </w:pPr>
      <w:r w:rsidRPr="00316278">
        <w:t xml:space="preserve">                                                                                                    (7)</w:t>
      </w:r>
    </w:p>
    <w:p w14:paraId="00A53F56" w14:textId="77777777" w:rsidR="00316278" w:rsidRPr="00316278" w:rsidRDefault="00316278" w:rsidP="00316278">
      <w:pPr>
        <w:pStyle w:val="a3"/>
        <w:rPr>
          <w:lang w:val="en-US"/>
        </w:rPr>
      </w:pPr>
      <w:r w:rsidRPr="00316278">
        <w:t xml:space="preserve">                                                                                                    (8)</w:t>
      </w:r>
    </w:p>
    <w:p w14:paraId="5E7B7BE4" w14:textId="77777777" w:rsidR="00316278" w:rsidRPr="00316278" w:rsidRDefault="00316278" w:rsidP="00316278">
      <w:pPr>
        <w:pStyle w:val="a3"/>
        <w:rPr>
          <w:lang w:val="en-US"/>
        </w:rPr>
      </w:pPr>
      <w:r w:rsidRPr="00316278">
        <w:t xml:space="preserve">                                                                                                    (9)</w:t>
      </w:r>
    </w:p>
    <w:p w14:paraId="424CB5C4" w14:textId="77777777" w:rsidR="00316278" w:rsidRPr="00316278" w:rsidRDefault="00316278" w:rsidP="00316278">
      <w:pPr>
        <w:pStyle w:val="a3"/>
        <w:rPr>
          <w:lang w:val="en-US"/>
        </w:rPr>
      </w:pPr>
      <w:r w:rsidRPr="00316278">
        <w:t xml:space="preserve">                                                                                                    (10)</w:t>
      </w:r>
    </w:p>
    <w:p w14:paraId="13E600A4" w14:textId="77777777" w:rsidR="00316278" w:rsidRDefault="00316278" w:rsidP="00316278">
      <w:pPr>
        <w:pStyle w:val="a3"/>
      </w:pPr>
      <w:r>
        <w:t xml:space="preserve">                                                  </w:t>
      </w:r>
    </w:p>
    <w:p w14:paraId="79B33E49" w14:textId="77777777" w:rsidR="00316278" w:rsidRDefault="00316278" w:rsidP="00316278">
      <w:pPr>
        <w:pStyle w:val="a3"/>
      </w:pPr>
      <w:proofErr w:type="spellStart"/>
      <w:r>
        <w:t>Такі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вирішені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«</w:t>
      </w:r>
      <w:proofErr w:type="spellStart"/>
      <w:r>
        <w:t>звичайної</w:t>
      </w:r>
      <w:proofErr w:type="spellEnd"/>
      <w:r>
        <w:t xml:space="preserve"> </w:t>
      </w:r>
      <w:proofErr w:type="spellStart"/>
      <w:r>
        <w:t>алгебри</w:t>
      </w:r>
      <w:proofErr w:type="spellEnd"/>
      <w:r>
        <w:t xml:space="preserve">», </w:t>
      </w:r>
      <w:proofErr w:type="spellStart"/>
      <w:r>
        <w:t>графічним</w:t>
      </w:r>
      <w:proofErr w:type="spellEnd"/>
      <w:r>
        <w:t xml:space="preserve"> способом, </w:t>
      </w:r>
      <w:proofErr w:type="spellStart"/>
      <w:r>
        <w:t>застосуванням</w:t>
      </w:r>
      <w:proofErr w:type="spellEnd"/>
      <w:r>
        <w:t xml:space="preserve"> </w:t>
      </w:r>
      <w:proofErr w:type="spellStart"/>
      <w:r>
        <w:t>матричної</w:t>
      </w:r>
      <w:proofErr w:type="spellEnd"/>
      <w:r>
        <w:t xml:space="preserve"> </w:t>
      </w:r>
      <w:proofErr w:type="spellStart"/>
      <w:r>
        <w:t>алгебри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ітеративним</w:t>
      </w:r>
      <w:proofErr w:type="spellEnd"/>
      <w:r>
        <w:t xml:space="preserve"> методом</w:t>
      </w:r>
    </w:p>
    <w:p w14:paraId="6C6964E3" w14:textId="77777777" w:rsidR="00481152" w:rsidRPr="007A4EE3" w:rsidRDefault="00481152" w:rsidP="00894214">
      <w:pPr>
        <w:pStyle w:val="a3"/>
      </w:pPr>
    </w:p>
    <w:p w14:paraId="225047BC" w14:textId="77777777" w:rsidR="00CE53AE" w:rsidRPr="00CE53AE" w:rsidRDefault="00CE53AE" w:rsidP="00CE53AE">
      <w:pPr>
        <w:pStyle w:val="a3"/>
        <w:rPr>
          <w:rFonts w:eastAsia="+mn-ea" w:cs="Times New Roman"/>
          <w:b/>
          <w:bCs/>
          <w:color w:val="000000" w:themeColor="text1"/>
          <w:kern w:val="24"/>
          <w:sz w:val="28"/>
          <w:szCs w:val="36"/>
        </w:rPr>
      </w:pPr>
      <w:proofErr w:type="spellStart"/>
      <w:r w:rsidRPr="00CE53AE">
        <w:rPr>
          <w:rFonts w:eastAsia="+mn-ea" w:cs="Times New Roman"/>
          <w:b/>
          <w:bCs/>
          <w:color w:val="000000" w:themeColor="text1"/>
          <w:kern w:val="24"/>
          <w:sz w:val="28"/>
          <w:szCs w:val="36"/>
        </w:rPr>
        <w:t>Алгебраїчні</w:t>
      </w:r>
      <w:proofErr w:type="spellEnd"/>
      <w:r w:rsidRPr="00CE53AE">
        <w:rPr>
          <w:rFonts w:eastAsia="+mn-ea" w:cs="Times New Roman"/>
          <w:b/>
          <w:bCs/>
          <w:color w:val="000000" w:themeColor="text1"/>
          <w:kern w:val="24"/>
          <w:sz w:val="28"/>
          <w:szCs w:val="36"/>
        </w:rPr>
        <w:t xml:space="preserve"> </w:t>
      </w:r>
      <w:proofErr w:type="spellStart"/>
      <w:r w:rsidRPr="00CE53AE">
        <w:rPr>
          <w:rFonts w:eastAsia="+mn-ea" w:cs="Times New Roman"/>
          <w:b/>
          <w:bCs/>
          <w:color w:val="000000" w:themeColor="text1"/>
          <w:kern w:val="24"/>
          <w:sz w:val="28"/>
          <w:szCs w:val="36"/>
        </w:rPr>
        <w:t>рішення</w:t>
      </w:r>
      <w:proofErr w:type="spellEnd"/>
    </w:p>
    <w:p w14:paraId="7CDCC718" w14:textId="77777777" w:rsidR="00CE53AE" w:rsidRPr="00CE53AE" w:rsidRDefault="00CE53AE" w:rsidP="00CE53AE">
      <w:pPr>
        <w:pStyle w:val="a3"/>
        <w:rPr>
          <w:rFonts w:eastAsia="+mn-ea" w:cs="Times New Roman"/>
          <w:bCs/>
          <w:color w:val="000000" w:themeColor="text1"/>
          <w:kern w:val="24"/>
          <w:szCs w:val="36"/>
        </w:rPr>
      </w:pPr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Алгебраїчний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метод -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спосіб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прямого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знаходження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невідомих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з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співвідношень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(1), (2), (3) і (4).</w:t>
      </w:r>
    </w:p>
    <w:p w14:paraId="3CCECEB8" w14:textId="77777777" w:rsidR="00CE53AE" w:rsidRPr="00CE53AE" w:rsidRDefault="00CE53AE" w:rsidP="00CE53AE">
      <w:pPr>
        <w:pStyle w:val="a3"/>
        <w:rPr>
          <w:rFonts w:eastAsia="+mn-ea" w:cs="Times New Roman"/>
          <w:bCs/>
          <w:color w:val="000000" w:themeColor="text1"/>
          <w:kern w:val="24"/>
          <w:szCs w:val="36"/>
        </w:rPr>
      </w:pPr>
      <w:proofErr w:type="spellStart"/>
      <w:r>
        <w:rPr>
          <w:rFonts w:eastAsia="+mn-ea" w:cs="Times New Roman"/>
          <w:bCs/>
          <w:color w:val="000000" w:themeColor="text1"/>
          <w:kern w:val="24"/>
          <w:szCs w:val="36"/>
        </w:rPr>
        <w:t>Рішення</w:t>
      </w:r>
      <w:proofErr w:type="spellEnd"/>
      <w:r>
        <w:rPr>
          <w:rFonts w:eastAsia="+mn-ea" w:cs="Times New Roman"/>
          <w:bCs/>
          <w:color w:val="000000" w:themeColor="text1"/>
          <w:kern w:val="24"/>
          <w:szCs w:val="36"/>
        </w:rPr>
        <w:t xml:space="preserve"> осно</w:t>
      </w:r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вано на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зазначеному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раніше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факт: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кожна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прямокутна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гра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має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ціну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, а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саме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ціну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g, яка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існує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і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єдина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.</w:t>
      </w:r>
    </w:p>
    <w:p w14:paraId="64DD2B01" w14:textId="77777777" w:rsidR="00CE53AE" w:rsidRPr="00CE53AE" w:rsidRDefault="00CE53AE" w:rsidP="00CE53AE">
      <w:pPr>
        <w:pStyle w:val="a3"/>
        <w:rPr>
          <w:rFonts w:eastAsia="+mn-ea" w:cs="Times New Roman"/>
          <w:bCs/>
          <w:color w:val="000000" w:themeColor="text1"/>
          <w:kern w:val="24"/>
          <w:szCs w:val="36"/>
        </w:rPr>
      </w:pP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Необхідно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знайти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одну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таку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ціну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g, яка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задовольняє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нашим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співвідношенням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.</w:t>
      </w:r>
    </w:p>
    <w:p w14:paraId="13C7AE1E" w14:textId="77777777" w:rsidR="00CE53AE" w:rsidRPr="00CE53AE" w:rsidRDefault="00CE53AE" w:rsidP="00CE53AE">
      <w:pPr>
        <w:pStyle w:val="a3"/>
        <w:rPr>
          <w:rFonts w:eastAsia="+mn-ea" w:cs="Times New Roman"/>
          <w:bCs/>
          <w:color w:val="000000" w:themeColor="text1"/>
          <w:kern w:val="24"/>
          <w:szCs w:val="36"/>
        </w:rPr>
      </w:pPr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Для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цього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будуємо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процедуру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пошуку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ціни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g,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спираючись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на те,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що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вона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єдина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.</w:t>
      </w:r>
    </w:p>
    <w:p w14:paraId="6E6F65D3" w14:textId="77777777" w:rsidR="00CE53AE" w:rsidRPr="00CE53AE" w:rsidRDefault="00CE53AE" w:rsidP="00CE53AE">
      <w:pPr>
        <w:pStyle w:val="a3"/>
        <w:rPr>
          <w:rFonts w:eastAsia="+mn-ea" w:cs="Times New Roman"/>
          <w:bCs/>
          <w:color w:val="000000" w:themeColor="text1"/>
          <w:kern w:val="24"/>
          <w:szCs w:val="36"/>
        </w:rPr>
      </w:pPr>
      <w:proofErr w:type="spellStart"/>
      <w:r>
        <w:rPr>
          <w:rFonts w:eastAsia="+mn-ea" w:cs="Times New Roman"/>
          <w:bCs/>
          <w:color w:val="000000" w:themeColor="text1"/>
          <w:kern w:val="24"/>
          <w:szCs w:val="36"/>
        </w:rPr>
        <w:t>Пер</w:t>
      </w:r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вий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крок -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припустити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,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що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співвідношення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(3) і (4) суть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рівності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.</w:t>
      </w:r>
    </w:p>
    <w:p w14:paraId="42A240F2" w14:textId="77777777" w:rsidR="00FB0CD4" w:rsidRDefault="00CE53AE" w:rsidP="00CE53AE">
      <w:pPr>
        <w:pStyle w:val="a3"/>
        <w:rPr>
          <w:rFonts w:eastAsia="+mn-ea" w:cs="Times New Roman"/>
          <w:bCs/>
          <w:color w:val="000000" w:themeColor="text1"/>
          <w:kern w:val="24"/>
          <w:szCs w:val="36"/>
        </w:rPr>
      </w:pPr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 В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цьому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випадку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виходить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наступна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 xml:space="preserve"> система </w:t>
      </w:r>
      <w:proofErr w:type="spellStart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рівнянь</w:t>
      </w:r>
      <w:proofErr w:type="spellEnd"/>
      <w:r w:rsidRPr="00CE53AE">
        <w:rPr>
          <w:rFonts w:eastAsia="+mn-ea" w:cs="Times New Roman"/>
          <w:bCs/>
          <w:color w:val="000000" w:themeColor="text1"/>
          <w:kern w:val="24"/>
          <w:szCs w:val="36"/>
        </w:rPr>
        <w:t>:</w:t>
      </w:r>
      <w:r w:rsidRPr="00CE53AE">
        <w:rPr>
          <w:rFonts w:cs="Times New Roman"/>
          <w:noProof/>
          <w:color w:val="000000" w:themeColor="text1"/>
          <w:sz w:val="18"/>
          <w:lang w:val="en-US"/>
        </w:rPr>
        <w:drawing>
          <wp:inline distT="0" distB="0" distL="0" distR="0" wp14:anchorId="3BB0F317" wp14:editId="0E6A845D">
            <wp:extent cx="2235200" cy="784823"/>
            <wp:effectExtent l="0" t="0" r="0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9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136" cy="82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5A24FF7" w14:textId="77777777" w:rsidR="00CE53AE" w:rsidRPr="00CE53AE" w:rsidRDefault="00CE53AE" w:rsidP="00CE53AE">
      <w:pPr>
        <w:pStyle w:val="a3"/>
        <w:rPr>
          <w:rFonts w:cs="Times New Roman"/>
          <w:color w:val="000000" w:themeColor="text1"/>
        </w:rPr>
      </w:pPr>
      <w:r w:rsidRPr="00CE53AE">
        <w:rPr>
          <w:rFonts w:cs="Times New Roman"/>
          <w:color w:val="000000" w:themeColor="text1"/>
        </w:rPr>
        <w:t xml:space="preserve">У нас є </w:t>
      </w:r>
      <w:proofErr w:type="spellStart"/>
      <w:r w:rsidRPr="00CE53AE">
        <w:rPr>
          <w:rFonts w:cs="Times New Roman"/>
          <w:color w:val="000000" w:themeColor="text1"/>
        </w:rPr>
        <w:t>п'ять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невідомих</w:t>
      </w:r>
      <w:proofErr w:type="spellEnd"/>
      <w:r w:rsidRPr="00CE53AE">
        <w:rPr>
          <w:rFonts w:cs="Times New Roman"/>
          <w:color w:val="000000" w:themeColor="text1"/>
        </w:rPr>
        <w:t xml:space="preserve"> і </w:t>
      </w:r>
      <w:proofErr w:type="spellStart"/>
      <w:r w:rsidRPr="00CE53AE">
        <w:rPr>
          <w:rFonts w:cs="Times New Roman"/>
          <w:color w:val="000000" w:themeColor="text1"/>
        </w:rPr>
        <w:t>шість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рівнянь</w:t>
      </w:r>
      <w:proofErr w:type="spellEnd"/>
      <w:r w:rsidRPr="00CE53AE">
        <w:rPr>
          <w:rFonts w:cs="Times New Roman"/>
          <w:color w:val="000000" w:themeColor="text1"/>
        </w:rPr>
        <w:t>.</w:t>
      </w:r>
    </w:p>
    <w:p w14:paraId="1EE29E95" w14:textId="77777777" w:rsidR="00CE53AE" w:rsidRPr="00CE53AE" w:rsidRDefault="00CE53AE" w:rsidP="00CE53AE">
      <w:pPr>
        <w:pStyle w:val="a3"/>
        <w:rPr>
          <w:rFonts w:cs="Times New Roman"/>
          <w:color w:val="000000" w:themeColor="text1"/>
        </w:rPr>
      </w:pPr>
      <w:r w:rsidRPr="00CE53AE">
        <w:rPr>
          <w:rFonts w:cs="Times New Roman"/>
          <w:color w:val="000000" w:themeColor="text1"/>
        </w:rPr>
        <w:t xml:space="preserve">Тому </w:t>
      </w:r>
      <w:proofErr w:type="spellStart"/>
      <w:r w:rsidRPr="00CE53AE">
        <w:rPr>
          <w:rFonts w:cs="Times New Roman"/>
          <w:color w:val="000000" w:themeColor="text1"/>
        </w:rPr>
        <w:t>вирішимо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тільки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п'ять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рівнянь</w:t>
      </w:r>
      <w:proofErr w:type="spellEnd"/>
      <w:r w:rsidRPr="00CE53AE">
        <w:rPr>
          <w:rFonts w:cs="Times New Roman"/>
          <w:color w:val="000000" w:themeColor="text1"/>
        </w:rPr>
        <w:t xml:space="preserve"> і </w:t>
      </w:r>
      <w:proofErr w:type="spellStart"/>
      <w:r w:rsidRPr="00CE53AE">
        <w:rPr>
          <w:rFonts w:cs="Times New Roman"/>
          <w:color w:val="000000" w:themeColor="text1"/>
        </w:rPr>
        <w:t>перевіримо</w:t>
      </w:r>
      <w:proofErr w:type="spellEnd"/>
      <w:r w:rsidRPr="00CE53AE">
        <w:rPr>
          <w:rFonts w:cs="Times New Roman"/>
          <w:color w:val="000000" w:themeColor="text1"/>
        </w:rPr>
        <w:t xml:space="preserve">, </w:t>
      </w:r>
      <w:proofErr w:type="spellStart"/>
      <w:r w:rsidRPr="00CE53AE">
        <w:rPr>
          <w:rFonts w:cs="Times New Roman"/>
          <w:color w:val="000000" w:themeColor="text1"/>
        </w:rPr>
        <w:t>чи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задовольняє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знайдене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рішення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шостому</w:t>
      </w:r>
      <w:proofErr w:type="spellEnd"/>
      <w:r w:rsidRPr="00CE53AE">
        <w:rPr>
          <w:rFonts w:cs="Times New Roman"/>
          <w:color w:val="000000" w:themeColor="text1"/>
        </w:rPr>
        <w:t>.</w:t>
      </w:r>
    </w:p>
    <w:p w14:paraId="76EA8A86" w14:textId="77777777" w:rsidR="00CE53AE" w:rsidRPr="00CE53AE" w:rsidRDefault="00CE53AE" w:rsidP="00CE53AE">
      <w:pPr>
        <w:pStyle w:val="a3"/>
        <w:rPr>
          <w:rFonts w:cs="Times New Roman"/>
          <w:color w:val="000000" w:themeColor="text1"/>
        </w:rPr>
      </w:pPr>
      <w:proofErr w:type="spellStart"/>
      <w:r w:rsidRPr="00CE53AE">
        <w:rPr>
          <w:rFonts w:cs="Times New Roman"/>
          <w:color w:val="000000" w:themeColor="text1"/>
        </w:rPr>
        <w:t>Перевіримо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також</w:t>
      </w:r>
      <w:proofErr w:type="spellEnd"/>
      <w:r w:rsidRPr="00CE53AE">
        <w:rPr>
          <w:rFonts w:cs="Times New Roman"/>
          <w:color w:val="000000" w:themeColor="text1"/>
        </w:rPr>
        <w:t xml:space="preserve">, </w:t>
      </w:r>
      <w:proofErr w:type="spellStart"/>
      <w:r w:rsidRPr="00CE53AE">
        <w:rPr>
          <w:rFonts w:cs="Times New Roman"/>
          <w:color w:val="000000" w:themeColor="text1"/>
        </w:rPr>
        <w:t>чи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задовольняють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знайдені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значення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невідомих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співвідношенням</w:t>
      </w:r>
      <w:proofErr w:type="spellEnd"/>
    </w:p>
    <w:p w14:paraId="1ED13310" w14:textId="77777777" w:rsidR="00CE53AE" w:rsidRPr="00CE53AE" w:rsidRDefault="00CE53AE" w:rsidP="00CE53AE">
      <w:pPr>
        <w:pStyle w:val="a3"/>
        <w:rPr>
          <w:rFonts w:cs="Times New Roman"/>
          <w:color w:val="000000" w:themeColor="text1"/>
        </w:rPr>
      </w:pPr>
      <w:r w:rsidRPr="00CE53AE">
        <w:rPr>
          <w:noProof/>
          <w:sz w:val="36"/>
          <w:lang w:val="en-US"/>
        </w:rPr>
        <w:drawing>
          <wp:inline distT="0" distB="0" distL="0" distR="0" wp14:anchorId="27649072" wp14:editId="580622C7">
            <wp:extent cx="2048934" cy="160701"/>
            <wp:effectExtent l="0" t="0" r="8890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9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125" cy="17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AA0B45E" w14:textId="77777777" w:rsidR="00CE53AE" w:rsidRDefault="00CE53AE" w:rsidP="00CE53AE">
      <w:pPr>
        <w:pStyle w:val="a3"/>
        <w:rPr>
          <w:rFonts w:cs="Times New Roman"/>
          <w:color w:val="000000" w:themeColor="text1"/>
        </w:rPr>
      </w:pPr>
      <w:proofErr w:type="spellStart"/>
      <w:r w:rsidRPr="00CE53AE">
        <w:rPr>
          <w:rFonts w:cs="Times New Roman"/>
          <w:color w:val="000000" w:themeColor="text1"/>
        </w:rPr>
        <w:t>Якщо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невідомі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задовольняють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всім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цим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умовам</w:t>
      </w:r>
      <w:proofErr w:type="spellEnd"/>
      <w:r w:rsidRPr="00CE53AE">
        <w:rPr>
          <w:rFonts w:cs="Times New Roman"/>
          <w:color w:val="000000" w:themeColor="text1"/>
        </w:rPr>
        <w:t xml:space="preserve">, то вони </w:t>
      </w:r>
      <w:proofErr w:type="spellStart"/>
      <w:r w:rsidRPr="00CE53AE">
        <w:rPr>
          <w:rFonts w:cs="Times New Roman"/>
          <w:color w:val="000000" w:themeColor="text1"/>
        </w:rPr>
        <w:t>складають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повне</w:t>
      </w:r>
      <w:proofErr w:type="spellEnd"/>
      <w:r w:rsidRPr="00CE53AE">
        <w:rPr>
          <w:rFonts w:cs="Times New Roman"/>
          <w:color w:val="000000" w:themeColor="text1"/>
        </w:rPr>
        <w:t xml:space="preserve"> </w:t>
      </w:r>
      <w:proofErr w:type="spellStart"/>
      <w:r w:rsidRPr="00CE53AE">
        <w:rPr>
          <w:rFonts w:cs="Times New Roman"/>
          <w:color w:val="000000" w:themeColor="text1"/>
        </w:rPr>
        <w:t>рішення</w:t>
      </w:r>
      <w:proofErr w:type="spellEnd"/>
      <w:r w:rsidRPr="00CE53AE">
        <w:rPr>
          <w:rFonts w:cs="Times New Roman"/>
          <w:color w:val="000000" w:themeColor="text1"/>
        </w:rPr>
        <w:t>.</w:t>
      </w:r>
    </w:p>
    <w:p w14:paraId="623465E5" w14:textId="77777777" w:rsidR="00316278" w:rsidRDefault="00316278" w:rsidP="00CE53AE">
      <w:pPr>
        <w:pStyle w:val="a3"/>
        <w:rPr>
          <w:rFonts w:cs="Times New Roman"/>
          <w:color w:val="000000" w:themeColor="text1"/>
        </w:rPr>
      </w:pPr>
    </w:p>
    <w:p w14:paraId="0F35E3AD" w14:textId="77777777" w:rsidR="00316278" w:rsidRPr="00316278" w:rsidRDefault="00316278" w:rsidP="00316278">
      <w:pPr>
        <w:pStyle w:val="a3"/>
        <w:rPr>
          <w:rFonts w:cs="Times New Roman"/>
          <w:color w:val="000000" w:themeColor="text1"/>
        </w:rPr>
      </w:pPr>
      <w:proofErr w:type="spellStart"/>
      <w:r w:rsidRPr="00316278">
        <w:rPr>
          <w:rFonts w:cs="Times New Roman"/>
          <w:color w:val="000000" w:themeColor="text1"/>
        </w:rPr>
        <w:t>Рівняння</w:t>
      </w:r>
      <w:proofErr w:type="spellEnd"/>
      <w:r w:rsidRPr="00316278">
        <w:rPr>
          <w:rFonts w:cs="Times New Roman"/>
          <w:color w:val="000000" w:themeColor="text1"/>
        </w:rPr>
        <w:t xml:space="preserve"> (11) і (12) </w:t>
      </w:r>
      <w:proofErr w:type="spellStart"/>
      <w:r w:rsidRPr="00316278">
        <w:rPr>
          <w:rFonts w:cs="Times New Roman"/>
          <w:color w:val="000000" w:themeColor="text1"/>
        </w:rPr>
        <w:t>призводять</w:t>
      </w:r>
      <w:proofErr w:type="spellEnd"/>
      <w:r w:rsidRPr="00316278">
        <w:rPr>
          <w:rFonts w:cs="Times New Roman"/>
          <w:color w:val="000000" w:themeColor="text1"/>
        </w:rPr>
        <w:t xml:space="preserve"> до </w:t>
      </w:r>
      <w:proofErr w:type="spellStart"/>
      <w:r w:rsidRPr="00316278">
        <w:rPr>
          <w:rFonts w:cs="Times New Roman"/>
          <w:color w:val="000000" w:themeColor="text1"/>
        </w:rPr>
        <w:t>рівності</w:t>
      </w:r>
      <w:proofErr w:type="spellEnd"/>
    </w:p>
    <w:p w14:paraId="216C2364" w14:textId="77777777" w:rsidR="00316278" w:rsidRPr="00316278" w:rsidRDefault="00316278" w:rsidP="00316278">
      <w:pPr>
        <w:pStyle w:val="a3"/>
        <w:rPr>
          <w:rFonts w:cs="Times New Roman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7E71236D" wp14:editId="55690575">
            <wp:extent cx="1964267" cy="187073"/>
            <wp:effectExtent l="0" t="0" r="0" b="3810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harpenSoften amount="8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113" cy="19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C966801" w14:textId="77777777" w:rsidR="00316278" w:rsidRDefault="00316278" w:rsidP="00316278">
      <w:pPr>
        <w:pStyle w:val="a3"/>
        <w:rPr>
          <w:rFonts w:cs="Times New Roman"/>
          <w:color w:val="000000" w:themeColor="text1"/>
        </w:rPr>
      </w:pPr>
      <w:proofErr w:type="spellStart"/>
      <w:r w:rsidRPr="00316278">
        <w:rPr>
          <w:rFonts w:cs="Times New Roman"/>
          <w:color w:val="000000" w:themeColor="text1"/>
        </w:rPr>
        <w:t>Отже</w:t>
      </w:r>
      <w:proofErr w:type="spellEnd"/>
      <w:r w:rsidRPr="00316278">
        <w:rPr>
          <w:rFonts w:cs="Times New Roman"/>
          <w:color w:val="000000" w:themeColor="text1"/>
        </w:rPr>
        <w:t xml:space="preserve">, (13), (14) і (15) </w:t>
      </w:r>
      <w:proofErr w:type="spellStart"/>
      <w:r w:rsidRPr="00316278">
        <w:rPr>
          <w:rFonts w:cs="Times New Roman"/>
          <w:color w:val="000000" w:themeColor="text1"/>
        </w:rPr>
        <w:t>переходять</w:t>
      </w:r>
      <w:proofErr w:type="spellEnd"/>
      <w:r w:rsidRPr="00316278">
        <w:rPr>
          <w:rFonts w:cs="Times New Roman"/>
          <w:color w:val="000000" w:themeColor="text1"/>
        </w:rPr>
        <w:t xml:space="preserve"> в </w:t>
      </w:r>
      <w:proofErr w:type="spellStart"/>
      <w:r w:rsidRPr="00316278">
        <w:rPr>
          <w:rFonts w:cs="Times New Roman"/>
          <w:color w:val="000000" w:themeColor="text1"/>
        </w:rPr>
        <w:t>наступні</w:t>
      </w:r>
      <w:proofErr w:type="spellEnd"/>
      <w:r w:rsidRPr="00316278">
        <w:rPr>
          <w:rFonts w:cs="Times New Roman"/>
          <w:color w:val="000000" w:themeColor="text1"/>
        </w:rPr>
        <w:t xml:space="preserve"> </w:t>
      </w:r>
      <w:proofErr w:type="spellStart"/>
      <w:r w:rsidRPr="00316278">
        <w:rPr>
          <w:rFonts w:cs="Times New Roman"/>
          <w:color w:val="000000" w:themeColor="text1"/>
        </w:rPr>
        <w:t>рівняння</w:t>
      </w:r>
      <w:proofErr w:type="spellEnd"/>
      <w:r w:rsidRPr="00316278">
        <w:rPr>
          <w:rFonts w:cs="Times New Roman"/>
          <w:color w:val="000000" w:themeColor="text1"/>
        </w:rPr>
        <w:t>:</w:t>
      </w:r>
    </w:p>
    <w:p w14:paraId="4120BC70" w14:textId="77777777" w:rsidR="00316278" w:rsidRPr="00316278" w:rsidRDefault="00316278" w:rsidP="00316278">
      <w:pPr>
        <w:pStyle w:val="a3"/>
        <w:rPr>
          <w:rFonts w:cs="Times New Roman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390332E5" wp14:editId="4AC4496B">
            <wp:extent cx="4216400" cy="472164"/>
            <wp:effectExtent l="0" t="0" r="0" b="4445"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771" cy="47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E9F8DE" w14:textId="77777777" w:rsidR="00316278" w:rsidRPr="00316278" w:rsidRDefault="00316278" w:rsidP="00316278">
      <w:pPr>
        <w:pStyle w:val="a3"/>
        <w:rPr>
          <w:rFonts w:cs="Times New Roman"/>
          <w:color w:val="000000" w:themeColor="text1"/>
        </w:rPr>
      </w:pPr>
      <w:proofErr w:type="spellStart"/>
      <w:r w:rsidRPr="00316278">
        <w:rPr>
          <w:rFonts w:cs="Times New Roman"/>
          <w:color w:val="000000" w:themeColor="text1"/>
        </w:rPr>
        <w:t>Складаючи</w:t>
      </w:r>
      <w:proofErr w:type="spellEnd"/>
      <w:r w:rsidRPr="00316278">
        <w:rPr>
          <w:rFonts w:cs="Times New Roman"/>
          <w:color w:val="000000" w:themeColor="text1"/>
        </w:rPr>
        <w:t xml:space="preserve"> </w:t>
      </w:r>
      <w:proofErr w:type="spellStart"/>
      <w:r w:rsidRPr="00316278">
        <w:rPr>
          <w:rFonts w:cs="Times New Roman"/>
          <w:color w:val="000000" w:themeColor="text1"/>
        </w:rPr>
        <w:t>рівняння</w:t>
      </w:r>
      <w:proofErr w:type="spellEnd"/>
      <w:r w:rsidRPr="00316278">
        <w:rPr>
          <w:rFonts w:cs="Times New Roman"/>
          <w:color w:val="000000" w:themeColor="text1"/>
        </w:rPr>
        <w:t xml:space="preserve"> (17) і (18), </w:t>
      </w:r>
      <w:proofErr w:type="spellStart"/>
      <w:r w:rsidRPr="00316278">
        <w:rPr>
          <w:rFonts w:cs="Times New Roman"/>
          <w:color w:val="000000" w:themeColor="text1"/>
        </w:rPr>
        <w:t>знаходимо</w:t>
      </w:r>
      <w:proofErr w:type="spellEnd"/>
      <w:r w:rsidRPr="00316278">
        <w:rPr>
          <w:rFonts w:cs="Times New Roman"/>
          <w:color w:val="000000" w:themeColor="text1"/>
        </w:rPr>
        <w:t xml:space="preserve"> </w:t>
      </w:r>
      <w:r>
        <w:rPr>
          <w:noProof/>
          <w:lang w:val="en-US"/>
        </w:rPr>
        <w:drawing>
          <wp:inline distT="0" distB="0" distL="0" distR="0" wp14:anchorId="6741599F" wp14:editId="51181B1A">
            <wp:extent cx="420688" cy="134620"/>
            <wp:effectExtent l="0" t="0" r="0" b="0"/>
            <wp:docPr id="1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9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4" cy="13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proofErr w:type="spellStart"/>
      <w:r w:rsidRPr="00316278">
        <w:rPr>
          <w:rFonts w:cs="Times New Roman"/>
          <w:color w:val="000000" w:themeColor="text1"/>
        </w:rPr>
        <w:t>тобто</w:t>
      </w:r>
      <w:proofErr w:type="spellEnd"/>
      <w:r w:rsidRPr="00316278">
        <w:rPr>
          <w:rFonts w:cs="Times New Roman"/>
          <w:color w:val="000000" w:themeColor="text1"/>
        </w:rPr>
        <w:t xml:space="preserve"> х1 = 1/3 так </w:t>
      </w:r>
      <w:proofErr w:type="spellStart"/>
      <w:r w:rsidRPr="00316278">
        <w:rPr>
          <w:rFonts w:cs="Times New Roman"/>
          <w:color w:val="000000" w:themeColor="text1"/>
        </w:rPr>
        <w:t>що</w:t>
      </w:r>
      <w:proofErr w:type="spellEnd"/>
      <w:r w:rsidRPr="00316278">
        <w:rPr>
          <w:rFonts w:cs="Times New Roman"/>
          <w:color w:val="000000" w:themeColor="text1"/>
        </w:rPr>
        <w:t xml:space="preserve"> з </w:t>
      </w:r>
      <w:proofErr w:type="spellStart"/>
      <w:r w:rsidRPr="00316278">
        <w:rPr>
          <w:rFonts w:cs="Times New Roman"/>
          <w:color w:val="000000" w:themeColor="text1"/>
        </w:rPr>
        <w:t>рівнянь</w:t>
      </w:r>
      <w:proofErr w:type="spellEnd"/>
      <w:r w:rsidRPr="00316278">
        <w:rPr>
          <w:rFonts w:cs="Times New Roman"/>
          <w:color w:val="000000" w:themeColor="text1"/>
        </w:rPr>
        <w:t xml:space="preserve"> (17), (18) і (11) </w:t>
      </w:r>
      <w:proofErr w:type="spellStart"/>
      <w:r w:rsidRPr="00316278">
        <w:rPr>
          <w:rFonts w:cs="Times New Roman"/>
          <w:color w:val="000000" w:themeColor="text1"/>
        </w:rPr>
        <w:t>отримуємо</w:t>
      </w:r>
      <w:proofErr w:type="spellEnd"/>
      <w:r w:rsidRPr="00316278">
        <w:rPr>
          <w:rFonts w:cs="Times New Roman"/>
          <w:color w:val="000000" w:themeColor="text1"/>
        </w:rPr>
        <w:t>:</w:t>
      </w:r>
    </w:p>
    <w:p w14:paraId="6DFD30DE" w14:textId="77777777" w:rsidR="00316278" w:rsidRPr="00316278" w:rsidRDefault="00316278" w:rsidP="00316278">
      <w:pPr>
        <w:pStyle w:val="a3"/>
        <w:rPr>
          <w:rFonts w:cs="Times New Roman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24D49554" wp14:editId="0A718C0A">
            <wp:extent cx="1803400" cy="185805"/>
            <wp:effectExtent l="0" t="0" r="0" b="5080"/>
            <wp:docPr id="10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8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41" cy="1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54894C9" w14:textId="77777777" w:rsidR="00316278" w:rsidRDefault="00316278" w:rsidP="00316278">
      <w:pPr>
        <w:pStyle w:val="a3"/>
        <w:rPr>
          <w:rFonts w:cs="Times New Roman"/>
          <w:color w:val="000000" w:themeColor="text1"/>
        </w:rPr>
      </w:pPr>
      <w:proofErr w:type="spellStart"/>
      <w:r w:rsidRPr="00316278">
        <w:rPr>
          <w:rFonts w:cs="Times New Roman"/>
          <w:color w:val="000000" w:themeColor="text1"/>
        </w:rPr>
        <w:t>Підставляючи</w:t>
      </w:r>
      <w:proofErr w:type="spellEnd"/>
      <w:r w:rsidRPr="00316278">
        <w:rPr>
          <w:rFonts w:cs="Times New Roman"/>
          <w:color w:val="000000" w:themeColor="text1"/>
        </w:rPr>
        <w:t xml:space="preserve"> </w:t>
      </w:r>
      <w:proofErr w:type="spellStart"/>
      <w:r w:rsidRPr="00316278">
        <w:rPr>
          <w:rFonts w:cs="Times New Roman"/>
          <w:color w:val="000000" w:themeColor="text1"/>
        </w:rPr>
        <w:t>ці</w:t>
      </w:r>
      <w:proofErr w:type="spellEnd"/>
      <w:r w:rsidRPr="00316278">
        <w:rPr>
          <w:rFonts w:cs="Times New Roman"/>
          <w:color w:val="000000" w:themeColor="text1"/>
        </w:rPr>
        <w:t xml:space="preserve"> </w:t>
      </w:r>
      <w:proofErr w:type="spellStart"/>
      <w:r w:rsidRPr="00316278">
        <w:rPr>
          <w:rFonts w:cs="Times New Roman"/>
          <w:color w:val="000000" w:themeColor="text1"/>
        </w:rPr>
        <w:t>значення</w:t>
      </w:r>
      <w:proofErr w:type="spellEnd"/>
      <w:r w:rsidRPr="00316278">
        <w:rPr>
          <w:rFonts w:cs="Times New Roman"/>
          <w:color w:val="000000" w:themeColor="text1"/>
        </w:rPr>
        <w:t xml:space="preserve"> в </w:t>
      </w:r>
      <w:proofErr w:type="spellStart"/>
      <w:r>
        <w:rPr>
          <w:rFonts w:cs="Times New Roman"/>
          <w:color w:val="000000" w:themeColor="text1"/>
        </w:rPr>
        <w:t>рівняння</w:t>
      </w:r>
      <w:proofErr w:type="spellEnd"/>
      <w:r>
        <w:rPr>
          <w:rFonts w:cs="Times New Roman"/>
          <w:color w:val="000000" w:themeColor="text1"/>
        </w:rPr>
        <w:t xml:space="preserve"> (16), </w:t>
      </w:r>
      <w:proofErr w:type="spellStart"/>
      <w:r>
        <w:rPr>
          <w:rFonts w:cs="Times New Roman"/>
          <w:color w:val="000000" w:themeColor="text1"/>
        </w:rPr>
        <w:t>одержуємо</w:t>
      </w:r>
      <w:proofErr w:type="spellEnd"/>
      <w:r>
        <w:rPr>
          <w:noProof/>
          <w:lang w:val="en-US"/>
        </w:rPr>
        <w:drawing>
          <wp:inline distT="0" distB="0" distL="0" distR="0" wp14:anchorId="41160AEA" wp14:editId="05AD7E17">
            <wp:extent cx="897469" cy="143595"/>
            <wp:effectExtent l="0" t="0" r="0" b="8890"/>
            <wp:docPr id="102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619" cy="15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звідки</w:t>
      </w:r>
      <w:proofErr w:type="spellEnd"/>
    </w:p>
    <w:p w14:paraId="6C80984B" w14:textId="77777777" w:rsidR="00316278" w:rsidRPr="00316278" w:rsidRDefault="00316278" w:rsidP="00316278">
      <w:pPr>
        <w:pStyle w:val="a3"/>
        <w:rPr>
          <w:rFonts w:cs="Times New Roman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6BCAEBFB" wp14:editId="62CBDBCA">
            <wp:extent cx="1261534" cy="186488"/>
            <wp:effectExtent l="0" t="0" r="0" b="4445"/>
            <wp:docPr id="102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sharpenSoften amount="9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391" cy="19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C5F54B5" w14:textId="77777777" w:rsidR="00316278" w:rsidRDefault="00316278" w:rsidP="00316278">
      <w:pPr>
        <w:pStyle w:val="a3"/>
        <w:rPr>
          <w:rFonts w:cs="Times New Roman"/>
          <w:color w:val="000000" w:themeColor="text1"/>
        </w:rPr>
      </w:pPr>
      <w:proofErr w:type="spellStart"/>
      <w:r w:rsidRPr="00316278">
        <w:rPr>
          <w:rFonts w:cs="Times New Roman"/>
          <w:color w:val="000000" w:themeColor="text1"/>
        </w:rPr>
        <w:t>Оскільки</w:t>
      </w:r>
      <w:proofErr w:type="spellEnd"/>
      <w:r>
        <w:rPr>
          <w:rFonts w:cs="Times New Roman"/>
          <w:color w:val="000000" w:themeColor="text1"/>
          <w:lang w:val="uk-UA"/>
        </w:rPr>
        <w:t xml:space="preserve"> </w:t>
      </w:r>
      <w:r>
        <w:rPr>
          <w:noProof/>
          <w:lang w:val="en-US"/>
        </w:rPr>
        <w:drawing>
          <wp:inline distT="0" distB="0" distL="0" distR="0" wp14:anchorId="41BBCBE5" wp14:editId="5C89DF2A">
            <wp:extent cx="1222132" cy="135044"/>
            <wp:effectExtent l="0" t="0" r="0" b="0"/>
            <wp:docPr id="10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" name="Picture 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BEBA8EAE-BF5A-486C-A8C5-ECC9F3942E4B}">
                          <a14:imgProps xmlns:a14="http://schemas.microsoft.com/office/drawing/2010/main">
                            <a14:imgLayer r:embed="rId47">
                              <a14:imgEffect>
                                <a14:sharpenSoften amount="7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606" cy="14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316278">
        <w:rPr>
          <w:rFonts w:cs="Times New Roman"/>
          <w:color w:val="000000" w:themeColor="text1"/>
        </w:rPr>
        <w:t xml:space="preserve"> </w:t>
      </w:r>
      <w:proofErr w:type="spellStart"/>
      <w:r w:rsidRPr="00316278">
        <w:rPr>
          <w:rFonts w:cs="Times New Roman"/>
          <w:color w:val="000000" w:themeColor="text1"/>
        </w:rPr>
        <w:t>маємо</w:t>
      </w:r>
      <w:proofErr w:type="spellEnd"/>
      <w:r w:rsidRPr="00316278">
        <w:rPr>
          <w:rFonts w:cs="Times New Roman"/>
          <w:color w:val="000000" w:themeColor="text1"/>
        </w:rPr>
        <w:t xml:space="preserve"> </w:t>
      </w:r>
      <w:proofErr w:type="spellStart"/>
      <w:r w:rsidRPr="00316278">
        <w:rPr>
          <w:rFonts w:cs="Times New Roman"/>
          <w:color w:val="000000" w:themeColor="text1"/>
        </w:rPr>
        <w:t>повне</w:t>
      </w:r>
      <w:proofErr w:type="spellEnd"/>
      <w:r w:rsidRPr="00316278">
        <w:rPr>
          <w:rFonts w:cs="Times New Roman"/>
          <w:color w:val="000000" w:themeColor="text1"/>
        </w:rPr>
        <w:t xml:space="preserve"> </w:t>
      </w:r>
      <w:proofErr w:type="spellStart"/>
      <w:r w:rsidRPr="00316278">
        <w:rPr>
          <w:rFonts w:cs="Times New Roman"/>
          <w:color w:val="000000" w:themeColor="text1"/>
        </w:rPr>
        <w:t>рішення</w:t>
      </w:r>
      <w:proofErr w:type="spellEnd"/>
      <w:r w:rsidRPr="00316278">
        <w:rPr>
          <w:rFonts w:cs="Times New Roman"/>
          <w:color w:val="000000" w:themeColor="text1"/>
        </w:rPr>
        <w:t xml:space="preserve">, а </w:t>
      </w:r>
      <w:proofErr w:type="spellStart"/>
      <w:r w:rsidRPr="00316278">
        <w:rPr>
          <w:rFonts w:cs="Times New Roman"/>
          <w:color w:val="000000" w:themeColor="text1"/>
        </w:rPr>
        <w:t>саме</w:t>
      </w:r>
      <w:proofErr w:type="spellEnd"/>
      <w:r w:rsidRPr="00316278">
        <w:rPr>
          <w:rFonts w:cs="Times New Roman"/>
          <w:color w:val="000000" w:themeColor="text1"/>
        </w:rPr>
        <w:t>:</w:t>
      </w:r>
    </w:p>
    <w:p w14:paraId="1041671E" w14:textId="77777777" w:rsidR="00316278" w:rsidRPr="00CE53AE" w:rsidRDefault="00316278" w:rsidP="00316278">
      <w:pPr>
        <w:pStyle w:val="a3"/>
        <w:rPr>
          <w:rFonts w:cs="Times New Roman"/>
          <w:color w:val="000000" w:themeColor="text1"/>
        </w:rPr>
      </w:pPr>
      <w:r>
        <w:rPr>
          <w:noProof/>
          <w:lang w:val="en-US"/>
        </w:rPr>
        <w:lastRenderedPageBreak/>
        <w:drawing>
          <wp:inline distT="0" distB="0" distL="0" distR="0" wp14:anchorId="30433955" wp14:editId="1DFB3B03">
            <wp:extent cx="2675467" cy="196365"/>
            <wp:effectExtent l="0" t="0" r="0" b="0"/>
            <wp:docPr id="102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" name="Picture 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sharpenSoften amount="6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258" cy="20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81DA8B0" w14:textId="77777777" w:rsidR="00CE53AE" w:rsidRPr="00CE53AE" w:rsidRDefault="00CE53AE" w:rsidP="00CE53AE">
      <w:pPr>
        <w:pStyle w:val="a3"/>
        <w:rPr>
          <w:rFonts w:cs="Times New Roman"/>
          <w:color w:val="000000" w:themeColor="text1"/>
          <w:sz w:val="18"/>
        </w:rPr>
      </w:pPr>
    </w:p>
    <w:p w14:paraId="64DD4A04" w14:textId="77777777" w:rsidR="00F73931" w:rsidRDefault="00F73931" w:rsidP="00F73931">
      <w:pPr>
        <w:pStyle w:val="a3"/>
        <w:numPr>
          <w:ilvl w:val="0"/>
          <w:numId w:val="2"/>
        </w:numPr>
        <w:rPr>
          <w:b/>
        </w:rPr>
      </w:pPr>
      <w:r w:rsidRPr="00033012">
        <w:rPr>
          <w:b/>
        </w:rPr>
        <w:t xml:space="preserve">Навести приклад </w:t>
      </w:r>
      <w:proofErr w:type="spellStart"/>
      <w:r w:rsidRPr="00033012">
        <w:rPr>
          <w:b/>
        </w:rPr>
        <w:t>застосування</w:t>
      </w:r>
      <w:proofErr w:type="spellEnd"/>
      <w:r w:rsidRPr="00033012">
        <w:rPr>
          <w:b/>
        </w:rPr>
        <w:t xml:space="preserve"> </w:t>
      </w:r>
      <w:proofErr w:type="spellStart"/>
      <w:r w:rsidRPr="00033012">
        <w:rPr>
          <w:b/>
        </w:rPr>
        <w:t>аналітичного</w:t>
      </w:r>
      <w:proofErr w:type="spellEnd"/>
      <w:r w:rsidRPr="00033012">
        <w:rPr>
          <w:b/>
        </w:rPr>
        <w:t xml:space="preserve"> </w:t>
      </w:r>
      <w:proofErr w:type="gramStart"/>
      <w:r w:rsidRPr="00033012">
        <w:rPr>
          <w:b/>
        </w:rPr>
        <w:t xml:space="preserve">методу  </w:t>
      </w:r>
      <w:proofErr w:type="spellStart"/>
      <w:r w:rsidRPr="00033012">
        <w:rPr>
          <w:b/>
        </w:rPr>
        <w:t>знаходження</w:t>
      </w:r>
      <w:proofErr w:type="spellEnd"/>
      <w:proofErr w:type="gramEnd"/>
      <w:r w:rsidRPr="00033012">
        <w:rPr>
          <w:b/>
        </w:rPr>
        <w:t xml:space="preserve"> </w:t>
      </w:r>
      <w:proofErr w:type="spellStart"/>
      <w:r w:rsidRPr="00033012">
        <w:rPr>
          <w:b/>
        </w:rPr>
        <w:t>оптимальних</w:t>
      </w:r>
      <w:proofErr w:type="spellEnd"/>
      <w:r w:rsidRPr="00033012">
        <w:rPr>
          <w:b/>
        </w:rPr>
        <w:t xml:space="preserve"> </w:t>
      </w:r>
      <w:proofErr w:type="spellStart"/>
      <w:r w:rsidRPr="00033012">
        <w:rPr>
          <w:b/>
        </w:rPr>
        <w:t>стратегій</w:t>
      </w:r>
      <w:proofErr w:type="spellEnd"/>
      <w:r w:rsidRPr="00033012">
        <w:rPr>
          <w:b/>
        </w:rPr>
        <w:t xml:space="preserve"> </w:t>
      </w:r>
      <w:proofErr w:type="spellStart"/>
      <w:r w:rsidRPr="00033012">
        <w:rPr>
          <w:b/>
        </w:rPr>
        <w:t>гравців</w:t>
      </w:r>
      <w:proofErr w:type="spellEnd"/>
      <w:r w:rsidRPr="00033012">
        <w:rPr>
          <w:b/>
        </w:rPr>
        <w:t>.</w:t>
      </w:r>
    </w:p>
    <w:p w14:paraId="186D72BE" w14:textId="77777777" w:rsidR="00FB0CD4" w:rsidRPr="00FB0CD4" w:rsidRDefault="00FB0CD4" w:rsidP="00FB0CD4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lang w:val="ru-RU"/>
        </w:rPr>
      </w:pPr>
      <w:proofErr w:type="spellStart"/>
      <w:r w:rsidRPr="00FB0CD4">
        <w:rPr>
          <w:color w:val="000000"/>
          <w:sz w:val="22"/>
          <w:szCs w:val="22"/>
          <w:lang w:val="ru-RU"/>
        </w:rPr>
        <w:t>Теорія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ігор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займається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аналізом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тільки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тих </w:t>
      </w:r>
      <w:proofErr w:type="spellStart"/>
      <w:r w:rsidRPr="00FB0CD4">
        <w:rPr>
          <w:color w:val="000000"/>
          <w:sz w:val="22"/>
          <w:szCs w:val="22"/>
          <w:lang w:val="ru-RU"/>
        </w:rPr>
        <w:t>ігор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FB0CD4">
        <w:rPr>
          <w:color w:val="000000"/>
          <w:sz w:val="22"/>
          <w:szCs w:val="22"/>
          <w:lang w:val="ru-RU"/>
        </w:rPr>
        <w:t>які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містять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особисті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ходи; </w:t>
      </w:r>
      <w:proofErr w:type="spellStart"/>
      <w:r w:rsidRPr="00FB0CD4">
        <w:rPr>
          <w:color w:val="000000"/>
          <w:sz w:val="22"/>
          <w:szCs w:val="22"/>
          <w:lang w:val="ru-RU"/>
        </w:rPr>
        <w:t>її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завдання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– </w:t>
      </w:r>
      <w:proofErr w:type="spellStart"/>
      <w:r w:rsidRPr="00FB0CD4">
        <w:rPr>
          <w:color w:val="000000"/>
          <w:sz w:val="22"/>
          <w:szCs w:val="22"/>
          <w:lang w:val="ru-RU"/>
        </w:rPr>
        <w:t>дати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вказівки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гравцям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при </w:t>
      </w:r>
      <w:proofErr w:type="spellStart"/>
      <w:r w:rsidRPr="00FB0CD4">
        <w:rPr>
          <w:color w:val="000000"/>
          <w:sz w:val="22"/>
          <w:szCs w:val="22"/>
          <w:lang w:val="ru-RU"/>
        </w:rPr>
        <w:t>виборі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їх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особистих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ходів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FB0CD4">
        <w:rPr>
          <w:color w:val="000000"/>
          <w:sz w:val="22"/>
          <w:szCs w:val="22"/>
          <w:lang w:val="ru-RU"/>
        </w:rPr>
        <w:t>тобто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рекомендувати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їм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певні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«</w:t>
      </w:r>
      <w:proofErr w:type="spellStart"/>
      <w:r w:rsidRPr="00FB0CD4">
        <w:rPr>
          <w:color w:val="000000"/>
          <w:sz w:val="22"/>
          <w:szCs w:val="22"/>
          <w:lang w:val="ru-RU"/>
        </w:rPr>
        <w:t>стратегії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». </w:t>
      </w:r>
      <w:proofErr w:type="spellStart"/>
      <w:r w:rsidRPr="00FB0CD4">
        <w:rPr>
          <w:color w:val="000000"/>
          <w:sz w:val="22"/>
          <w:szCs w:val="22"/>
          <w:lang w:val="ru-RU"/>
        </w:rPr>
        <w:t>Стратегією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гравця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називається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сукупність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правил, </w:t>
      </w:r>
      <w:proofErr w:type="spellStart"/>
      <w:r w:rsidRPr="00FB0CD4">
        <w:rPr>
          <w:color w:val="000000"/>
          <w:sz w:val="22"/>
          <w:szCs w:val="22"/>
          <w:lang w:val="ru-RU"/>
        </w:rPr>
        <w:t>що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визначають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вибір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варіанта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дій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при кожному </w:t>
      </w:r>
      <w:proofErr w:type="spellStart"/>
      <w:r w:rsidRPr="00FB0CD4">
        <w:rPr>
          <w:color w:val="000000"/>
          <w:sz w:val="22"/>
          <w:szCs w:val="22"/>
          <w:lang w:val="ru-RU"/>
        </w:rPr>
        <w:t>особистому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ході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цього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гравця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в </w:t>
      </w:r>
      <w:proofErr w:type="spellStart"/>
      <w:r w:rsidRPr="00FB0CD4">
        <w:rPr>
          <w:color w:val="000000"/>
          <w:sz w:val="22"/>
          <w:szCs w:val="22"/>
          <w:lang w:val="ru-RU"/>
        </w:rPr>
        <w:t>залежності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від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ситуації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FB0CD4">
        <w:rPr>
          <w:color w:val="000000"/>
          <w:sz w:val="22"/>
          <w:szCs w:val="22"/>
          <w:lang w:val="ru-RU"/>
        </w:rPr>
        <w:t>що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склалася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в </w:t>
      </w:r>
      <w:proofErr w:type="spellStart"/>
      <w:r w:rsidRPr="00FB0CD4">
        <w:rPr>
          <w:color w:val="000000"/>
          <w:sz w:val="22"/>
          <w:szCs w:val="22"/>
          <w:lang w:val="ru-RU"/>
        </w:rPr>
        <w:t>процесі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гри</w:t>
      </w:r>
      <w:proofErr w:type="spellEnd"/>
      <w:r w:rsidRPr="00FB0CD4">
        <w:rPr>
          <w:color w:val="000000"/>
          <w:sz w:val="22"/>
          <w:szCs w:val="22"/>
          <w:lang w:val="ru-RU"/>
        </w:rPr>
        <w:t>.</w:t>
      </w:r>
      <w:r w:rsidRPr="00FB0CD4">
        <w:rPr>
          <w:color w:val="000000"/>
          <w:sz w:val="22"/>
          <w:szCs w:val="22"/>
          <w:lang w:val="ru-RU"/>
        </w:rPr>
        <w:br/>
        <w:t xml:space="preserve">Метою </w:t>
      </w:r>
      <w:proofErr w:type="spellStart"/>
      <w:r w:rsidRPr="00FB0CD4">
        <w:rPr>
          <w:color w:val="000000"/>
          <w:sz w:val="22"/>
          <w:szCs w:val="22"/>
          <w:lang w:val="ru-RU"/>
        </w:rPr>
        <w:t>теорії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ігор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є </w:t>
      </w:r>
      <w:proofErr w:type="spellStart"/>
      <w:r w:rsidRPr="00FB0CD4">
        <w:rPr>
          <w:color w:val="000000"/>
          <w:sz w:val="22"/>
          <w:szCs w:val="22"/>
          <w:lang w:val="ru-RU"/>
        </w:rPr>
        <w:t>вироблення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рекомендацій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для </w:t>
      </w:r>
      <w:proofErr w:type="spellStart"/>
      <w:r w:rsidRPr="00FB0CD4">
        <w:rPr>
          <w:color w:val="000000"/>
          <w:sz w:val="22"/>
          <w:szCs w:val="22"/>
          <w:lang w:val="ru-RU"/>
        </w:rPr>
        <w:t>розумного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поведінки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гравців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в </w:t>
      </w:r>
      <w:proofErr w:type="spellStart"/>
      <w:r w:rsidRPr="00FB0CD4">
        <w:rPr>
          <w:color w:val="000000"/>
          <w:sz w:val="22"/>
          <w:szCs w:val="22"/>
          <w:lang w:val="ru-RU"/>
        </w:rPr>
        <w:t>конфліктній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ситуації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. Оптимальною </w:t>
      </w:r>
      <w:proofErr w:type="spellStart"/>
      <w:r w:rsidRPr="00FB0CD4">
        <w:rPr>
          <w:color w:val="000000"/>
          <w:sz w:val="22"/>
          <w:szCs w:val="22"/>
          <w:lang w:val="ru-RU"/>
        </w:rPr>
        <w:t>стратегією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гравця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називається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така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стратегія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, яка при </w:t>
      </w:r>
      <w:proofErr w:type="spellStart"/>
      <w:r w:rsidRPr="00FB0CD4">
        <w:rPr>
          <w:color w:val="000000"/>
          <w:sz w:val="22"/>
          <w:szCs w:val="22"/>
          <w:lang w:val="ru-RU"/>
        </w:rPr>
        <w:t>багаторазовому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повторенні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гри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забезпечує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даному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гравцю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максимально </w:t>
      </w:r>
      <w:proofErr w:type="spellStart"/>
      <w:r w:rsidRPr="00FB0CD4">
        <w:rPr>
          <w:color w:val="000000"/>
          <w:sz w:val="22"/>
          <w:szCs w:val="22"/>
          <w:lang w:val="ru-RU"/>
        </w:rPr>
        <w:t>можливий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середній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виграш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або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мінімально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можливий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середній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програш</w:t>
      </w:r>
      <w:proofErr w:type="spellEnd"/>
      <w:r w:rsidRPr="00FB0CD4">
        <w:rPr>
          <w:color w:val="000000"/>
          <w:sz w:val="22"/>
          <w:szCs w:val="22"/>
          <w:lang w:val="ru-RU"/>
        </w:rPr>
        <w:t>.</w:t>
      </w:r>
    </w:p>
    <w:p w14:paraId="39D79D18" w14:textId="77777777" w:rsidR="00FB0CD4" w:rsidRPr="00FB0CD4" w:rsidRDefault="00FB0CD4" w:rsidP="00FB0CD4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lang w:val="ru-RU"/>
        </w:rPr>
      </w:pPr>
      <w:proofErr w:type="spellStart"/>
      <w:r w:rsidRPr="00FB0CD4">
        <w:rPr>
          <w:color w:val="000000"/>
          <w:sz w:val="22"/>
          <w:szCs w:val="22"/>
          <w:lang w:val="ru-RU"/>
        </w:rPr>
        <w:t>Теорія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ігор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, як і всяка </w:t>
      </w:r>
      <w:proofErr w:type="spellStart"/>
      <w:r w:rsidRPr="00FB0CD4">
        <w:rPr>
          <w:color w:val="000000"/>
          <w:sz w:val="22"/>
          <w:szCs w:val="22"/>
          <w:lang w:val="ru-RU"/>
        </w:rPr>
        <w:t>математична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модель складного </w:t>
      </w:r>
      <w:proofErr w:type="spellStart"/>
      <w:r w:rsidRPr="00FB0CD4">
        <w:rPr>
          <w:color w:val="000000"/>
          <w:sz w:val="22"/>
          <w:szCs w:val="22"/>
          <w:lang w:val="ru-RU"/>
        </w:rPr>
        <w:t>явища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FB0CD4">
        <w:rPr>
          <w:color w:val="000000"/>
          <w:sz w:val="22"/>
          <w:szCs w:val="22"/>
          <w:lang w:val="ru-RU"/>
        </w:rPr>
        <w:t>має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свої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обмеження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. </w:t>
      </w:r>
      <w:proofErr w:type="spellStart"/>
      <w:r w:rsidRPr="00FB0CD4">
        <w:rPr>
          <w:color w:val="000000"/>
          <w:sz w:val="22"/>
          <w:szCs w:val="22"/>
          <w:lang w:val="ru-RU"/>
        </w:rPr>
        <w:t>Найважливішим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з них є те, </w:t>
      </w:r>
      <w:proofErr w:type="spellStart"/>
      <w:r w:rsidRPr="00FB0CD4">
        <w:rPr>
          <w:color w:val="000000"/>
          <w:sz w:val="22"/>
          <w:szCs w:val="22"/>
          <w:lang w:val="ru-RU"/>
        </w:rPr>
        <w:t>що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виграш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штучно </w:t>
      </w:r>
      <w:proofErr w:type="spellStart"/>
      <w:r w:rsidRPr="00FB0CD4">
        <w:rPr>
          <w:color w:val="000000"/>
          <w:sz w:val="22"/>
          <w:szCs w:val="22"/>
          <w:lang w:val="ru-RU"/>
        </w:rPr>
        <w:t>зводиться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до одного </w:t>
      </w:r>
      <w:proofErr w:type="spellStart"/>
      <w:r w:rsidRPr="00FB0CD4">
        <w:rPr>
          <w:color w:val="000000"/>
          <w:sz w:val="22"/>
          <w:szCs w:val="22"/>
          <w:lang w:val="ru-RU"/>
        </w:rPr>
        <w:t>єдиного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числа. У </w:t>
      </w:r>
      <w:proofErr w:type="spellStart"/>
      <w:r w:rsidRPr="00FB0CD4">
        <w:rPr>
          <w:color w:val="000000"/>
          <w:sz w:val="22"/>
          <w:szCs w:val="22"/>
          <w:lang w:val="ru-RU"/>
        </w:rPr>
        <w:t>більшості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конфліктних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ситуацій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при </w:t>
      </w:r>
      <w:proofErr w:type="spellStart"/>
      <w:r w:rsidRPr="00FB0CD4">
        <w:rPr>
          <w:color w:val="000000"/>
          <w:sz w:val="22"/>
          <w:szCs w:val="22"/>
          <w:lang w:val="ru-RU"/>
        </w:rPr>
        <w:t>виборі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розумної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стратегії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доводиться </w:t>
      </w:r>
      <w:proofErr w:type="spellStart"/>
      <w:r w:rsidRPr="00FB0CD4">
        <w:rPr>
          <w:color w:val="000000"/>
          <w:sz w:val="22"/>
          <w:szCs w:val="22"/>
          <w:lang w:val="ru-RU"/>
        </w:rPr>
        <w:t>брати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до </w:t>
      </w:r>
      <w:proofErr w:type="spellStart"/>
      <w:r w:rsidRPr="00FB0CD4">
        <w:rPr>
          <w:color w:val="000000"/>
          <w:sz w:val="22"/>
          <w:szCs w:val="22"/>
          <w:lang w:val="ru-RU"/>
        </w:rPr>
        <w:t>уваги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не один, а </w:t>
      </w:r>
      <w:proofErr w:type="spellStart"/>
      <w:r w:rsidRPr="00FB0CD4">
        <w:rPr>
          <w:color w:val="000000"/>
          <w:sz w:val="22"/>
          <w:szCs w:val="22"/>
          <w:lang w:val="ru-RU"/>
        </w:rPr>
        <w:t>кілька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числових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параметрів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– </w:t>
      </w:r>
      <w:proofErr w:type="spellStart"/>
      <w:r w:rsidRPr="00FB0CD4">
        <w:rPr>
          <w:color w:val="000000"/>
          <w:sz w:val="22"/>
          <w:szCs w:val="22"/>
          <w:lang w:val="ru-RU"/>
        </w:rPr>
        <w:t>показників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ефективності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. </w:t>
      </w:r>
      <w:proofErr w:type="spellStart"/>
      <w:r w:rsidRPr="00FB0CD4">
        <w:rPr>
          <w:color w:val="000000"/>
          <w:sz w:val="22"/>
          <w:szCs w:val="22"/>
          <w:lang w:val="ru-RU"/>
        </w:rPr>
        <w:t>Стратегія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, оптимальна по одному </w:t>
      </w:r>
      <w:proofErr w:type="spellStart"/>
      <w:r w:rsidRPr="00FB0CD4">
        <w:rPr>
          <w:color w:val="000000"/>
          <w:sz w:val="22"/>
          <w:szCs w:val="22"/>
          <w:lang w:val="ru-RU"/>
        </w:rPr>
        <w:t>показнику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FB0CD4">
        <w:rPr>
          <w:color w:val="000000"/>
          <w:sz w:val="22"/>
          <w:szCs w:val="22"/>
          <w:lang w:val="ru-RU"/>
        </w:rPr>
        <w:t>необов'язково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буде оптимальною за </w:t>
      </w:r>
      <w:proofErr w:type="spellStart"/>
      <w:r w:rsidRPr="00FB0CD4">
        <w:rPr>
          <w:color w:val="000000"/>
          <w:sz w:val="22"/>
          <w:szCs w:val="22"/>
          <w:lang w:val="ru-RU"/>
        </w:rPr>
        <w:t>іншим</w:t>
      </w:r>
      <w:proofErr w:type="spellEnd"/>
      <w:r w:rsidRPr="00FB0CD4">
        <w:rPr>
          <w:color w:val="000000"/>
          <w:sz w:val="22"/>
          <w:szCs w:val="22"/>
          <w:lang w:val="ru-RU"/>
        </w:rPr>
        <w:t>.</w:t>
      </w:r>
    </w:p>
    <w:p w14:paraId="1FB272CB" w14:textId="77777777" w:rsidR="00FB0CD4" w:rsidRDefault="00FB0CD4" w:rsidP="00FB0CD4">
      <w:pPr>
        <w:pStyle w:val="a4"/>
        <w:shd w:val="clear" w:color="auto" w:fill="FFFFFF"/>
        <w:spacing w:before="0" w:beforeAutospacing="0" w:after="0" w:afterAutospacing="0"/>
        <w:ind w:firstLine="708"/>
        <w:jc w:val="both"/>
      </w:pPr>
      <w:proofErr w:type="spellStart"/>
      <w:r w:rsidRPr="00FB0CD4">
        <w:rPr>
          <w:b/>
          <w:bCs/>
          <w:color w:val="000000"/>
          <w:sz w:val="22"/>
          <w:szCs w:val="22"/>
          <w:lang w:val="ru-RU"/>
        </w:rPr>
        <w:t>Нижня</w:t>
      </w:r>
      <w:proofErr w:type="spellEnd"/>
      <w:r w:rsidRPr="00FB0CD4">
        <w:rPr>
          <w:b/>
          <w:bCs/>
          <w:color w:val="000000"/>
          <w:sz w:val="22"/>
          <w:szCs w:val="22"/>
          <w:lang w:val="ru-RU"/>
        </w:rPr>
        <w:t xml:space="preserve"> і </w:t>
      </w:r>
      <w:proofErr w:type="spellStart"/>
      <w:r w:rsidRPr="00FB0CD4">
        <w:rPr>
          <w:b/>
          <w:bCs/>
          <w:color w:val="000000"/>
          <w:sz w:val="22"/>
          <w:szCs w:val="22"/>
          <w:lang w:val="ru-RU"/>
        </w:rPr>
        <w:t>верхня</w:t>
      </w:r>
      <w:proofErr w:type="spellEnd"/>
      <w:r w:rsidRPr="00FB0CD4">
        <w:rPr>
          <w:b/>
          <w:bCs/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b/>
          <w:bCs/>
          <w:color w:val="000000"/>
          <w:sz w:val="22"/>
          <w:szCs w:val="22"/>
          <w:lang w:val="ru-RU"/>
        </w:rPr>
        <w:t>ціна</w:t>
      </w:r>
      <w:proofErr w:type="spellEnd"/>
      <w:r w:rsidRPr="00FB0CD4">
        <w:rPr>
          <w:b/>
          <w:bCs/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b/>
          <w:bCs/>
          <w:color w:val="000000"/>
          <w:sz w:val="22"/>
          <w:szCs w:val="22"/>
          <w:lang w:val="ru-RU"/>
        </w:rPr>
        <w:t>гри</w:t>
      </w:r>
      <w:proofErr w:type="spellEnd"/>
      <w:r w:rsidRPr="00FB0CD4">
        <w:rPr>
          <w:b/>
          <w:bCs/>
          <w:color w:val="000000"/>
          <w:sz w:val="22"/>
          <w:szCs w:val="22"/>
          <w:lang w:val="ru-RU"/>
        </w:rPr>
        <w:t xml:space="preserve">. </w:t>
      </w:r>
      <w:proofErr w:type="spellStart"/>
      <w:r>
        <w:rPr>
          <w:b/>
          <w:bCs/>
          <w:color w:val="000000"/>
          <w:sz w:val="22"/>
          <w:szCs w:val="22"/>
        </w:rPr>
        <w:t>Принцип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Мінімакс</w:t>
      </w:r>
      <w:proofErr w:type="spellEnd"/>
    </w:p>
    <w:p w14:paraId="1BEA9DC1" w14:textId="77777777" w:rsidR="00FB0CD4" w:rsidRPr="00FB0CD4" w:rsidRDefault="00FB0CD4" w:rsidP="00FB0CD4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lang w:val="ru-RU"/>
        </w:rPr>
      </w:pPr>
      <w:proofErr w:type="spellStart"/>
      <w:r w:rsidRPr="00FB0CD4">
        <w:rPr>
          <w:color w:val="000000"/>
          <w:sz w:val="22"/>
          <w:szCs w:val="22"/>
          <w:lang w:val="ru-RU"/>
        </w:rPr>
        <w:t>Серед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кінцевих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ігор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FB0CD4">
        <w:rPr>
          <w:color w:val="000000"/>
          <w:sz w:val="22"/>
          <w:szCs w:val="22"/>
          <w:lang w:val="ru-RU"/>
        </w:rPr>
        <w:t>що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мають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практичне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значення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, не часто </w:t>
      </w:r>
      <w:proofErr w:type="spellStart"/>
      <w:r w:rsidRPr="00FB0CD4">
        <w:rPr>
          <w:color w:val="000000"/>
          <w:sz w:val="22"/>
          <w:szCs w:val="22"/>
          <w:lang w:val="ru-RU"/>
        </w:rPr>
        <w:t>зустрічаються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ігри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з </w:t>
      </w:r>
      <w:proofErr w:type="spellStart"/>
      <w:r w:rsidRPr="00FB0CD4">
        <w:rPr>
          <w:color w:val="000000"/>
          <w:sz w:val="22"/>
          <w:szCs w:val="22"/>
          <w:lang w:val="ru-RU"/>
        </w:rPr>
        <w:t>сідловою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точкою. </w:t>
      </w:r>
      <w:proofErr w:type="spellStart"/>
      <w:r w:rsidRPr="00FB0CD4">
        <w:rPr>
          <w:color w:val="000000"/>
          <w:sz w:val="22"/>
          <w:szCs w:val="22"/>
          <w:lang w:val="ru-RU"/>
        </w:rPr>
        <w:t>Більш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типовим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є </w:t>
      </w:r>
      <w:proofErr w:type="spellStart"/>
      <w:r w:rsidRPr="00FB0CD4">
        <w:rPr>
          <w:color w:val="000000"/>
          <w:sz w:val="22"/>
          <w:szCs w:val="22"/>
          <w:lang w:val="ru-RU"/>
        </w:rPr>
        <w:t>випадок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, коли </w:t>
      </w:r>
      <w:proofErr w:type="spellStart"/>
      <w:r w:rsidRPr="00FB0CD4">
        <w:rPr>
          <w:color w:val="000000"/>
          <w:sz w:val="22"/>
          <w:szCs w:val="22"/>
          <w:lang w:val="ru-RU"/>
        </w:rPr>
        <w:t>нижня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і </w:t>
      </w:r>
      <w:proofErr w:type="spellStart"/>
      <w:r w:rsidRPr="00FB0CD4">
        <w:rPr>
          <w:color w:val="000000"/>
          <w:sz w:val="22"/>
          <w:szCs w:val="22"/>
          <w:lang w:val="ru-RU"/>
        </w:rPr>
        <w:t>верхня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ціни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гри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різні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. </w:t>
      </w:r>
      <w:proofErr w:type="spellStart"/>
      <w:r w:rsidRPr="00FB0CD4">
        <w:rPr>
          <w:color w:val="000000"/>
          <w:sz w:val="22"/>
          <w:szCs w:val="22"/>
          <w:lang w:val="ru-RU"/>
        </w:rPr>
        <w:t>Аналіз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матриць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показав, </w:t>
      </w:r>
      <w:proofErr w:type="spellStart"/>
      <w:r w:rsidRPr="00FB0CD4">
        <w:rPr>
          <w:color w:val="000000"/>
          <w:sz w:val="22"/>
          <w:szCs w:val="22"/>
          <w:lang w:val="ru-RU"/>
        </w:rPr>
        <w:t>що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якщо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кожному </w:t>
      </w:r>
      <w:proofErr w:type="spellStart"/>
      <w:r w:rsidRPr="00FB0CD4">
        <w:rPr>
          <w:color w:val="000000"/>
          <w:sz w:val="22"/>
          <w:szCs w:val="22"/>
          <w:lang w:val="ru-RU"/>
        </w:rPr>
        <w:t>гравцеві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надати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вибір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однієї-єдиної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чистої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стратегії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, то в </w:t>
      </w:r>
      <w:proofErr w:type="spellStart"/>
      <w:r w:rsidRPr="00FB0CD4">
        <w:rPr>
          <w:color w:val="000000"/>
          <w:sz w:val="22"/>
          <w:szCs w:val="22"/>
          <w:lang w:val="ru-RU"/>
        </w:rPr>
        <w:t>розрахунку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на </w:t>
      </w:r>
      <w:proofErr w:type="spellStart"/>
      <w:r w:rsidRPr="00FB0CD4">
        <w:rPr>
          <w:color w:val="000000"/>
          <w:sz w:val="22"/>
          <w:szCs w:val="22"/>
          <w:lang w:val="ru-RU"/>
        </w:rPr>
        <w:t>розумного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противника </w:t>
      </w:r>
      <w:proofErr w:type="spellStart"/>
      <w:r w:rsidRPr="00FB0CD4">
        <w:rPr>
          <w:color w:val="000000"/>
          <w:sz w:val="22"/>
          <w:szCs w:val="22"/>
          <w:lang w:val="ru-RU"/>
        </w:rPr>
        <w:t>цей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вибір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має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визначатися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принципом </w:t>
      </w:r>
      <w:proofErr w:type="spellStart"/>
      <w:r w:rsidRPr="00FB0CD4">
        <w:rPr>
          <w:color w:val="000000"/>
          <w:sz w:val="22"/>
          <w:szCs w:val="22"/>
          <w:lang w:val="ru-RU"/>
        </w:rPr>
        <w:t>мінімакса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. При </w:t>
      </w:r>
      <w:proofErr w:type="spellStart"/>
      <w:r w:rsidRPr="00FB0CD4">
        <w:rPr>
          <w:color w:val="000000"/>
          <w:sz w:val="22"/>
          <w:szCs w:val="22"/>
          <w:lang w:val="ru-RU"/>
        </w:rPr>
        <w:t>цьому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гравець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А </w:t>
      </w:r>
      <w:proofErr w:type="spellStart"/>
      <w:r w:rsidRPr="00FB0CD4">
        <w:rPr>
          <w:color w:val="000000"/>
          <w:sz w:val="22"/>
          <w:szCs w:val="22"/>
          <w:lang w:val="ru-RU"/>
        </w:rPr>
        <w:t>гарантує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собі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виграш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FB0CD4">
        <w:rPr>
          <w:color w:val="000000"/>
          <w:sz w:val="22"/>
          <w:szCs w:val="22"/>
          <w:lang w:val="ru-RU"/>
        </w:rPr>
        <w:t>рівний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нижній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ціні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гри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а.</w:t>
      </w:r>
    </w:p>
    <w:p w14:paraId="12B2BDF2" w14:textId="77777777" w:rsidR="00FB0CD4" w:rsidRDefault="00FB0CD4" w:rsidP="00FB0CD4">
      <w:pPr>
        <w:pStyle w:val="a4"/>
        <w:shd w:val="clear" w:color="auto" w:fill="FFFFFF"/>
        <w:spacing w:before="0" w:beforeAutospacing="0" w:after="0" w:afterAutospacing="0"/>
        <w:ind w:firstLine="708"/>
        <w:jc w:val="both"/>
      </w:pPr>
      <w:proofErr w:type="spellStart"/>
      <w:r>
        <w:rPr>
          <w:color w:val="000000"/>
          <w:sz w:val="22"/>
          <w:szCs w:val="22"/>
        </w:rPr>
        <w:t>Розглянемо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гру</w:t>
      </w:r>
      <w:proofErr w:type="spellEnd"/>
      <w:r>
        <w:rPr>
          <w:color w:val="000000"/>
          <w:sz w:val="22"/>
          <w:szCs w:val="22"/>
        </w:rPr>
        <w:t xml:space="preserve"> з </w:t>
      </w:r>
      <w:proofErr w:type="spellStart"/>
      <w:r>
        <w:rPr>
          <w:color w:val="000000"/>
          <w:sz w:val="22"/>
          <w:szCs w:val="22"/>
        </w:rPr>
        <w:t>матрицею</w:t>
      </w:r>
      <w:proofErr w:type="spellEnd"/>
    </w:p>
    <w:p w14:paraId="6E2DB5AB" w14:textId="77777777" w:rsidR="00FB0CD4" w:rsidRDefault="00FB0CD4" w:rsidP="00FB0CD4">
      <w:pPr>
        <w:pStyle w:val="a4"/>
        <w:shd w:val="clear" w:color="auto" w:fill="FFFFFF"/>
        <w:spacing w:before="0" w:beforeAutospacing="0" w:after="0" w:afterAutospacing="0"/>
        <w:ind w:firstLine="708"/>
        <w:jc w:val="center"/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A13A05B" wp14:editId="6DFB9AB9">
            <wp:extent cx="2395855" cy="1659255"/>
            <wp:effectExtent l="0" t="0" r="4445" b="0"/>
            <wp:docPr id="4" name="Picture 4" descr="https://lh6.googleusercontent.com/4odOgrOFLeWYuL8FKtpeGH-EW3uPrcCSCvLy6NgzGPCQJq9JkaKV0XZOSrg2YmXb9O69Pt9d2vCuGMTsFdV-PUUXvQN3su2bdAa2TsqXDtpYuFSWSTkBdYLlnp3n4oNkSHC3-vXAWovWBxTB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4odOgrOFLeWYuL8FKtpeGH-EW3uPrcCSCvLy6NgzGPCQJq9JkaKV0XZOSrg2YmXb9O69Pt9d2vCuGMTsFdV-PUUXvQN3su2bdAa2TsqXDtpYuFSWSTkBdYLlnp3n4oNkSHC3-vXAWovWBxTBsA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4945" w14:textId="77777777" w:rsidR="00FB0CD4" w:rsidRPr="00FB0CD4" w:rsidRDefault="00FB0CD4" w:rsidP="00FB0CD4">
      <w:pPr>
        <w:pStyle w:val="a4"/>
        <w:shd w:val="clear" w:color="auto" w:fill="FFFFFF"/>
        <w:spacing w:before="0" w:beforeAutospacing="0" w:after="0" w:afterAutospacing="0"/>
        <w:jc w:val="center"/>
        <w:rPr>
          <w:lang w:val="ru-RU"/>
        </w:rPr>
      </w:pPr>
      <w:r w:rsidRPr="00FB0CD4">
        <w:rPr>
          <w:color w:val="000000"/>
          <w:sz w:val="22"/>
          <w:szCs w:val="22"/>
          <w:lang w:val="ru-RU"/>
        </w:rPr>
        <w:t xml:space="preserve">Рис.1. </w:t>
      </w:r>
      <w:proofErr w:type="spellStart"/>
      <w:r w:rsidRPr="00FB0CD4">
        <w:rPr>
          <w:color w:val="000000"/>
          <w:sz w:val="22"/>
          <w:szCs w:val="22"/>
          <w:lang w:val="ru-RU"/>
        </w:rPr>
        <w:t>Платіжна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матриця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m</w:t>
      </w:r>
      <w:r w:rsidRPr="00FB0CD4">
        <w:rPr>
          <w:color w:val="000000"/>
          <w:sz w:val="22"/>
          <w:szCs w:val="22"/>
          <w:lang w:val="ru-RU"/>
        </w:rPr>
        <w:t>×</w:t>
      </w:r>
      <w:r>
        <w:rPr>
          <w:color w:val="000000"/>
          <w:sz w:val="22"/>
          <w:szCs w:val="22"/>
        </w:rPr>
        <w:t>n</w:t>
      </w:r>
      <w:r w:rsidRPr="00FB0CD4">
        <w:rPr>
          <w:color w:val="000000"/>
          <w:sz w:val="22"/>
          <w:szCs w:val="22"/>
          <w:lang w:val="ru-RU"/>
        </w:rPr>
        <w:t>.</w:t>
      </w:r>
    </w:p>
    <w:p w14:paraId="7BCAC87C" w14:textId="77777777" w:rsidR="00FB0CD4" w:rsidRPr="00FB0CD4" w:rsidRDefault="00FB0CD4" w:rsidP="00FB0CD4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lang w:val="ru-RU"/>
        </w:rPr>
      </w:pPr>
      <w:r>
        <w:t> </w:t>
      </w:r>
    </w:p>
    <w:p w14:paraId="2D7A36E2" w14:textId="77777777" w:rsidR="00FB0CD4" w:rsidRPr="00FB0CD4" w:rsidRDefault="00FB0CD4" w:rsidP="00FB0CD4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lang w:val="ru-RU"/>
        </w:rPr>
      </w:pPr>
      <w:r w:rsidRPr="00FB0CD4">
        <w:rPr>
          <w:color w:val="000000"/>
          <w:sz w:val="22"/>
          <w:szCs w:val="22"/>
          <w:lang w:val="ru-RU"/>
        </w:rPr>
        <w:t xml:space="preserve">Буквою </w:t>
      </w:r>
      <w:proofErr w:type="spellStart"/>
      <w:r>
        <w:rPr>
          <w:i/>
          <w:iCs/>
          <w:color w:val="000000"/>
          <w:sz w:val="22"/>
          <w:szCs w:val="22"/>
        </w:rPr>
        <w:t>i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будемо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позначати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номер </w:t>
      </w:r>
      <w:proofErr w:type="spellStart"/>
      <w:r w:rsidRPr="00FB0CD4">
        <w:rPr>
          <w:color w:val="000000"/>
          <w:sz w:val="22"/>
          <w:szCs w:val="22"/>
          <w:lang w:val="ru-RU"/>
        </w:rPr>
        <w:t>нашої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стратегії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, буквою </w:t>
      </w:r>
      <w:r>
        <w:rPr>
          <w:i/>
          <w:iCs/>
          <w:color w:val="000000"/>
          <w:sz w:val="22"/>
          <w:szCs w:val="22"/>
        </w:rPr>
        <w:t>j</w:t>
      </w:r>
      <w:r w:rsidRPr="00FB0CD4">
        <w:rPr>
          <w:color w:val="000000"/>
          <w:sz w:val="22"/>
          <w:szCs w:val="22"/>
          <w:lang w:val="ru-RU"/>
        </w:rPr>
        <w:t xml:space="preserve"> – </w:t>
      </w:r>
      <w:proofErr w:type="spellStart"/>
      <w:r w:rsidRPr="00FB0CD4">
        <w:rPr>
          <w:color w:val="000000"/>
          <w:sz w:val="22"/>
          <w:szCs w:val="22"/>
          <w:lang w:val="ru-RU"/>
        </w:rPr>
        <w:t>стратегії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супротивника. </w:t>
      </w:r>
      <w:proofErr w:type="gramStart"/>
      <w:r w:rsidRPr="00FB0CD4">
        <w:rPr>
          <w:color w:val="000000"/>
          <w:sz w:val="22"/>
          <w:szCs w:val="22"/>
          <w:lang w:val="ru-RU"/>
        </w:rPr>
        <w:t>У рамках</w:t>
      </w:r>
      <w:proofErr w:type="gram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виконання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лабораторної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роботи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будемо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розглядати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тільки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чисті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стратегії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. Метою </w:t>
      </w:r>
      <w:proofErr w:type="spellStart"/>
      <w:r w:rsidRPr="00FB0CD4">
        <w:rPr>
          <w:color w:val="000000"/>
          <w:sz w:val="22"/>
          <w:szCs w:val="22"/>
          <w:lang w:val="ru-RU"/>
        </w:rPr>
        <w:t>гри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буде бути </w:t>
      </w:r>
      <w:proofErr w:type="spellStart"/>
      <w:r w:rsidRPr="00FB0CD4">
        <w:rPr>
          <w:color w:val="000000"/>
          <w:sz w:val="22"/>
          <w:szCs w:val="22"/>
          <w:lang w:val="ru-RU"/>
        </w:rPr>
        <w:t>визначення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найкращої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стратегії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серед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стратегій</w:t>
      </w:r>
      <w:proofErr w:type="spellEnd"/>
      <w:r w:rsidRPr="00FB0CD4">
        <w:rPr>
          <w:rFonts w:ascii="Cambria Math" w:hAnsi="Cambria Math"/>
          <w:color w:val="000000"/>
          <w:sz w:val="22"/>
          <w:szCs w:val="22"/>
          <w:lang w:val="ru-RU"/>
        </w:rPr>
        <w:t xml:space="preserve"> </w:t>
      </w:r>
      <w:r>
        <w:rPr>
          <w:rFonts w:ascii="Cambria Math" w:hAnsi="Cambria Math"/>
          <w:color w:val="000000"/>
          <w:sz w:val="22"/>
          <w:szCs w:val="22"/>
        </w:rPr>
        <w:t>A</w:t>
      </w:r>
      <w:r w:rsidRPr="00FB0CD4">
        <w:rPr>
          <w:rFonts w:ascii="Cambria Math" w:hAnsi="Cambria Math"/>
          <w:color w:val="000000"/>
          <w:sz w:val="22"/>
          <w:szCs w:val="22"/>
          <w:lang w:val="ru-RU"/>
        </w:rPr>
        <w:t xml:space="preserve">1, </w:t>
      </w:r>
      <w:r>
        <w:rPr>
          <w:rFonts w:ascii="Cambria Math" w:hAnsi="Cambria Math"/>
          <w:color w:val="000000"/>
          <w:sz w:val="22"/>
          <w:szCs w:val="22"/>
        </w:rPr>
        <w:t>A</w:t>
      </w:r>
      <w:r w:rsidRPr="00FB0CD4">
        <w:rPr>
          <w:rFonts w:ascii="Cambria Math" w:hAnsi="Cambria Math"/>
          <w:color w:val="000000"/>
          <w:sz w:val="22"/>
          <w:szCs w:val="22"/>
          <w:lang w:val="ru-RU"/>
        </w:rPr>
        <w:t xml:space="preserve">2, …, </w:t>
      </w:r>
      <w:r>
        <w:rPr>
          <w:rFonts w:ascii="Cambria Math" w:hAnsi="Cambria Math"/>
          <w:color w:val="000000"/>
          <w:sz w:val="22"/>
          <w:szCs w:val="22"/>
        </w:rPr>
        <w:t>Am</w:t>
      </w:r>
      <w:r w:rsidRPr="00FB0CD4">
        <w:rPr>
          <w:color w:val="000000"/>
          <w:sz w:val="22"/>
          <w:szCs w:val="22"/>
          <w:lang w:val="ru-RU"/>
        </w:rPr>
        <w:t xml:space="preserve">. </w:t>
      </w:r>
      <w:proofErr w:type="spellStart"/>
      <w:r w:rsidRPr="00FB0CD4">
        <w:rPr>
          <w:color w:val="000000"/>
          <w:sz w:val="22"/>
          <w:szCs w:val="22"/>
          <w:lang w:val="ru-RU"/>
        </w:rPr>
        <w:t>Аналізуємо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послідовно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кожну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з них, </w:t>
      </w:r>
      <w:proofErr w:type="spellStart"/>
      <w:r w:rsidRPr="00FB0CD4">
        <w:rPr>
          <w:color w:val="000000"/>
          <w:sz w:val="22"/>
          <w:szCs w:val="22"/>
          <w:lang w:val="ru-RU"/>
        </w:rPr>
        <w:t>починаючи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з </w:t>
      </w:r>
      <w:r>
        <w:rPr>
          <w:rFonts w:ascii="Cambria Math" w:hAnsi="Cambria Math"/>
          <w:color w:val="000000"/>
          <w:sz w:val="22"/>
          <w:szCs w:val="22"/>
        </w:rPr>
        <w:t>A</w:t>
      </w:r>
      <w:r w:rsidRPr="00FB0CD4">
        <w:rPr>
          <w:rFonts w:ascii="Cambria Math" w:hAnsi="Cambria Math"/>
          <w:color w:val="000000"/>
          <w:sz w:val="22"/>
          <w:szCs w:val="22"/>
          <w:lang w:val="ru-RU"/>
        </w:rPr>
        <w:t>1</w:t>
      </w:r>
      <w:r w:rsidRPr="00FB0CD4">
        <w:rPr>
          <w:color w:val="000000"/>
          <w:sz w:val="22"/>
          <w:szCs w:val="22"/>
          <w:lang w:val="ru-RU"/>
        </w:rPr>
        <w:t xml:space="preserve"> і </w:t>
      </w:r>
      <w:proofErr w:type="spellStart"/>
      <w:r w:rsidRPr="00FB0CD4">
        <w:rPr>
          <w:color w:val="000000"/>
          <w:sz w:val="22"/>
          <w:szCs w:val="22"/>
          <w:lang w:val="ru-RU"/>
        </w:rPr>
        <w:t>закінчуючи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r>
        <w:rPr>
          <w:rFonts w:ascii="Cambria Math" w:hAnsi="Cambria Math"/>
          <w:color w:val="000000"/>
          <w:sz w:val="22"/>
          <w:szCs w:val="22"/>
        </w:rPr>
        <w:t>Am</w:t>
      </w:r>
      <w:r w:rsidRPr="00FB0CD4">
        <w:rPr>
          <w:color w:val="000000"/>
          <w:sz w:val="22"/>
          <w:szCs w:val="22"/>
          <w:lang w:val="ru-RU"/>
        </w:rPr>
        <w:t xml:space="preserve">. </w:t>
      </w:r>
      <w:proofErr w:type="spellStart"/>
      <w:r w:rsidRPr="00FB0CD4">
        <w:rPr>
          <w:color w:val="000000"/>
          <w:sz w:val="22"/>
          <w:szCs w:val="22"/>
          <w:lang w:val="ru-RU"/>
        </w:rPr>
        <w:t>Вибираючи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Ai</w:t>
      </w:r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розраховуємо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FB0CD4">
        <w:rPr>
          <w:color w:val="000000"/>
          <w:sz w:val="22"/>
          <w:szCs w:val="22"/>
          <w:lang w:val="ru-RU"/>
        </w:rPr>
        <w:t>що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противник </w:t>
      </w:r>
      <w:proofErr w:type="spellStart"/>
      <w:r w:rsidRPr="00FB0CD4">
        <w:rPr>
          <w:color w:val="000000"/>
          <w:sz w:val="22"/>
          <w:szCs w:val="22"/>
          <w:lang w:val="ru-RU"/>
        </w:rPr>
        <w:t>відповість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на </w:t>
      </w:r>
      <w:proofErr w:type="spellStart"/>
      <w:r w:rsidRPr="00FB0CD4">
        <w:rPr>
          <w:color w:val="000000"/>
          <w:sz w:val="22"/>
          <w:szCs w:val="22"/>
          <w:lang w:val="ru-RU"/>
        </w:rPr>
        <w:t>неї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тією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із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стратегій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Cambria Math" w:hAnsi="Cambria Math"/>
          <w:color w:val="000000"/>
          <w:sz w:val="22"/>
          <w:szCs w:val="22"/>
        </w:rPr>
        <w:t>Bj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, для </w:t>
      </w:r>
      <w:proofErr w:type="spellStart"/>
      <w:r w:rsidRPr="00FB0CD4">
        <w:rPr>
          <w:color w:val="000000"/>
          <w:sz w:val="22"/>
          <w:szCs w:val="22"/>
          <w:lang w:val="ru-RU"/>
        </w:rPr>
        <w:t>якої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наш </w:t>
      </w:r>
      <w:proofErr w:type="spellStart"/>
      <w:r w:rsidRPr="00FB0CD4">
        <w:rPr>
          <w:color w:val="000000"/>
          <w:sz w:val="22"/>
          <w:szCs w:val="22"/>
          <w:lang w:val="ru-RU"/>
        </w:rPr>
        <w:t>виграш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мінімальний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. </w:t>
      </w:r>
      <w:proofErr w:type="spellStart"/>
      <w:r w:rsidRPr="00FB0CD4">
        <w:rPr>
          <w:color w:val="000000"/>
          <w:sz w:val="22"/>
          <w:szCs w:val="22"/>
          <w:lang w:val="ru-RU"/>
        </w:rPr>
        <w:t>Знайдемо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мінімальне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з чисел </w:t>
      </w:r>
      <w:proofErr w:type="spellStart"/>
      <w:r>
        <w:rPr>
          <w:rFonts w:ascii="Cambria Math" w:hAnsi="Cambria Math"/>
          <w:color w:val="000000"/>
          <w:sz w:val="22"/>
          <w:szCs w:val="22"/>
        </w:rPr>
        <w:t>aij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в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-й рядку і </w:t>
      </w:r>
      <w:proofErr w:type="spellStart"/>
      <w:r w:rsidRPr="00FB0CD4">
        <w:rPr>
          <w:color w:val="000000"/>
          <w:sz w:val="22"/>
          <w:szCs w:val="22"/>
          <w:lang w:val="ru-RU"/>
        </w:rPr>
        <w:t>позначимо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його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r>
        <w:rPr>
          <w:rFonts w:ascii="Cambria Math" w:hAnsi="Cambria Math"/>
          <w:color w:val="000000"/>
          <w:sz w:val="22"/>
          <w:szCs w:val="22"/>
        </w:rPr>
        <w:t>ai</w:t>
      </w:r>
      <w:r w:rsidRPr="00FB0CD4">
        <w:rPr>
          <w:color w:val="000000"/>
          <w:sz w:val="22"/>
          <w:szCs w:val="22"/>
          <w:lang w:val="ru-RU"/>
        </w:rPr>
        <w:t>:</w:t>
      </w:r>
      <w:r>
        <w:rPr>
          <w:color w:val="000000"/>
          <w:sz w:val="22"/>
          <w:szCs w:val="22"/>
        </w:rPr>
        <w:t> </w:t>
      </w:r>
    </w:p>
    <w:p w14:paraId="44983D10" w14:textId="77777777" w:rsidR="00FB0CD4" w:rsidRPr="00FB0CD4" w:rsidRDefault="00FB0CD4" w:rsidP="00FB0CD4">
      <w:pPr>
        <w:pStyle w:val="a4"/>
        <w:shd w:val="clear" w:color="auto" w:fill="FFFFFF"/>
        <w:spacing w:before="0" w:beforeAutospacing="0" w:after="0" w:afterAutospacing="0"/>
        <w:ind w:firstLine="708"/>
        <w:jc w:val="center"/>
        <w:rPr>
          <w:lang w:val="ru-RU"/>
        </w:rPr>
      </w:pPr>
      <w:r>
        <w:rPr>
          <w:rFonts w:ascii="Cambria Math" w:hAnsi="Cambria Math"/>
          <w:color w:val="000000"/>
          <w:sz w:val="22"/>
          <w:szCs w:val="22"/>
        </w:rPr>
        <w:t>ai</w:t>
      </w:r>
      <w:r w:rsidRPr="00FB0CD4">
        <w:rPr>
          <w:rFonts w:ascii="Cambria Math" w:hAnsi="Cambria Math"/>
          <w:color w:val="000000"/>
          <w:sz w:val="22"/>
          <w:szCs w:val="22"/>
          <w:lang w:val="ru-RU"/>
        </w:rPr>
        <w:t>=</w:t>
      </w:r>
      <w:proofErr w:type="spellStart"/>
      <w:r>
        <w:rPr>
          <w:rFonts w:ascii="Cambria Math" w:hAnsi="Cambria Math"/>
          <w:color w:val="000000"/>
          <w:sz w:val="22"/>
          <w:szCs w:val="22"/>
        </w:rPr>
        <w:t>minaij</w:t>
      </w:r>
      <w:proofErr w:type="spellEnd"/>
      <w:r>
        <w:rPr>
          <w:color w:val="000000"/>
          <w:sz w:val="22"/>
          <w:szCs w:val="22"/>
        </w:rPr>
        <w:t> </w:t>
      </w:r>
      <w:r w:rsidRPr="00FB0CD4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 </w:t>
      </w:r>
      <w:r w:rsidRPr="00FB0CD4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 </w:t>
      </w:r>
      <w:proofErr w:type="gramStart"/>
      <w:r w:rsidRPr="00FB0CD4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 </w:t>
      </w:r>
      <w:r w:rsidRPr="00FB0CD4">
        <w:rPr>
          <w:color w:val="000000"/>
          <w:sz w:val="22"/>
          <w:szCs w:val="22"/>
          <w:lang w:val="ru-RU"/>
        </w:rPr>
        <w:t xml:space="preserve"> (</w:t>
      </w:r>
      <w:proofErr w:type="gramEnd"/>
      <w:r w:rsidRPr="00FB0CD4">
        <w:rPr>
          <w:color w:val="000000"/>
          <w:sz w:val="22"/>
          <w:szCs w:val="22"/>
          <w:lang w:val="ru-RU"/>
        </w:rPr>
        <w:t>1)</w:t>
      </w:r>
    </w:p>
    <w:p w14:paraId="1F6B7B29" w14:textId="77777777" w:rsidR="00FB0CD4" w:rsidRPr="00FB0CD4" w:rsidRDefault="00FB0CD4" w:rsidP="00FB0CD4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lang w:val="ru-RU"/>
        </w:rPr>
      </w:pPr>
      <w:proofErr w:type="spellStart"/>
      <w:r w:rsidRPr="00FB0CD4">
        <w:rPr>
          <w:color w:val="000000"/>
          <w:sz w:val="22"/>
          <w:szCs w:val="22"/>
          <w:lang w:val="ru-RU"/>
        </w:rPr>
        <w:t>Випишемо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числа </w:t>
      </w:r>
      <w:r>
        <w:rPr>
          <w:rFonts w:ascii="Cambria Math" w:hAnsi="Cambria Math"/>
          <w:color w:val="000000"/>
          <w:sz w:val="22"/>
          <w:szCs w:val="22"/>
        </w:rPr>
        <w:t>ai</w:t>
      </w:r>
      <w:r w:rsidRPr="00FB0CD4">
        <w:rPr>
          <w:color w:val="000000"/>
          <w:sz w:val="22"/>
          <w:szCs w:val="22"/>
          <w:lang w:val="ru-RU"/>
        </w:rPr>
        <w:t xml:space="preserve"> (</w:t>
      </w:r>
      <w:proofErr w:type="spellStart"/>
      <w:r w:rsidRPr="00FB0CD4">
        <w:rPr>
          <w:color w:val="000000"/>
          <w:sz w:val="22"/>
          <w:szCs w:val="22"/>
          <w:lang w:val="ru-RU"/>
        </w:rPr>
        <w:t>мінімуми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рядків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) </w:t>
      </w:r>
      <w:proofErr w:type="spellStart"/>
      <w:r w:rsidRPr="00FB0CD4">
        <w:rPr>
          <w:color w:val="000000"/>
          <w:sz w:val="22"/>
          <w:szCs w:val="22"/>
          <w:lang w:val="ru-RU"/>
        </w:rPr>
        <w:t>поруч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з матрицею </w:t>
      </w:r>
      <w:proofErr w:type="spellStart"/>
      <w:r w:rsidRPr="00FB0CD4">
        <w:rPr>
          <w:color w:val="000000"/>
          <w:sz w:val="22"/>
          <w:szCs w:val="22"/>
          <w:lang w:val="ru-RU"/>
        </w:rPr>
        <w:t>праворуч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у </w:t>
      </w:r>
      <w:proofErr w:type="spellStart"/>
      <w:r w:rsidRPr="00FB0CD4">
        <w:rPr>
          <w:color w:val="000000"/>
          <w:sz w:val="22"/>
          <w:szCs w:val="22"/>
          <w:lang w:val="ru-RU"/>
        </w:rPr>
        <w:t>вигляді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додаткового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стовпця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(рис.1).</w:t>
      </w:r>
    </w:p>
    <w:p w14:paraId="7960A065" w14:textId="77777777" w:rsidR="00FB0CD4" w:rsidRPr="00FB0CD4" w:rsidRDefault="00FB0CD4" w:rsidP="00FB0CD4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lang w:val="ru-RU"/>
        </w:rPr>
      </w:pPr>
      <w:proofErr w:type="spellStart"/>
      <w:r w:rsidRPr="00FB0CD4">
        <w:rPr>
          <w:color w:val="000000"/>
          <w:sz w:val="22"/>
          <w:szCs w:val="22"/>
          <w:lang w:val="ru-RU"/>
        </w:rPr>
        <w:t>Вибираючи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якусь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стратегію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r>
        <w:rPr>
          <w:rFonts w:ascii="Cambria Math" w:hAnsi="Cambria Math"/>
          <w:color w:val="000000"/>
          <w:sz w:val="22"/>
          <w:szCs w:val="22"/>
        </w:rPr>
        <w:t>Ai</w:t>
      </w:r>
      <w:r w:rsidRPr="00FB0CD4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FB0CD4">
        <w:rPr>
          <w:color w:val="000000"/>
          <w:sz w:val="22"/>
          <w:szCs w:val="22"/>
          <w:lang w:val="ru-RU"/>
        </w:rPr>
        <w:t>розраховуємо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на те, </w:t>
      </w:r>
      <w:proofErr w:type="spellStart"/>
      <w:r w:rsidRPr="00FB0CD4">
        <w:rPr>
          <w:color w:val="000000"/>
          <w:sz w:val="22"/>
          <w:szCs w:val="22"/>
          <w:lang w:val="ru-RU"/>
        </w:rPr>
        <w:t>що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в </w:t>
      </w:r>
      <w:proofErr w:type="spellStart"/>
      <w:r w:rsidRPr="00FB0CD4">
        <w:rPr>
          <w:color w:val="000000"/>
          <w:sz w:val="22"/>
          <w:szCs w:val="22"/>
          <w:lang w:val="ru-RU"/>
        </w:rPr>
        <w:t>результаті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дії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противника </w:t>
      </w:r>
      <w:proofErr w:type="spellStart"/>
      <w:r w:rsidRPr="00FB0CD4">
        <w:rPr>
          <w:color w:val="000000"/>
          <w:sz w:val="22"/>
          <w:szCs w:val="22"/>
          <w:lang w:val="ru-RU"/>
        </w:rPr>
        <w:t>виграємо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тільки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r>
        <w:rPr>
          <w:rFonts w:ascii="Cambria Math" w:hAnsi="Cambria Math"/>
          <w:color w:val="000000"/>
          <w:sz w:val="22"/>
          <w:szCs w:val="22"/>
        </w:rPr>
        <w:t>ai</w:t>
      </w:r>
      <w:r w:rsidRPr="00FB0CD4">
        <w:rPr>
          <w:color w:val="000000"/>
          <w:sz w:val="22"/>
          <w:szCs w:val="22"/>
          <w:lang w:val="ru-RU"/>
        </w:rPr>
        <w:t xml:space="preserve">. </w:t>
      </w:r>
      <w:proofErr w:type="spellStart"/>
      <w:r w:rsidRPr="00FB0CD4">
        <w:rPr>
          <w:color w:val="000000"/>
          <w:sz w:val="22"/>
          <w:szCs w:val="22"/>
          <w:lang w:val="ru-RU"/>
        </w:rPr>
        <w:t>Діючи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без </w:t>
      </w:r>
      <w:proofErr w:type="spellStart"/>
      <w:r w:rsidRPr="00FB0CD4">
        <w:rPr>
          <w:color w:val="000000"/>
          <w:sz w:val="22"/>
          <w:szCs w:val="22"/>
          <w:lang w:val="ru-RU"/>
        </w:rPr>
        <w:t>жодного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ризику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вибираємо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стратегію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, для </w:t>
      </w:r>
      <w:proofErr w:type="spellStart"/>
      <w:r w:rsidRPr="00FB0CD4">
        <w:rPr>
          <w:color w:val="000000"/>
          <w:sz w:val="22"/>
          <w:szCs w:val="22"/>
          <w:lang w:val="ru-RU"/>
        </w:rPr>
        <w:t>якої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число </w:t>
      </w:r>
      <w:r>
        <w:rPr>
          <w:rFonts w:ascii="Cambria Math" w:hAnsi="Cambria Math"/>
          <w:color w:val="000000"/>
          <w:sz w:val="22"/>
          <w:szCs w:val="22"/>
        </w:rPr>
        <w:t>ai</w:t>
      </w:r>
      <w:r w:rsidRPr="00FB0CD4">
        <w:rPr>
          <w:color w:val="000000"/>
          <w:sz w:val="22"/>
          <w:szCs w:val="22"/>
          <w:lang w:val="ru-RU"/>
        </w:rPr>
        <w:t xml:space="preserve"> максимально. </w:t>
      </w:r>
      <w:proofErr w:type="spellStart"/>
      <w:r w:rsidRPr="00FB0CD4">
        <w:rPr>
          <w:color w:val="000000"/>
          <w:sz w:val="22"/>
          <w:szCs w:val="22"/>
          <w:lang w:val="ru-RU"/>
        </w:rPr>
        <w:t>Позначимо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це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максимальне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значення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a</w:t>
      </w:r>
      <w:r w:rsidRPr="00FB0CD4">
        <w:rPr>
          <w:color w:val="000000"/>
          <w:sz w:val="22"/>
          <w:szCs w:val="22"/>
          <w:lang w:val="ru-RU"/>
        </w:rPr>
        <w:t>:</w:t>
      </w:r>
    </w:p>
    <w:p w14:paraId="0AF62DFE" w14:textId="77777777" w:rsidR="00FB0CD4" w:rsidRPr="00FB0CD4" w:rsidRDefault="00FB0CD4" w:rsidP="00FB0CD4">
      <w:pPr>
        <w:pStyle w:val="a4"/>
        <w:shd w:val="clear" w:color="auto" w:fill="FFFFFF"/>
        <w:spacing w:before="0" w:beforeAutospacing="0" w:after="0" w:afterAutospacing="0"/>
        <w:ind w:firstLine="386"/>
        <w:jc w:val="center"/>
        <w:rPr>
          <w:lang w:val="ru-RU"/>
        </w:rPr>
      </w:pPr>
      <w:r>
        <w:rPr>
          <w:rFonts w:ascii="Cambria Math" w:hAnsi="Cambria Math"/>
          <w:color w:val="000000"/>
          <w:sz w:val="22"/>
          <w:szCs w:val="22"/>
        </w:rPr>
        <w:t>ai</w:t>
      </w:r>
      <w:r w:rsidRPr="00FB0CD4">
        <w:rPr>
          <w:rFonts w:ascii="Cambria Math" w:hAnsi="Cambria Math"/>
          <w:color w:val="000000"/>
          <w:sz w:val="22"/>
          <w:szCs w:val="22"/>
          <w:lang w:val="ru-RU"/>
        </w:rPr>
        <w:t>=</w:t>
      </w:r>
      <w:proofErr w:type="spellStart"/>
      <w:r>
        <w:rPr>
          <w:rFonts w:ascii="Cambria Math" w:hAnsi="Cambria Math"/>
          <w:color w:val="000000"/>
          <w:sz w:val="22"/>
          <w:szCs w:val="22"/>
        </w:rPr>
        <w:t>maxaij</w:t>
      </w:r>
      <w:proofErr w:type="spellEnd"/>
      <w:r>
        <w:rPr>
          <w:color w:val="000000"/>
          <w:sz w:val="22"/>
          <w:szCs w:val="22"/>
        </w:rPr>
        <w:t> </w:t>
      </w:r>
      <w:r w:rsidRPr="00FB0CD4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 </w:t>
      </w:r>
      <w:proofErr w:type="gramStart"/>
      <w:r w:rsidRPr="00FB0CD4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 </w:t>
      </w:r>
      <w:r w:rsidRPr="00FB0CD4">
        <w:rPr>
          <w:color w:val="000000"/>
          <w:sz w:val="22"/>
          <w:szCs w:val="22"/>
          <w:lang w:val="ru-RU"/>
        </w:rPr>
        <w:t xml:space="preserve"> (</w:t>
      </w:r>
      <w:proofErr w:type="gramEnd"/>
      <w:r w:rsidRPr="00FB0CD4">
        <w:rPr>
          <w:color w:val="000000"/>
          <w:sz w:val="22"/>
          <w:szCs w:val="22"/>
          <w:lang w:val="ru-RU"/>
        </w:rPr>
        <w:t>2)</w:t>
      </w:r>
    </w:p>
    <w:p w14:paraId="214F20F3" w14:textId="77777777" w:rsidR="00FB0CD4" w:rsidRPr="00FB0CD4" w:rsidRDefault="00FB0CD4" w:rsidP="00FB0CD4">
      <w:pPr>
        <w:pStyle w:val="a4"/>
        <w:shd w:val="clear" w:color="auto" w:fill="FFFFFF"/>
        <w:spacing w:before="0" w:beforeAutospacing="0" w:after="0" w:afterAutospacing="0"/>
        <w:jc w:val="both"/>
        <w:rPr>
          <w:lang w:val="ru-RU"/>
        </w:rPr>
      </w:pPr>
      <w:proofErr w:type="spellStart"/>
      <w:r w:rsidRPr="00FB0CD4">
        <w:rPr>
          <w:color w:val="000000"/>
          <w:sz w:val="22"/>
          <w:szCs w:val="22"/>
          <w:lang w:val="ru-RU"/>
        </w:rPr>
        <w:t>або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приймаючи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до </w:t>
      </w:r>
      <w:proofErr w:type="spellStart"/>
      <w:r w:rsidRPr="00FB0CD4">
        <w:rPr>
          <w:color w:val="000000"/>
          <w:sz w:val="22"/>
          <w:szCs w:val="22"/>
          <w:lang w:val="ru-RU"/>
        </w:rPr>
        <w:t>уваги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формулу (1),</w:t>
      </w:r>
    </w:p>
    <w:p w14:paraId="73AFBC2D" w14:textId="77777777" w:rsidR="00FB0CD4" w:rsidRPr="00FB0CD4" w:rsidRDefault="00FB0CD4" w:rsidP="00FB0CD4">
      <w:pPr>
        <w:pStyle w:val="a4"/>
        <w:shd w:val="clear" w:color="auto" w:fill="FFFFFF"/>
        <w:spacing w:before="0" w:beforeAutospacing="0" w:after="0" w:afterAutospacing="0"/>
        <w:ind w:firstLine="386"/>
        <w:jc w:val="center"/>
        <w:rPr>
          <w:lang w:val="ru-RU"/>
        </w:rPr>
      </w:pPr>
      <w:r>
        <w:rPr>
          <w:rFonts w:ascii="Cambria Math" w:hAnsi="Cambria Math"/>
          <w:color w:val="000000"/>
          <w:sz w:val="22"/>
          <w:szCs w:val="22"/>
        </w:rPr>
        <w:t>a</w:t>
      </w:r>
      <w:r w:rsidRPr="00FB0CD4">
        <w:rPr>
          <w:rFonts w:ascii="Cambria Math" w:hAnsi="Cambria Math"/>
          <w:color w:val="000000"/>
          <w:sz w:val="22"/>
          <w:szCs w:val="22"/>
          <w:lang w:val="ru-RU"/>
        </w:rPr>
        <w:t>=</w:t>
      </w:r>
      <w:proofErr w:type="spellStart"/>
      <w:proofErr w:type="gramStart"/>
      <w:r>
        <w:rPr>
          <w:rFonts w:ascii="Cambria Math" w:hAnsi="Cambria Math"/>
          <w:color w:val="000000"/>
          <w:sz w:val="22"/>
          <w:szCs w:val="22"/>
        </w:rPr>
        <w:t>maxminai</w:t>
      </w:r>
      <w:proofErr w:type="spellEnd"/>
      <w:r>
        <w:rPr>
          <w:color w:val="000000"/>
          <w:sz w:val="13"/>
          <w:szCs w:val="13"/>
          <w:vertAlign w:val="subscript"/>
        </w:rPr>
        <w:t> </w:t>
      </w:r>
      <w:r w:rsidRPr="00FB0CD4">
        <w:rPr>
          <w:color w:val="000000"/>
          <w:sz w:val="13"/>
          <w:szCs w:val="13"/>
          <w:vertAlign w:val="subscript"/>
          <w:lang w:val="ru-RU"/>
        </w:rPr>
        <w:t xml:space="preserve"> </w:t>
      </w:r>
      <w:r w:rsidRPr="00FB0CD4">
        <w:rPr>
          <w:color w:val="000000"/>
          <w:sz w:val="22"/>
          <w:szCs w:val="22"/>
          <w:lang w:val="ru-RU"/>
        </w:rPr>
        <w:t>.</w:t>
      </w:r>
      <w:proofErr w:type="gramEnd"/>
    </w:p>
    <w:p w14:paraId="37D30980" w14:textId="77777777" w:rsidR="00FB0CD4" w:rsidRPr="00FB0CD4" w:rsidRDefault="00FB0CD4" w:rsidP="00FB0CD4">
      <w:pPr>
        <w:pStyle w:val="a4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lastRenderedPageBreak/>
        <w:t> </w:t>
      </w:r>
    </w:p>
    <w:p w14:paraId="362056C8" w14:textId="77777777" w:rsidR="00FB0CD4" w:rsidRPr="00FB0CD4" w:rsidRDefault="00FB0CD4" w:rsidP="00FB0CD4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lang w:val="ru-RU"/>
        </w:rPr>
      </w:pPr>
      <w:r w:rsidRPr="00FB0CD4">
        <w:rPr>
          <w:color w:val="000000"/>
          <w:sz w:val="22"/>
          <w:szCs w:val="22"/>
          <w:lang w:val="ru-RU"/>
        </w:rPr>
        <w:t xml:space="preserve">Величина </w:t>
      </w:r>
      <w:r>
        <w:rPr>
          <w:color w:val="000000"/>
          <w:sz w:val="22"/>
          <w:szCs w:val="22"/>
        </w:rPr>
        <w:t>a</w:t>
      </w:r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називається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нижньою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ціною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гри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FB0CD4">
        <w:rPr>
          <w:color w:val="000000"/>
          <w:sz w:val="22"/>
          <w:szCs w:val="22"/>
          <w:lang w:val="ru-RU"/>
        </w:rPr>
        <w:t>інакше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- </w:t>
      </w:r>
      <w:proofErr w:type="spellStart"/>
      <w:r w:rsidRPr="00FB0CD4">
        <w:rPr>
          <w:color w:val="000000"/>
          <w:sz w:val="22"/>
          <w:szCs w:val="22"/>
          <w:lang w:val="ru-RU"/>
        </w:rPr>
        <w:t>максимальним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виграшем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виграшем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або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Максиміна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. Та </w:t>
      </w:r>
      <w:proofErr w:type="spellStart"/>
      <w:r w:rsidRPr="00FB0CD4">
        <w:rPr>
          <w:color w:val="000000"/>
          <w:sz w:val="22"/>
          <w:szCs w:val="22"/>
          <w:lang w:val="ru-RU"/>
        </w:rPr>
        <w:t>стратегія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гравця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А, яка </w:t>
      </w:r>
      <w:proofErr w:type="spellStart"/>
      <w:r w:rsidRPr="00FB0CD4">
        <w:rPr>
          <w:color w:val="000000"/>
          <w:sz w:val="22"/>
          <w:szCs w:val="22"/>
          <w:lang w:val="ru-RU"/>
        </w:rPr>
        <w:t>відповідає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Максиміну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r>
        <w:rPr>
          <w:i/>
          <w:iCs/>
          <w:color w:val="000000"/>
          <w:sz w:val="22"/>
          <w:szCs w:val="22"/>
        </w:rPr>
        <w:t>a</w:t>
      </w:r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називається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максимінною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стратегією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. </w:t>
      </w:r>
      <w:r w:rsidRPr="00FB0CD4">
        <w:rPr>
          <w:color w:val="000000"/>
          <w:sz w:val="22"/>
          <w:szCs w:val="22"/>
          <w:lang w:val="ru-RU"/>
        </w:rPr>
        <w:br/>
      </w:r>
      <w:proofErr w:type="spellStart"/>
      <w:r w:rsidRPr="00FB0CD4">
        <w:rPr>
          <w:color w:val="000000"/>
          <w:sz w:val="22"/>
          <w:szCs w:val="22"/>
          <w:lang w:val="ru-RU"/>
        </w:rPr>
        <w:t>Аналогічне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міркування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можна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провести і за противника В. </w:t>
      </w:r>
      <w:proofErr w:type="spellStart"/>
      <w:r w:rsidRPr="00FB0CD4">
        <w:rPr>
          <w:color w:val="000000"/>
          <w:sz w:val="22"/>
          <w:szCs w:val="22"/>
          <w:lang w:val="ru-RU"/>
        </w:rPr>
        <w:t>Він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зацікавлений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в тому, </w:t>
      </w:r>
      <w:proofErr w:type="spellStart"/>
      <w:r w:rsidRPr="00FB0CD4">
        <w:rPr>
          <w:color w:val="000000"/>
          <w:sz w:val="22"/>
          <w:szCs w:val="22"/>
          <w:lang w:val="ru-RU"/>
        </w:rPr>
        <w:t>щоб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звернути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виграш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противника А до </w:t>
      </w:r>
      <w:proofErr w:type="spellStart"/>
      <w:r w:rsidRPr="00FB0CD4">
        <w:rPr>
          <w:color w:val="000000"/>
          <w:sz w:val="22"/>
          <w:szCs w:val="22"/>
          <w:lang w:val="ru-RU"/>
        </w:rPr>
        <w:t>мінімум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і для </w:t>
      </w:r>
      <w:proofErr w:type="spellStart"/>
      <w:r w:rsidRPr="00FB0CD4">
        <w:rPr>
          <w:color w:val="000000"/>
          <w:sz w:val="22"/>
          <w:szCs w:val="22"/>
          <w:lang w:val="ru-RU"/>
        </w:rPr>
        <w:t>цього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він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переглядає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всі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свої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стратегії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FB0CD4">
        <w:rPr>
          <w:color w:val="000000"/>
          <w:sz w:val="22"/>
          <w:szCs w:val="22"/>
          <w:lang w:val="ru-RU"/>
        </w:rPr>
        <w:t>виділяючи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для </w:t>
      </w:r>
      <w:proofErr w:type="spellStart"/>
      <w:r w:rsidRPr="00FB0CD4">
        <w:rPr>
          <w:color w:val="000000"/>
          <w:sz w:val="22"/>
          <w:szCs w:val="22"/>
          <w:lang w:val="ru-RU"/>
        </w:rPr>
        <w:t>кожної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з них </w:t>
      </w:r>
      <w:proofErr w:type="spellStart"/>
      <w:r w:rsidRPr="00FB0CD4">
        <w:rPr>
          <w:color w:val="000000"/>
          <w:sz w:val="22"/>
          <w:szCs w:val="22"/>
          <w:lang w:val="ru-RU"/>
        </w:rPr>
        <w:t>максимальне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значення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виграшу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. </w:t>
      </w:r>
      <w:proofErr w:type="spellStart"/>
      <w:r w:rsidRPr="00FB0CD4">
        <w:rPr>
          <w:color w:val="000000"/>
          <w:sz w:val="22"/>
          <w:szCs w:val="22"/>
          <w:lang w:val="ru-RU"/>
        </w:rPr>
        <w:t>Виписуємо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внизу </w:t>
      </w:r>
      <w:proofErr w:type="spellStart"/>
      <w:r w:rsidRPr="00FB0CD4">
        <w:rPr>
          <w:color w:val="000000"/>
          <w:sz w:val="22"/>
          <w:szCs w:val="22"/>
          <w:lang w:val="ru-RU"/>
        </w:rPr>
        <w:t>матриці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(рис.1) </w:t>
      </w:r>
      <w:proofErr w:type="spellStart"/>
      <w:r w:rsidRPr="00FB0CD4">
        <w:rPr>
          <w:color w:val="000000"/>
          <w:sz w:val="22"/>
          <w:szCs w:val="22"/>
          <w:lang w:val="ru-RU"/>
        </w:rPr>
        <w:t>максимальні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FB0CD4">
        <w:rPr>
          <w:color w:val="000000"/>
          <w:sz w:val="22"/>
          <w:szCs w:val="22"/>
          <w:lang w:val="ru-RU"/>
        </w:rPr>
        <w:t>значення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Cambria Math" w:hAnsi="Cambria Math"/>
          <w:color w:val="000000"/>
          <w:sz w:val="22"/>
          <w:szCs w:val="22"/>
        </w:rPr>
        <w:t>aij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по </w:t>
      </w:r>
      <w:proofErr w:type="spellStart"/>
      <w:r w:rsidRPr="00FB0CD4">
        <w:rPr>
          <w:color w:val="000000"/>
          <w:sz w:val="22"/>
          <w:szCs w:val="22"/>
          <w:lang w:val="ru-RU"/>
        </w:rPr>
        <w:t>стовпцях</w:t>
      </w:r>
      <w:proofErr w:type="spellEnd"/>
      <w:r w:rsidRPr="00FB0CD4">
        <w:rPr>
          <w:color w:val="000000"/>
          <w:sz w:val="22"/>
          <w:szCs w:val="22"/>
          <w:lang w:val="ru-RU"/>
        </w:rPr>
        <w:t>:</w:t>
      </w:r>
    </w:p>
    <w:p w14:paraId="11AE03FC" w14:textId="77777777" w:rsidR="00FB0CD4" w:rsidRPr="00FB0CD4" w:rsidRDefault="00FB0CD4" w:rsidP="00FB0CD4">
      <w:pPr>
        <w:pStyle w:val="a4"/>
        <w:spacing w:before="0" w:beforeAutospacing="0" w:after="0" w:afterAutospacing="0"/>
        <w:ind w:firstLine="567"/>
        <w:jc w:val="center"/>
        <w:rPr>
          <w:lang w:val="ru-RU"/>
        </w:rPr>
      </w:pPr>
      <w:proofErr w:type="spellStart"/>
      <w:r>
        <w:rPr>
          <w:rFonts w:ascii="Cambria Math" w:hAnsi="Cambria Math"/>
          <w:color w:val="000000"/>
          <w:sz w:val="22"/>
          <w:szCs w:val="22"/>
        </w:rPr>
        <w:t>i</w:t>
      </w:r>
      <w:proofErr w:type="spellEnd"/>
      <w:r w:rsidRPr="00FB0CD4">
        <w:rPr>
          <w:rFonts w:ascii="Cambria Math" w:hAnsi="Cambria Math"/>
          <w:color w:val="000000"/>
          <w:sz w:val="22"/>
          <w:szCs w:val="22"/>
          <w:lang w:val="ru-RU"/>
        </w:rPr>
        <w:t>=</w:t>
      </w:r>
      <w:proofErr w:type="spellStart"/>
      <w:r>
        <w:rPr>
          <w:rFonts w:ascii="Cambria Math" w:hAnsi="Cambria Math"/>
          <w:color w:val="000000"/>
          <w:sz w:val="22"/>
          <w:szCs w:val="22"/>
        </w:rPr>
        <w:t>maxaij</w:t>
      </w:r>
      <w:proofErr w:type="spellEnd"/>
    </w:p>
    <w:p w14:paraId="5BDB9F68" w14:textId="77777777" w:rsidR="00FB0CD4" w:rsidRPr="00FB0CD4" w:rsidRDefault="00FB0CD4" w:rsidP="00FB0CD4">
      <w:pPr>
        <w:pStyle w:val="a4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 w:rsidRPr="00FB0CD4">
        <w:rPr>
          <w:color w:val="000000"/>
          <w:sz w:val="22"/>
          <w:szCs w:val="22"/>
          <w:lang w:val="ru-RU"/>
        </w:rPr>
        <w:t xml:space="preserve">і </w:t>
      </w:r>
      <w:proofErr w:type="spellStart"/>
      <w:r w:rsidRPr="00FB0CD4">
        <w:rPr>
          <w:color w:val="000000"/>
          <w:sz w:val="22"/>
          <w:szCs w:val="22"/>
          <w:lang w:val="ru-RU"/>
        </w:rPr>
        <w:t>знайдемо</w:t>
      </w:r>
      <w:proofErr w:type="spellEnd"/>
      <w:r w:rsidRPr="00FB0CD4">
        <w:rPr>
          <w:color w:val="000000"/>
          <w:sz w:val="22"/>
          <w:szCs w:val="22"/>
          <w:lang w:val="ru-RU"/>
        </w:rPr>
        <w:t xml:space="preserve"> з них </w:t>
      </w:r>
      <w:proofErr w:type="spellStart"/>
      <w:r w:rsidRPr="00FB0CD4">
        <w:rPr>
          <w:color w:val="000000"/>
          <w:sz w:val="22"/>
          <w:szCs w:val="22"/>
          <w:lang w:val="ru-RU"/>
        </w:rPr>
        <w:t>мінімальне</w:t>
      </w:r>
      <w:proofErr w:type="spellEnd"/>
      <w:r w:rsidRPr="00FB0CD4">
        <w:rPr>
          <w:color w:val="000000"/>
          <w:sz w:val="22"/>
          <w:szCs w:val="22"/>
          <w:lang w:val="ru-RU"/>
        </w:rPr>
        <w:t>:</w:t>
      </w:r>
    </w:p>
    <w:p w14:paraId="137F2FDA" w14:textId="77777777" w:rsidR="00FB0CD4" w:rsidRDefault="00FB0CD4" w:rsidP="00FB0CD4">
      <w:pPr>
        <w:pStyle w:val="a4"/>
        <w:shd w:val="clear" w:color="auto" w:fill="FFFFFF"/>
        <w:spacing w:before="0" w:beforeAutospacing="0" w:after="0" w:afterAutospacing="0"/>
        <w:ind w:firstLine="567"/>
        <w:jc w:val="both"/>
      </w:pPr>
      <w:r w:rsidRPr="00FB0CD4">
        <w:rPr>
          <w:rStyle w:val="apple-tab-span"/>
          <w:rFonts w:eastAsiaTheme="majorEastAsia"/>
          <w:color w:val="000000"/>
          <w:sz w:val="22"/>
          <w:szCs w:val="22"/>
          <w:lang w:val="ru-RU"/>
        </w:rPr>
        <w:tab/>
      </w:r>
      <w:r w:rsidRPr="00FB0CD4">
        <w:rPr>
          <w:rStyle w:val="apple-tab-span"/>
          <w:rFonts w:eastAsiaTheme="majorEastAsia"/>
          <w:color w:val="000000"/>
          <w:sz w:val="22"/>
          <w:szCs w:val="22"/>
          <w:lang w:val="ru-RU"/>
        </w:rPr>
        <w:tab/>
      </w:r>
      <w:r w:rsidRPr="00FB0CD4">
        <w:rPr>
          <w:rStyle w:val="apple-tab-span"/>
          <w:rFonts w:eastAsiaTheme="majorEastAsia"/>
          <w:color w:val="000000"/>
          <w:sz w:val="22"/>
          <w:szCs w:val="22"/>
          <w:lang w:val="ru-RU"/>
        </w:rPr>
        <w:tab/>
      </w:r>
      <w:r w:rsidRPr="00FB0CD4">
        <w:rPr>
          <w:rStyle w:val="apple-tab-span"/>
          <w:rFonts w:eastAsiaTheme="majorEastAsia"/>
          <w:color w:val="000000"/>
          <w:sz w:val="22"/>
          <w:szCs w:val="22"/>
          <w:lang w:val="ru-RU"/>
        </w:rPr>
        <w:tab/>
      </w:r>
      <w:r w:rsidRPr="00FB0CD4">
        <w:rPr>
          <w:rStyle w:val="apple-tab-span"/>
          <w:rFonts w:eastAsiaTheme="majorEastAsia"/>
          <w:color w:val="000000"/>
          <w:sz w:val="22"/>
          <w:szCs w:val="22"/>
          <w:lang w:val="ru-RU"/>
        </w:rPr>
        <w:tab/>
      </w:r>
      <w:r>
        <w:rPr>
          <w:color w:val="000000"/>
          <w:sz w:val="13"/>
          <w:szCs w:val="13"/>
          <w:vertAlign w:val="subscript"/>
        </w:rPr>
        <w:t> </w:t>
      </w:r>
      <w:r w:rsidRPr="00FB0CD4">
        <w:rPr>
          <w:color w:val="000000"/>
          <w:sz w:val="13"/>
          <w:szCs w:val="13"/>
          <w:vertAlign w:val="subscript"/>
          <w:lang w:val="ru-RU"/>
        </w:rPr>
        <w:t xml:space="preserve"> </w:t>
      </w:r>
      <w:proofErr w:type="spellStart"/>
      <w:r>
        <w:rPr>
          <w:rFonts w:ascii="Cambria Math" w:hAnsi="Cambria Math"/>
          <w:color w:val="000000"/>
          <w:sz w:val="22"/>
          <w:szCs w:val="22"/>
        </w:rPr>
        <w:t>i</w:t>
      </w:r>
      <w:proofErr w:type="spellEnd"/>
      <w:r>
        <w:rPr>
          <w:rFonts w:ascii="Cambria Math" w:hAnsi="Cambria Math"/>
          <w:color w:val="000000"/>
          <w:sz w:val="22"/>
          <w:szCs w:val="22"/>
        </w:rPr>
        <w:t>=</w:t>
      </w:r>
      <w:proofErr w:type="spellStart"/>
      <w:r>
        <w:rPr>
          <w:rFonts w:ascii="Cambria Math" w:hAnsi="Cambria Math"/>
          <w:color w:val="000000"/>
          <w:sz w:val="22"/>
          <w:szCs w:val="22"/>
        </w:rPr>
        <w:t>minj</w:t>
      </w:r>
      <w:proofErr w:type="spellEnd"/>
      <w:r>
        <w:rPr>
          <w:rStyle w:val="apple-tab-span"/>
          <w:rFonts w:eastAsiaTheme="majorEastAsia"/>
          <w:color w:val="000000"/>
          <w:sz w:val="13"/>
          <w:szCs w:val="13"/>
          <w:vertAlign w:val="subscript"/>
        </w:rPr>
        <w:tab/>
      </w:r>
      <w:r>
        <w:rPr>
          <w:color w:val="000000"/>
          <w:sz w:val="13"/>
          <w:szCs w:val="13"/>
          <w:vertAlign w:val="subscript"/>
        </w:rPr>
        <w:t xml:space="preserve"> </w:t>
      </w:r>
      <w:proofErr w:type="spellStart"/>
      <w:r>
        <w:rPr>
          <w:color w:val="000000"/>
          <w:sz w:val="22"/>
          <w:szCs w:val="22"/>
        </w:rPr>
        <w:t>або</w:t>
      </w:r>
      <w:proofErr w:type="spellEnd"/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Cambria Math" w:hAnsi="Cambria Math"/>
          <w:color w:val="000000"/>
          <w:sz w:val="22"/>
          <w:szCs w:val="22"/>
        </w:rPr>
        <w:t>i</w:t>
      </w:r>
      <w:proofErr w:type="spellEnd"/>
      <w:r>
        <w:rPr>
          <w:rFonts w:ascii="Cambria Math" w:hAnsi="Cambria Math"/>
          <w:color w:val="000000"/>
          <w:sz w:val="22"/>
          <w:szCs w:val="22"/>
        </w:rPr>
        <w:t>=</w:t>
      </w:r>
      <w:proofErr w:type="spellStart"/>
      <w:proofErr w:type="gramStart"/>
      <w:r>
        <w:rPr>
          <w:rFonts w:ascii="Cambria Math" w:hAnsi="Cambria Math"/>
          <w:color w:val="000000"/>
          <w:sz w:val="22"/>
          <w:szCs w:val="22"/>
        </w:rPr>
        <w:t>maxminaij</w:t>
      </w:r>
      <w:proofErr w:type="spellEnd"/>
      <w:r>
        <w:rPr>
          <w:color w:val="000000"/>
          <w:sz w:val="22"/>
          <w:szCs w:val="22"/>
        </w:rPr>
        <w:t xml:space="preserve"> .</w:t>
      </w:r>
      <w:proofErr w:type="gramEnd"/>
    </w:p>
    <w:p w14:paraId="115B7439" w14:textId="77777777" w:rsidR="00FB0CD4" w:rsidRDefault="00FB0CD4" w:rsidP="00FB0CD4">
      <w:pPr>
        <w:pStyle w:val="a4"/>
        <w:shd w:val="clear" w:color="auto" w:fill="FFFFFF"/>
        <w:spacing w:before="0" w:beforeAutospacing="0" w:after="0" w:afterAutospacing="0"/>
        <w:ind w:firstLine="567"/>
        <w:jc w:val="both"/>
      </w:pPr>
      <w:r>
        <w:rPr>
          <w:color w:val="000000"/>
          <w:sz w:val="13"/>
          <w:szCs w:val="13"/>
          <w:vertAlign w:val="subscript"/>
        </w:rPr>
        <w:t>   </w:t>
      </w:r>
      <w:r>
        <w:rPr>
          <w:rStyle w:val="apple-tab-span"/>
          <w:rFonts w:eastAsiaTheme="majorEastAsia"/>
          <w:color w:val="000000"/>
          <w:sz w:val="13"/>
          <w:szCs w:val="13"/>
          <w:vertAlign w:val="subscript"/>
        </w:rPr>
        <w:tab/>
      </w:r>
      <w:r>
        <w:rPr>
          <w:rStyle w:val="apple-tab-span"/>
          <w:rFonts w:eastAsiaTheme="majorEastAsia"/>
          <w:color w:val="000000"/>
          <w:sz w:val="13"/>
          <w:szCs w:val="13"/>
          <w:vertAlign w:val="subscript"/>
        </w:rPr>
        <w:tab/>
      </w:r>
      <w:r>
        <w:rPr>
          <w:rStyle w:val="apple-tab-span"/>
          <w:rFonts w:eastAsiaTheme="majorEastAsia"/>
          <w:color w:val="000000"/>
          <w:sz w:val="13"/>
          <w:szCs w:val="13"/>
          <w:vertAlign w:val="subscript"/>
        </w:rPr>
        <w:tab/>
      </w:r>
      <w:r>
        <w:rPr>
          <w:rStyle w:val="apple-tab-span"/>
          <w:rFonts w:eastAsiaTheme="majorEastAsia"/>
          <w:color w:val="000000"/>
          <w:sz w:val="13"/>
          <w:szCs w:val="13"/>
          <w:vertAlign w:val="subscript"/>
        </w:rPr>
        <w:tab/>
      </w:r>
      <w:r>
        <w:rPr>
          <w:rStyle w:val="apple-tab-span"/>
          <w:rFonts w:eastAsiaTheme="majorEastAsia"/>
          <w:color w:val="000000"/>
          <w:sz w:val="13"/>
          <w:szCs w:val="13"/>
          <w:vertAlign w:val="subscript"/>
        </w:rPr>
        <w:tab/>
      </w:r>
      <w:r>
        <w:rPr>
          <w:rStyle w:val="apple-tab-span"/>
          <w:rFonts w:eastAsiaTheme="majorEastAsia"/>
          <w:color w:val="000000"/>
          <w:sz w:val="13"/>
          <w:szCs w:val="13"/>
          <w:vertAlign w:val="subscript"/>
        </w:rPr>
        <w:tab/>
      </w:r>
    </w:p>
    <w:p w14:paraId="7C8660C1" w14:textId="77777777" w:rsidR="00FB0CD4" w:rsidRPr="00033012" w:rsidRDefault="00FB0CD4" w:rsidP="00FB0CD4">
      <w:pPr>
        <w:pStyle w:val="a3"/>
        <w:ind w:left="0" w:firstLine="720"/>
        <w:rPr>
          <w:b/>
        </w:rPr>
      </w:pPr>
      <w:r>
        <w:rPr>
          <w:color w:val="000000"/>
          <w:sz w:val="22"/>
        </w:rPr>
        <w:t xml:space="preserve">Величина β </w:t>
      </w:r>
      <w:proofErr w:type="spellStart"/>
      <w:r>
        <w:rPr>
          <w:color w:val="000000"/>
          <w:sz w:val="22"/>
        </w:rPr>
        <w:t>називається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верхньою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ціною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гри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мінімаксним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виграшем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або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МініМакс</w:t>
      </w:r>
      <w:proofErr w:type="spellEnd"/>
      <w:r>
        <w:rPr>
          <w:color w:val="000000"/>
          <w:sz w:val="22"/>
        </w:rPr>
        <w:t xml:space="preserve">. </w:t>
      </w:r>
      <w:r>
        <w:rPr>
          <w:color w:val="000000"/>
          <w:sz w:val="22"/>
        </w:rPr>
        <w:br/>
      </w:r>
      <w:proofErr w:type="spellStart"/>
      <w:r>
        <w:rPr>
          <w:color w:val="000000"/>
          <w:sz w:val="22"/>
        </w:rPr>
        <w:t>Відповідна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виграшу</w:t>
      </w:r>
      <w:proofErr w:type="spellEnd"/>
      <w:r>
        <w:rPr>
          <w:color w:val="000000"/>
          <w:sz w:val="22"/>
        </w:rPr>
        <w:t xml:space="preserve"> β </w:t>
      </w:r>
      <w:proofErr w:type="spellStart"/>
      <w:r>
        <w:rPr>
          <w:color w:val="000000"/>
          <w:sz w:val="22"/>
        </w:rPr>
        <w:t>стратегія</w:t>
      </w:r>
      <w:proofErr w:type="spellEnd"/>
      <w:r>
        <w:rPr>
          <w:color w:val="000000"/>
          <w:sz w:val="22"/>
        </w:rPr>
        <w:t xml:space="preserve"> противника </w:t>
      </w:r>
      <w:proofErr w:type="spellStart"/>
      <w:r>
        <w:rPr>
          <w:color w:val="000000"/>
          <w:sz w:val="22"/>
        </w:rPr>
        <w:t>називається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його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мінімаксної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стратегією</w:t>
      </w:r>
      <w:proofErr w:type="spellEnd"/>
      <w:r>
        <w:rPr>
          <w:color w:val="000000"/>
          <w:sz w:val="22"/>
        </w:rPr>
        <w:t xml:space="preserve">. </w:t>
      </w:r>
      <w:proofErr w:type="spellStart"/>
      <w:r>
        <w:rPr>
          <w:color w:val="000000"/>
          <w:sz w:val="22"/>
        </w:rPr>
        <w:t>Дотримуючись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своєї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найбільш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обережною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мінімаксної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стратегії</w:t>
      </w:r>
      <w:proofErr w:type="spellEnd"/>
      <w:r>
        <w:rPr>
          <w:color w:val="000000"/>
          <w:sz w:val="22"/>
        </w:rPr>
        <w:t xml:space="preserve">, противник </w:t>
      </w:r>
      <w:proofErr w:type="spellStart"/>
      <w:r>
        <w:rPr>
          <w:color w:val="000000"/>
          <w:sz w:val="22"/>
        </w:rPr>
        <w:t>гарантований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що</w:t>
      </w:r>
      <w:proofErr w:type="spellEnd"/>
      <w:r>
        <w:rPr>
          <w:color w:val="000000"/>
          <w:sz w:val="22"/>
          <w:lang w:val="uk-UA"/>
        </w:rPr>
        <w:t xml:space="preserve"> </w:t>
      </w:r>
      <w:r>
        <w:rPr>
          <w:color w:val="000000"/>
          <w:sz w:val="22"/>
        </w:rPr>
        <w:t xml:space="preserve">в кожному </w:t>
      </w:r>
      <w:proofErr w:type="spellStart"/>
      <w:r>
        <w:rPr>
          <w:color w:val="000000"/>
          <w:sz w:val="22"/>
        </w:rPr>
        <w:t>разі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він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програє</w:t>
      </w:r>
      <w:proofErr w:type="spellEnd"/>
      <w:r>
        <w:rPr>
          <w:color w:val="000000"/>
          <w:sz w:val="22"/>
        </w:rPr>
        <w:t xml:space="preserve"> не </w:t>
      </w:r>
      <w:proofErr w:type="spellStart"/>
      <w:r>
        <w:rPr>
          <w:color w:val="000000"/>
          <w:sz w:val="22"/>
        </w:rPr>
        <w:t>більш</w:t>
      </w:r>
      <w:proofErr w:type="spellEnd"/>
      <w:r>
        <w:rPr>
          <w:color w:val="000000"/>
          <w:sz w:val="22"/>
        </w:rPr>
        <w:t xml:space="preserve"> β.</w:t>
      </w:r>
    </w:p>
    <w:p w14:paraId="4A3AD934" w14:textId="77777777" w:rsidR="000C1C40" w:rsidRPr="00F73931" w:rsidRDefault="000C1C40" w:rsidP="000C1C40"/>
    <w:p w14:paraId="4EAB7AEE" w14:textId="77777777" w:rsidR="006E7B5E" w:rsidRDefault="006E7B5E"/>
    <w:sectPr w:rsidR="006E7B5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285A"/>
    <w:multiLevelType w:val="multilevel"/>
    <w:tmpl w:val="D170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70099"/>
    <w:multiLevelType w:val="multilevel"/>
    <w:tmpl w:val="D170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F6E37"/>
    <w:multiLevelType w:val="multilevel"/>
    <w:tmpl w:val="D170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E72FE"/>
    <w:multiLevelType w:val="hybridMultilevel"/>
    <w:tmpl w:val="E1A27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41076"/>
    <w:multiLevelType w:val="hybridMultilevel"/>
    <w:tmpl w:val="536841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E172E35"/>
    <w:multiLevelType w:val="multilevel"/>
    <w:tmpl w:val="D170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175"/>
    <w:rsid w:val="0001705F"/>
    <w:rsid w:val="00033012"/>
    <w:rsid w:val="00054A89"/>
    <w:rsid w:val="00064576"/>
    <w:rsid w:val="000C1C40"/>
    <w:rsid w:val="001619CC"/>
    <w:rsid w:val="002A56DE"/>
    <w:rsid w:val="00316278"/>
    <w:rsid w:val="004429C5"/>
    <w:rsid w:val="00481152"/>
    <w:rsid w:val="004A0799"/>
    <w:rsid w:val="006E7B5E"/>
    <w:rsid w:val="007A4EE3"/>
    <w:rsid w:val="00894214"/>
    <w:rsid w:val="008D2175"/>
    <w:rsid w:val="00BF12D4"/>
    <w:rsid w:val="00C00412"/>
    <w:rsid w:val="00C41CED"/>
    <w:rsid w:val="00CE53AE"/>
    <w:rsid w:val="00E33B44"/>
    <w:rsid w:val="00EA241B"/>
    <w:rsid w:val="00F73931"/>
    <w:rsid w:val="00FB0CD4"/>
    <w:rsid w:val="00FB2D5D"/>
    <w:rsid w:val="00FD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8CB6"/>
  <w15:chartTrackingRefBased/>
  <w15:docId w15:val="{8F1CEF60-DC76-40E1-B9A3-7828278A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053"/>
    <w:rPr>
      <w:rFonts w:ascii="Times New Roman" w:hAnsi="Times New Roman"/>
      <w:sz w:val="24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C00412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color w:val="000000" w:themeColor="text1"/>
      <w:sz w:val="32"/>
      <w:szCs w:val="32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0412"/>
    <w:rPr>
      <w:rFonts w:ascii="Calibri" w:eastAsiaTheme="majorEastAsia" w:hAnsi="Calibri" w:cstheme="majorBidi"/>
      <w:color w:val="000000" w:themeColor="text1"/>
      <w:sz w:val="32"/>
      <w:szCs w:val="32"/>
      <w:lang w:eastAsia="uk-UA"/>
    </w:rPr>
  </w:style>
  <w:style w:type="paragraph" w:customStyle="1" w:styleId="11">
    <w:name w:val="Стиль1"/>
    <w:basedOn w:val="1"/>
    <w:link w:val="12"/>
    <w:autoRedefine/>
    <w:qFormat/>
    <w:rsid w:val="00FD4053"/>
    <w:rPr>
      <w:rFonts w:ascii="Times New Roman" w:hAnsi="Times New Roman"/>
      <w:b/>
      <w:sz w:val="28"/>
    </w:rPr>
  </w:style>
  <w:style w:type="character" w:customStyle="1" w:styleId="12">
    <w:name w:val="Стиль1 Знак"/>
    <w:basedOn w:val="10"/>
    <w:link w:val="11"/>
    <w:rsid w:val="00FD4053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uk-UA"/>
    </w:rPr>
  </w:style>
  <w:style w:type="paragraph" w:customStyle="1" w:styleId="2">
    <w:name w:val="Стиль2"/>
    <w:basedOn w:val="11"/>
    <w:link w:val="20"/>
    <w:qFormat/>
    <w:rsid w:val="00E33B44"/>
    <w:pPr>
      <w:spacing w:line="360" w:lineRule="auto"/>
    </w:pPr>
    <w:rPr>
      <w:rFonts w:cs="Times New Roman"/>
      <w:lang w:val="uk-UA"/>
    </w:rPr>
  </w:style>
  <w:style w:type="character" w:customStyle="1" w:styleId="20">
    <w:name w:val="Стиль2 Знак"/>
    <w:basedOn w:val="12"/>
    <w:link w:val="2"/>
    <w:rsid w:val="00E33B44"/>
    <w:rPr>
      <w:rFonts w:ascii="Times New Roman" w:eastAsiaTheme="majorEastAsia" w:hAnsi="Times New Roman" w:cs="Times New Roman"/>
      <w:b/>
      <w:color w:val="000000" w:themeColor="text1"/>
      <w:sz w:val="28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F7393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B0CD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apple-tab-span">
    <w:name w:val="apple-tab-span"/>
    <w:basedOn w:val="a0"/>
    <w:rsid w:val="00FB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6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05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4.wdp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microsoft.com/office/2007/relationships/hdphoto" Target="media/hdphoto17.wdp"/><Relationship Id="rId21" Type="http://schemas.microsoft.com/office/2007/relationships/hdphoto" Target="media/hdphoto8.wdp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microsoft.com/office/2007/relationships/hdphoto" Target="media/hdphoto21.wdp"/><Relationship Id="rId50" Type="http://schemas.openxmlformats.org/officeDocument/2006/relationships/image" Target="media/image24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microsoft.com/office/2007/relationships/hdphoto" Target="media/hdphoto12.wdp"/><Relationship Id="rId11" Type="http://schemas.microsoft.com/office/2007/relationships/hdphoto" Target="media/hdphoto3.wdp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microsoft.com/office/2007/relationships/hdphoto" Target="media/hdphoto16.wdp"/><Relationship Id="rId40" Type="http://schemas.openxmlformats.org/officeDocument/2006/relationships/image" Target="media/image19.png"/><Relationship Id="rId45" Type="http://schemas.microsoft.com/office/2007/relationships/hdphoto" Target="media/hdphoto20.wdp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23" Type="http://schemas.microsoft.com/office/2007/relationships/hdphoto" Target="media/hdphoto9.wdp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microsoft.com/office/2007/relationships/hdphoto" Target="media/hdphoto22.wdp"/><Relationship Id="rId10" Type="http://schemas.openxmlformats.org/officeDocument/2006/relationships/image" Target="media/image4.png"/><Relationship Id="rId19" Type="http://schemas.microsoft.com/office/2007/relationships/hdphoto" Target="media/hdphoto7.wdp"/><Relationship Id="rId31" Type="http://schemas.microsoft.com/office/2007/relationships/hdphoto" Target="media/hdphoto13.wdp"/><Relationship Id="rId44" Type="http://schemas.openxmlformats.org/officeDocument/2006/relationships/image" Target="media/image21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microsoft.com/office/2007/relationships/hdphoto" Target="media/hdphoto11.wdp"/><Relationship Id="rId30" Type="http://schemas.openxmlformats.org/officeDocument/2006/relationships/image" Target="media/image14.png"/><Relationship Id="rId35" Type="http://schemas.microsoft.com/office/2007/relationships/hdphoto" Target="media/hdphoto15.wdp"/><Relationship Id="rId43" Type="http://schemas.microsoft.com/office/2007/relationships/hdphoto" Target="media/hdphoto19.wdp"/><Relationship Id="rId48" Type="http://schemas.openxmlformats.org/officeDocument/2006/relationships/image" Target="media/image2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microsoft.com/office/2007/relationships/hdphoto" Target="media/hdphoto6.wdp"/><Relationship Id="rId25" Type="http://schemas.microsoft.com/office/2007/relationships/hdphoto" Target="media/hdphoto10.wdp"/><Relationship Id="rId33" Type="http://schemas.microsoft.com/office/2007/relationships/hdphoto" Target="media/hdphoto14.wdp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image" Target="media/image9.png"/><Relationship Id="rId41" Type="http://schemas.microsoft.com/office/2007/relationships/hdphoto" Target="media/hdphoto18.wdp"/><Relationship Id="rId1" Type="http://schemas.openxmlformats.org/officeDocument/2006/relationships/numbering" Target="numbering.xml"/><Relationship Id="rId6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2021-05-25T17:18:00Z</dcterms:created>
  <dcterms:modified xsi:type="dcterms:W3CDTF">2021-05-25T17:18:00Z</dcterms:modified>
</cp:coreProperties>
</file>