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DE43" w14:textId="77777777" w:rsidR="00795A92" w:rsidRPr="00795A92" w:rsidRDefault="00795A92" w:rsidP="00795A9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Hlk492376477"/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766C8202" w14:textId="77777777" w:rsidR="00795A92" w:rsidRPr="00795A92" w:rsidRDefault="00795A92" w:rsidP="00795A9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3BC4867B" w14:textId="77777777" w:rsidR="00795A92" w:rsidRPr="00795A92" w:rsidRDefault="00795A92" w:rsidP="00795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7D67EAFB" w14:textId="77777777" w:rsidR="00795A92" w:rsidRPr="00795A92" w:rsidRDefault="00795A92" w:rsidP="00795A9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16AE9845" w14:textId="77777777" w:rsidR="00795A92" w:rsidRPr="00795A92" w:rsidRDefault="00795A92" w:rsidP="00795A9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31456EC" w14:textId="77777777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577CFD" w14:textId="77777777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D62ED44" w14:textId="77777777" w:rsidR="00795A92" w:rsidRPr="00795A92" w:rsidRDefault="00795A92" w:rsidP="00795A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735578B" w14:textId="423B49E2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95A9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робота №</w:t>
      </w:r>
      <w:r w:rsidRPr="00795A9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</w:p>
    <w:p w14:paraId="346C437E" w14:textId="77777777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дисципліни</w:t>
      </w:r>
    </w:p>
    <w:p w14:paraId="38660401" w14:textId="1AC7A0E8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Якість програмного забезпечення та тестування</w:t>
      </w:r>
      <w:r w:rsidRPr="00795A92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CB45BED" w14:textId="77777777" w:rsidR="00795A92" w:rsidRPr="00795A92" w:rsidRDefault="00795A92" w:rsidP="00795A9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тему</w:t>
      </w:r>
    </w:p>
    <w:p w14:paraId="6E376A76" w14:textId="77777777" w:rsidR="00795A92" w:rsidRPr="00795A92" w:rsidRDefault="00795A92" w:rsidP="00795A92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«Тестова документація»</w:t>
      </w:r>
    </w:p>
    <w:p w14:paraId="5EFC2920" w14:textId="77777777" w:rsidR="00795A92" w:rsidRPr="00795A92" w:rsidRDefault="00795A92" w:rsidP="00795A92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AC29EFF" w14:textId="77777777" w:rsidR="00795A92" w:rsidRPr="00795A92" w:rsidRDefault="00795A92" w:rsidP="00795A92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5A6577" w14:textId="77777777" w:rsidR="00795A92" w:rsidRPr="00795A92" w:rsidRDefault="00795A92" w:rsidP="00795A92">
      <w:pPr>
        <w:shd w:val="clear" w:color="auto" w:fill="FFFFFF"/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1F3755A" w14:textId="77777777" w:rsidR="00795A92" w:rsidRPr="00795A92" w:rsidRDefault="00795A92" w:rsidP="00795A92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3E9BF7C" w14:textId="77777777" w:rsidR="00795A92" w:rsidRPr="00795A92" w:rsidRDefault="00795A92" w:rsidP="00795A92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963BDF4" w14:textId="77777777" w:rsidR="00795A92" w:rsidRPr="00795A92" w:rsidRDefault="00795A92" w:rsidP="00795A92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27B258B" w14:textId="77777777" w:rsidR="00795A92" w:rsidRPr="00795A92" w:rsidRDefault="00795A92" w:rsidP="00795A92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CB78379" w14:textId="77777777" w:rsid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5A92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proofErr w:type="spellEnd"/>
      <w:r w:rsidRPr="00795A9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95A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5E75719" w14:textId="5C97F5A4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5A9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795A9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95A92">
        <w:rPr>
          <w:rFonts w:ascii="Times New Roman" w:hAnsi="Times New Roman" w:cs="Times New Roman"/>
          <w:sz w:val="28"/>
          <w:szCs w:val="28"/>
          <w:lang w:val="ru-RU"/>
        </w:rPr>
        <w:t xml:space="preserve"> ПІ-3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77054CDE" w14:textId="75E17EAB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2162EB58" w14:textId="77777777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5A92">
        <w:rPr>
          <w:rFonts w:ascii="Times New Roman" w:hAnsi="Times New Roman" w:cs="Times New Roman"/>
          <w:sz w:val="28"/>
          <w:szCs w:val="28"/>
          <w:lang w:val="ru-RU"/>
        </w:rPr>
        <w:t>Прийня</w:t>
      </w:r>
      <w:proofErr w:type="spellEnd"/>
      <w:r w:rsidRPr="00795A9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95A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95A92">
        <w:rPr>
          <w:rFonts w:ascii="Times New Roman" w:hAnsi="Times New Roman" w:cs="Times New Roman"/>
          <w:sz w:val="28"/>
          <w:szCs w:val="28"/>
          <w:lang w:val="uk-UA"/>
        </w:rPr>
        <w:t>асистент кафедри ІПЗ</w:t>
      </w:r>
    </w:p>
    <w:p w14:paraId="6AEB4AD6" w14:textId="77777777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sz w:val="28"/>
          <w:szCs w:val="28"/>
          <w:lang w:val="uk-UA"/>
        </w:rPr>
        <w:t>Корнієнко С.П.</w:t>
      </w:r>
    </w:p>
    <w:p w14:paraId="5FA2D29A" w14:textId="77777777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6364A" w14:textId="77777777" w:rsidR="00795A92" w:rsidRPr="00795A92" w:rsidRDefault="00795A92" w:rsidP="00795A92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0D6E47" w14:textId="77777777" w:rsidR="00795A92" w:rsidRPr="00795A92" w:rsidRDefault="00795A92" w:rsidP="00795A92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C4C78E1" w14:textId="1AF2D5E2" w:rsidR="00795A92" w:rsidRPr="00795A92" w:rsidRDefault="00795A92" w:rsidP="00795A9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 20</w:t>
      </w:r>
      <w:bookmarkEnd w:id="0"/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21</w:t>
      </w:r>
    </w:p>
    <w:p w14:paraId="6CC61678" w14:textId="77777777" w:rsidR="00795A92" w:rsidRPr="00795A92" w:rsidRDefault="00795A92" w:rsidP="00795A9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58E56B" w14:textId="77777777" w:rsidR="00795A92" w:rsidRPr="00795A92" w:rsidRDefault="00795A92" w:rsidP="00795A9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Тема:</w:t>
      </w: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документація</w:t>
      </w:r>
    </w:p>
    <w:p w14:paraId="1B65FC09" w14:textId="77777777" w:rsidR="00795A92" w:rsidRPr="00795A92" w:rsidRDefault="00795A92" w:rsidP="00795A9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</w:p>
    <w:p w14:paraId="3282A7A8" w14:textId="77777777" w:rsidR="00795A92" w:rsidRPr="00795A92" w:rsidRDefault="00795A92" w:rsidP="00795A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Побудувати схему декомпозиції функціональності і прописати чек-листи.</w:t>
      </w:r>
    </w:p>
    <w:p w14:paraId="5966AF52" w14:textId="77777777" w:rsidR="00795A92" w:rsidRPr="00795A92" w:rsidRDefault="00795A92" w:rsidP="00795A92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/>
        </w:rPr>
      </w:pPr>
      <w:r w:rsidRPr="00795A9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/>
        </w:rPr>
        <w:t>Хід роботи</w:t>
      </w:r>
    </w:p>
    <w:p w14:paraId="5360CE14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документообігу організації</w:t>
      </w:r>
    </w:p>
    <w:p w14:paraId="43CEC7AE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Схема декомпозиції функціональності – це схема розбиття задач, які виконуються в додатку на вузли дерева.</w:t>
      </w:r>
    </w:p>
    <w:p w14:paraId="6ECF460F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0BFA436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Схема декомпозиції функціональності(рис. 1): </w:t>
      </w:r>
    </w:p>
    <w:p w14:paraId="730B81B5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7BF1A5" w14:textId="77777777" w:rsidR="00795A92" w:rsidRPr="00795A92" w:rsidRDefault="00795A92" w:rsidP="00795A92">
      <w:pPr>
        <w:ind w:left="360"/>
        <w:rPr>
          <w:rFonts w:ascii="Times New Roman" w:hAnsi="Times New Roman" w:cs="Times New Roman"/>
        </w:rPr>
      </w:pPr>
      <w:r w:rsidRPr="00795A92">
        <w:rPr>
          <w:rFonts w:ascii="Times New Roman" w:hAnsi="Times New Roman" w:cs="Times New Roman"/>
          <w:noProof/>
        </w:rPr>
        <w:object w:dxaOrig="13051" w:dyaOrig="15541" w14:anchorId="4A4E7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9.2pt;height:593.4pt;mso-width-percent:0;mso-height-percent:0;mso-width-percent:0;mso-height-percent:0" o:ole="">
            <v:imagedata r:id="rId5" o:title=""/>
          </v:shape>
          <o:OLEObject Type="Embed" ProgID="Visio.Drawing.15" ShapeID="_x0000_i1025" DrawAspect="Content" ObjectID="_1677310952" r:id="rId6"/>
        </w:object>
      </w:r>
    </w:p>
    <w:p w14:paraId="7CF20833" w14:textId="77777777" w:rsidR="00795A92" w:rsidRPr="00795A92" w:rsidRDefault="00795A92" w:rsidP="00795A92">
      <w:pPr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5A92">
        <w:rPr>
          <w:rFonts w:ascii="Times New Roman" w:hAnsi="Times New Roman" w:cs="Times New Roman"/>
          <w:sz w:val="24"/>
          <w:szCs w:val="24"/>
          <w:lang w:val="uk-UA"/>
        </w:rPr>
        <w:t>Рис.1</w:t>
      </w:r>
    </w:p>
    <w:p w14:paraId="6C3194BF" w14:textId="5ED09710" w:rsidR="00795A92" w:rsidRDefault="00795A92" w:rsidP="00795A9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95A92">
        <w:rPr>
          <w:rFonts w:ascii="Times New Roman" w:hAnsi="Times New Roman" w:cs="Times New Roman"/>
          <w:sz w:val="24"/>
          <w:szCs w:val="24"/>
          <w:lang w:val="uk-UA"/>
        </w:rPr>
        <w:t>Чек-листи – це документ, який містить в собі короткий опис функціональності всього додатку, для його перевірки.</w:t>
      </w:r>
    </w:p>
    <w:p w14:paraId="03403CE6" w14:textId="526CEF3D" w:rsidR="00795A92" w:rsidRDefault="00795A92" w:rsidP="00795A9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14:paraId="3822CD08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14:paraId="3F633F59" w14:textId="5D81FCEA" w:rsidR="00795A92" w:rsidRPr="00795A92" w:rsidRDefault="00795A92" w:rsidP="00795A9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sz w:val="28"/>
          <w:szCs w:val="28"/>
          <w:lang w:val="uk-UA"/>
        </w:rPr>
        <w:lastRenderedPageBreak/>
        <w:t>Чек-листи: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42"/>
        <w:gridCol w:w="4761"/>
      </w:tblGrid>
      <w:tr w:rsidR="00795A92" w:rsidRPr="00795A92" w14:paraId="1B607F26" w14:textId="77777777" w:rsidTr="00327B93">
        <w:tc>
          <w:tcPr>
            <w:tcW w:w="4842" w:type="dxa"/>
          </w:tcPr>
          <w:p w14:paraId="1B9B1CD1" w14:textId="77777777" w:rsidR="00795A92" w:rsidRPr="00795A92" w:rsidRDefault="00795A92" w:rsidP="00327B9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95A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Список Каналів</w:t>
            </w:r>
          </w:p>
        </w:tc>
        <w:tc>
          <w:tcPr>
            <w:tcW w:w="4761" w:type="dxa"/>
          </w:tcPr>
          <w:p w14:paraId="28AD4C9A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730B77BB" w14:textId="77777777" w:rsidTr="00327B93">
        <w:tc>
          <w:tcPr>
            <w:tcW w:w="4842" w:type="dxa"/>
          </w:tcPr>
          <w:p w14:paraId="5FFA880E" w14:textId="77777777" w:rsidR="00795A92" w:rsidRPr="00795A92" w:rsidRDefault="00795A92" w:rsidP="00327B93">
            <w:pPr>
              <w:tabs>
                <w:tab w:val="left" w:pos="111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кнопка «Пошуку»</w:t>
            </w:r>
          </w:p>
        </w:tc>
        <w:tc>
          <w:tcPr>
            <w:tcW w:w="4761" w:type="dxa"/>
          </w:tcPr>
          <w:p w14:paraId="29426438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 відкритті є поле з </w:t>
            </w:r>
            <w:proofErr w:type="spellStart"/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введеням</w:t>
            </w:r>
            <w:proofErr w:type="spellEnd"/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імені</w:t>
            </w:r>
          </w:p>
        </w:tc>
      </w:tr>
      <w:tr w:rsidR="00795A92" w:rsidRPr="00795A92" w14:paraId="442116D0" w14:textId="77777777" w:rsidTr="00327B93">
        <w:tc>
          <w:tcPr>
            <w:tcW w:w="4842" w:type="dxa"/>
          </w:tcPr>
          <w:p w14:paraId="19FD3467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папка з каналами</w:t>
            </w:r>
          </w:p>
        </w:tc>
        <w:tc>
          <w:tcPr>
            <w:tcW w:w="4761" w:type="dxa"/>
          </w:tcPr>
          <w:p w14:paraId="21D00373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натисканні відкривається дерево новин з вибраного каналу</w:t>
            </w:r>
          </w:p>
        </w:tc>
      </w:tr>
      <w:tr w:rsidR="00795A92" w:rsidRPr="00795A92" w14:paraId="04295FAF" w14:textId="77777777" w:rsidTr="00327B93">
        <w:tc>
          <w:tcPr>
            <w:tcW w:w="4842" w:type="dxa"/>
          </w:tcPr>
          <w:p w14:paraId="447500B4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вікно новини</w:t>
            </w:r>
          </w:p>
        </w:tc>
        <w:tc>
          <w:tcPr>
            <w:tcW w:w="4761" w:type="dxa"/>
          </w:tcPr>
          <w:p w14:paraId="57A8DCBF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Відкривається вікно з деталями вибраної новини</w:t>
            </w:r>
          </w:p>
        </w:tc>
      </w:tr>
    </w:tbl>
    <w:p w14:paraId="42487D50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17"/>
        <w:gridCol w:w="4786"/>
      </w:tblGrid>
      <w:tr w:rsidR="00795A92" w:rsidRPr="00795A92" w14:paraId="779C07E4" w14:textId="77777777" w:rsidTr="00327B93">
        <w:tc>
          <w:tcPr>
            <w:tcW w:w="4817" w:type="dxa"/>
          </w:tcPr>
          <w:p w14:paraId="71FC3D80" w14:textId="77777777" w:rsidR="00795A92" w:rsidRPr="00795A92" w:rsidRDefault="00795A92" w:rsidP="00327B9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Секція для введення інформації про документ</w:t>
            </w:r>
          </w:p>
        </w:tc>
        <w:tc>
          <w:tcPr>
            <w:tcW w:w="4786" w:type="dxa"/>
          </w:tcPr>
          <w:p w14:paraId="74D056BA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20EC4F06" w14:textId="77777777" w:rsidTr="00327B93">
        <w:tc>
          <w:tcPr>
            <w:tcW w:w="4817" w:type="dxa"/>
          </w:tcPr>
          <w:p w14:paraId="37E7AC71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«Назва документу»</w:t>
            </w:r>
          </w:p>
        </w:tc>
        <w:tc>
          <w:tcPr>
            <w:tcW w:w="4786" w:type="dxa"/>
          </w:tcPr>
          <w:p w14:paraId="4DCF3335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5D7CBDC1" w14:textId="77777777" w:rsidTr="00327B93">
        <w:tc>
          <w:tcPr>
            <w:tcW w:w="4817" w:type="dxa"/>
          </w:tcPr>
          <w:p w14:paraId="24A059B2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«Номер документу»</w:t>
            </w:r>
          </w:p>
        </w:tc>
        <w:tc>
          <w:tcPr>
            <w:tcW w:w="4786" w:type="dxa"/>
          </w:tcPr>
          <w:p w14:paraId="369DC434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75BFC641" w14:textId="77777777" w:rsidTr="00327B93">
        <w:tc>
          <w:tcPr>
            <w:tcW w:w="4817" w:type="dxa"/>
          </w:tcPr>
          <w:p w14:paraId="15887E2A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«Код підрозділу»</w:t>
            </w:r>
          </w:p>
        </w:tc>
        <w:tc>
          <w:tcPr>
            <w:tcW w:w="4786" w:type="dxa"/>
          </w:tcPr>
          <w:p w14:paraId="305CDE10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4517CAC6" w14:textId="77777777" w:rsidTr="00327B93">
        <w:tc>
          <w:tcPr>
            <w:tcW w:w="4817" w:type="dxa"/>
          </w:tcPr>
          <w:p w14:paraId="59259F87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«Ім’я користувача»</w:t>
            </w:r>
          </w:p>
        </w:tc>
        <w:tc>
          <w:tcPr>
            <w:tcW w:w="4786" w:type="dxa"/>
          </w:tcPr>
          <w:p w14:paraId="1365D7E3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0D957C36" w14:textId="77777777" w:rsidTr="00327B93">
        <w:tc>
          <w:tcPr>
            <w:tcW w:w="4817" w:type="dxa"/>
          </w:tcPr>
          <w:p w14:paraId="3CCAE752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«Дата»</w:t>
            </w:r>
          </w:p>
        </w:tc>
        <w:tc>
          <w:tcPr>
            <w:tcW w:w="4786" w:type="dxa"/>
          </w:tcPr>
          <w:p w14:paraId="4F190303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01E9A0F3" w14:textId="77777777" w:rsidTr="00327B93">
        <w:tc>
          <w:tcPr>
            <w:tcW w:w="4817" w:type="dxa"/>
          </w:tcPr>
          <w:p w14:paraId="3ACAC93B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прикріплення документу</w:t>
            </w:r>
          </w:p>
        </w:tc>
        <w:tc>
          <w:tcPr>
            <w:tcW w:w="4786" w:type="dxa"/>
          </w:tcPr>
          <w:p w14:paraId="1096BD52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3984739C" w14:textId="77777777" w:rsidTr="00327B93">
        <w:tc>
          <w:tcPr>
            <w:tcW w:w="4817" w:type="dxa"/>
          </w:tcPr>
          <w:p w14:paraId="7AD0398E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документ неправильного формату, відповідне текстове попередження</w:t>
            </w:r>
          </w:p>
        </w:tc>
        <w:tc>
          <w:tcPr>
            <w:tcW w:w="4786" w:type="dxa"/>
          </w:tcPr>
          <w:p w14:paraId="213CEE08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5A92" w:rsidRPr="00795A92" w14:paraId="191EB860" w14:textId="77777777" w:rsidTr="00327B93">
        <w:trPr>
          <w:trHeight w:val="707"/>
        </w:trPr>
        <w:tc>
          <w:tcPr>
            <w:tcW w:w="4817" w:type="dxa"/>
          </w:tcPr>
          <w:p w14:paraId="2954052F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заповнення кожного поля</w:t>
            </w:r>
          </w:p>
        </w:tc>
        <w:tc>
          <w:tcPr>
            <w:tcW w:w="4786" w:type="dxa"/>
          </w:tcPr>
          <w:p w14:paraId="1757A9ED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Позначка червоного кольору або позначка зеленого кольору</w:t>
            </w:r>
          </w:p>
        </w:tc>
      </w:tr>
      <w:tr w:rsidR="00795A92" w:rsidRPr="00795A92" w14:paraId="76DA5DB2" w14:textId="77777777" w:rsidTr="00327B93">
        <w:trPr>
          <w:trHeight w:val="707"/>
        </w:trPr>
        <w:tc>
          <w:tcPr>
            <w:tcW w:w="4817" w:type="dxa"/>
          </w:tcPr>
          <w:p w14:paraId="4A93F518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5A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Дату можна обрати за допомогою календаря</w:t>
            </w:r>
          </w:p>
        </w:tc>
        <w:tc>
          <w:tcPr>
            <w:tcW w:w="4786" w:type="dxa"/>
          </w:tcPr>
          <w:p w14:paraId="292E78BB" w14:textId="77777777" w:rsidR="00795A92" w:rsidRPr="00795A92" w:rsidRDefault="00795A92" w:rsidP="00327B9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249659C" w14:textId="77777777" w:rsidR="00795A92" w:rsidRPr="00795A92" w:rsidRDefault="00795A92" w:rsidP="00795A9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B5631F7" w14:textId="2C0F8764" w:rsidR="00795A92" w:rsidRDefault="00795A92" w:rsidP="00795A9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A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4CBD389" w14:textId="5D62C535" w:rsidR="00795A92" w:rsidRPr="00795A92" w:rsidRDefault="00795A92" w:rsidP="00795A92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95A92"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були досліджені типи тестової документації, побудована схема  декомпозиції функціональності для системи документообігу організації та складені чек-листи до схеми.</w:t>
      </w:r>
    </w:p>
    <w:p w14:paraId="5A7EFBA5" w14:textId="77777777" w:rsidR="00795A92" w:rsidRPr="00795A92" w:rsidRDefault="00795A92" w:rsidP="00795A92">
      <w:pPr>
        <w:rPr>
          <w:rFonts w:ascii="Times New Roman" w:hAnsi="Times New Roman" w:cs="Times New Roman"/>
          <w:lang w:val="ru-RU"/>
        </w:rPr>
      </w:pPr>
    </w:p>
    <w:p w14:paraId="1B165FB2" w14:textId="77777777" w:rsidR="00617C55" w:rsidRPr="00795A92" w:rsidRDefault="00617C55">
      <w:pPr>
        <w:rPr>
          <w:rFonts w:ascii="Times New Roman" w:hAnsi="Times New Roman" w:cs="Times New Roman"/>
          <w:lang w:val="ru-RU"/>
        </w:rPr>
      </w:pPr>
    </w:p>
    <w:sectPr w:rsidR="00617C55" w:rsidRPr="00795A9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735"/>
    <w:multiLevelType w:val="hybridMultilevel"/>
    <w:tmpl w:val="F338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5"/>
    <w:rsid w:val="00617C55"/>
    <w:rsid w:val="007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36EF"/>
  <w15:chartTrackingRefBased/>
  <w15:docId w15:val="{13B8A485-CAC4-4DD0-BB8D-78EA1CB8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A9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92"/>
    <w:pPr>
      <w:ind w:left="720"/>
      <w:contextualSpacing/>
    </w:pPr>
  </w:style>
  <w:style w:type="table" w:styleId="a4">
    <w:name w:val="Table Grid"/>
    <w:basedOn w:val="a1"/>
    <w:uiPriority w:val="39"/>
    <w:rsid w:val="00795A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2021-03-15T08:53:00Z</dcterms:created>
  <dcterms:modified xsi:type="dcterms:W3CDTF">2021-03-15T08:56:00Z</dcterms:modified>
</cp:coreProperties>
</file>