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273B3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35D796A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040793C1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14:paraId="31BC0817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8F1DF2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2E7C7A3F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88DA75B" wp14:editId="4D5A33F6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A989A" w14:textId="15857679" w:rsidR="00933102" w:rsidRPr="00C047A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6213E6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2C6D445B" w14:textId="77777777" w:rsidR="00933102" w:rsidRDefault="00933102" w:rsidP="00F470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044DFB">
        <w:rPr>
          <w:rFonts w:ascii="Times New Roman" w:hAnsi="Times New Roman" w:cs="Times New Roman"/>
          <w:sz w:val="28"/>
          <w:szCs w:val="28"/>
          <w:lang w:val="uk-UA"/>
        </w:rPr>
        <w:t>Менеджмент проектів програмн</w:t>
      </w:r>
      <w:r w:rsidR="000B3B3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044DFB">
        <w:rPr>
          <w:rFonts w:ascii="Times New Roman" w:hAnsi="Times New Roman" w:cs="Times New Roman"/>
          <w:sz w:val="28"/>
          <w:szCs w:val="28"/>
          <w:lang w:val="uk-UA"/>
        </w:rPr>
        <w:t xml:space="preserve">го </w:t>
      </w:r>
      <w:r w:rsidR="000B3B35">
        <w:rPr>
          <w:rFonts w:ascii="Times New Roman" w:hAnsi="Times New Roman" w:cs="Times New Roman"/>
          <w:sz w:val="28"/>
          <w:szCs w:val="28"/>
          <w:lang w:val="uk-UA"/>
        </w:rPr>
        <w:t>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6E42D00" w14:textId="5E08CA04" w:rsidR="005F09DF" w:rsidRPr="005F09DF" w:rsidRDefault="005F09DF" w:rsidP="006A77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5F09D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641D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Порівняльна характеристика програм подібних за замістом до </w:t>
      </w:r>
      <w:r w:rsidR="00641D73">
        <w:rPr>
          <w:rFonts w:ascii="Times New Roman" w:eastAsia="Times New Roman" w:hAnsi="Times New Roman" w:cs="Times New Roman"/>
          <w:sz w:val="28"/>
          <w:szCs w:val="28"/>
        </w:rPr>
        <w:t>MS</w:t>
      </w:r>
      <w:r w:rsidR="00641D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41D73">
        <w:rPr>
          <w:rFonts w:ascii="Times New Roman" w:eastAsia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A9F3FF4" w14:textId="77777777" w:rsidR="00933102" w:rsidRPr="00F470E1" w:rsidRDefault="005F09DF" w:rsidP="005F09DF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493531" w:rsidRPr="00F470E1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3A653D4C" w14:textId="634252E1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72677F" w14:textId="77777777" w:rsidR="00E97307" w:rsidRDefault="00E97307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ED554A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23EDD911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14:paraId="76AD2B34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21Б</w:t>
      </w:r>
    </w:p>
    <w:p w14:paraId="6C5F5569" w14:textId="77777777"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5C9029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14:paraId="1A1347D8" w14:textId="77777777" w:rsidR="00933102" w:rsidRPr="00933102" w:rsidRDefault="000B3B35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Варнавський</w:t>
      </w:r>
      <w:proofErr w:type="spellEnd"/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51593"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14:paraId="70B7DFDD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A3AADE" w14:textId="7EDEA597" w:rsidR="00E97307" w:rsidRDefault="00E97307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5CB2C1" w14:textId="77777777" w:rsidR="00E97307" w:rsidRDefault="00E97307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7AB41B" w14:textId="77777777"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5C478C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31BA98" w14:textId="77777777"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38F85D39" w14:textId="77777777" w:rsidR="00BC7BDF" w:rsidRDefault="00C047A2" w:rsidP="00BC7BD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</w:r>
      <w:r w:rsidR="00BC7BD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 w:rsidR="00BC7BDF">
        <w:rPr>
          <w:rFonts w:ascii="Times New Roman" w:hAnsi="Times New Roman" w:cs="Times New Roman"/>
          <w:sz w:val="28"/>
          <w:szCs w:val="28"/>
          <w:lang w:val="uk-UA"/>
        </w:rPr>
        <w:t xml:space="preserve">Провести порівняльну характеристику </w:t>
      </w:r>
      <w:r w:rsidR="00BC7B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 подібних за замістом до </w:t>
      </w:r>
      <w:r w:rsidR="00BC7BDF">
        <w:rPr>
          <w:rFonts w:ascii="Times New Roman" w:eastAsia="Times New Roman" w:hAnsi="Times New Roman" w:cs="Times New Roman"/>
          <w:sz w:val="28"/>
          <w:szCs w:val="28"/>
        </w:rPr>
        <w:t>MS</w:t>
      </w:r>
      <w:r w:rsidR="00BC7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C7BDF">
        <w:rPr>
          <w:rFonts w:ascii="Times New Roman" w:eastAsia="Times New Roman" w:hAnsi="Times New Roman" w:cs="Times New Roman"/>
          <w:sz w:val="28"/>
          <w:szCs w:val="28"/>
        </w:rPr>
        <w:t>Project</w:t>
      </w:r>
      <w:r w:rsidR="00BC7BD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B1D1678" w14:textId="77777777" w:rsidR="00BC7BDF" w:rsidRDefault="00BC7BDF" w:rsidP="00BC7BD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15F3CD5E" w14:textId="77777777" w:rsidR="00BC7BDF" w:rsidRDefault="00BC7BDF" w:rsidP="00BC7B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даної лабораторної роботи дослідити найпопулярніші програми, які мають подібний функціонал до програми Microsoft Project.</w:t>
      </w:r>
    </w:p>
    <w:p w14:paraId="451A4579" w14:textId="77777777" w:rsidR="00BC7BDF" w:rsidRDefault="00BC7BDF" w:rsidP="00BC7B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прикладу аналізу виділимо наступні програми:</w:t>
      </w:r>
    </w:p>
    <w:p w14:paraId="1BE800E3" w14:textId="77777777" w:rsidR="00BC7BDF" w:rsidRDefault="00BC7BDF" w:rsidP="00BC7BDF">
      <w:pPr>
        <w:pStyle w:val="ListParagraph"/>
        <w:numPr>
          <w:ilvl w:val="0"/>
          <w:numId w:val="28"/>
        </w:num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ProjectLibre</w:t>
      </w:r>
      <w:proofErr w:type="spellEnd"/>
    </w:p>
    <w:p w14:paraId="2E76B458" w14:textId="77777777" w:rsidR="00BC7BDF" w:rsidRDefault="00BC7BDF" w:rsidP="00BC7BDF">
      <w:pPr>
        <w:pStyle w:val="ListParagraph"/>
        <w:numPr>
          <w:ilvl w:val="0"/>
          <w:numId w:val="28"/>
        </w:num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Gant</w:t>
      </w:r>
      <w:proofErr w:type="spellEnd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uk-UA"/>
        </w:rPr>
        <w:t>Project</w:t>
      </w:r>
    </w:p>
    <w:p w14:paraId="1AF1706F" w14:textId="77777777" w:rsidR="00BC7BDF" w:rsidRDefault="00BC7BDF" w:rsidP="00BC7BD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Скласти порівняльну характеристику у вигляді таблиці.</w:t>
      </w:r>
    </w:p>
    <w:p w14:paraId="3B730B58" w14:textId="77777777" w:rsidR="00BC7BDF" w:rsidRDefault="00BC7BDF" w:rsidP="00BC7BD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tbl>
      <w:tblPr>
        <w:tblStyle w:val="TableGrid"/>
        <w:tblW w:w="0" w:type="auto"/>
        <w:tblInd w:w="732" w:type="dxa"/>
        <w:tblLook w:val="04A0" w:firstRow="1" w:lastRow="0" w:firstColumn="1" w:lastColumn="0" w:noHBand="0" w:noVBand="1"/>
      </w:tblPr>
      <w:tblGrid>
        <w:gridCol w:w="3433"/>
        <w:gridCol w:w="1994"/>
        <w:gridCol w:w="2033"/>
        <w:gridCol w:w="2002"/>
      </w:tblGrid>
      <w:tr w:rsidR="00BC7BDF" w14:paraId="4B0036DE" w14:textId="77777777" w:rsidTr="00BC7BDF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71193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Критерій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0FBE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Microsoft Project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AAF9C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ProjectLibre</w:t>
            </w:r>
            <w:proofErr w:type="spellEnd"/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FC75E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Gant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</w:t>
            </w:r>
          </w:p>
        </w:tc>
      </w:tr>
      <w:tr w:rsidR="00BC7BDF" w14:paraId="3EE1FD60" w14:textId="77777777" w:rsidTr="00BC7BDF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5B4B1" w14:textId="77777777" w:rsidR="00BC7BDF" w:rsidRDefault="00BC7BD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Діаграма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Ганта</w:t>
            </w:r>
            <w:proofErr w:type="spellEnd"/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1E689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5CF64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1FCF5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C7BDF" w14:paraId="3B32CE08" w14:textId="77777777" w:rsidTr="00BC7BDF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21274" w14:textId="77777777" w:rsidR="00BC7BDF" w:rsidRDefault="00BC7BD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Можливість завантаження ресурсів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AF063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F6BC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A4C02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BC7BDF" w14:paraId="46E88DEE" w14:textId="77777777" w:rsidTr="00BC7BDF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6D290" w14:textId="77777777" w:rsidR="00BC7BDF" w:rsidRDefault="00BC7BD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Відстеження робочих процесів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A6FF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3F75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E3589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BC7BDF" w14:paraId="6DECED3F" w14:textId="77777777" w:rsidTr="00BC7BDF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9B009" w14:textId="77777777" w:rsidR="00BC7BDF" w:rsidRDefault="00BC7BD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Робота з командою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33B89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D0AF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5A237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BC7BDF" w14:paraId="14F86B68" w14:textId="77777777" w:rsidTr="00BC7BDF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67EDA" w14:textId="77777777" w:rsidR="00BC7BDF" w:rsidRDefault="00BC7BD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Управління ресурсами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D3980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C833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45186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BC7BDF" w14:paraId="1893C34D" w14:textId="77777777" w:rsidTr="00BC7BDF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3393" w14:textId="77777777" w:rsidR="00BC7BDF" w:rsidRDefault="00BC7BD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Різні робочі простори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мультипросторність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04A1E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85830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BE382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BC7BDF" w14:paraId="15E0A890" w14:textId="77777777" w:rsidTr="00BC7BDF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828FA" w14:textId="77777777" w:rsidR="00BC7BDF" w:rsidRDefault="00BC7BD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Служба підтримки онлайн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EE03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FD835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6517B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BC7BDF" w14:paraId="1DAE1331" w14:textId="77777777" w:rsidTr="00BC7BDF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F5DB9" w14:textId="77777777" w:rsidR="00BC7BDF" w:rsidRDefault="00BC7BD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Можливість побудови базового плану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B71FF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14423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FE055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BC7BDF" w14:paraId="0017850A" w14:textId="77777777" w:rsidTr="00BC7BDF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31173" w14:textId="77777777" w:rsidR="00BC7BDF" w:rsidRDefault="00BC7BD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Історія змін проекту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129AA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84423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AC36A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BC7BDF" w14:paraId="64A6175E" w14:textId="77777777" w:rsidTr="00BC7BDF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787B5" w14:textId="77777777" w:rsidR="00BC7BDF" w:rsidRDefault="00BC7BD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Доступ через публічний URL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DF1A3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BDB3F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6E258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BC7BDF" w14:paraId="00D9BD2D" w14:textId="77777777" w:rsidTr="00BC7BDF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B6357" w14:textId="77777777" w:rsidR="00BC7BDF" w:rsidRDefault="00BC7BD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Простий користувальницький інтерфейс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D38D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A4FC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2C71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BC7BDF" w14:paraId="117709FE" w14:textId="77777777" w:rsidTr="00BC7BDF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1DD2" w14:textId="77777777" w:rsidR="00BC7BDF" w:rsidRDefault="00BC7BD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Наявність шаблонів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3DD27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7FAA2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6EE0C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BC7BDF" w14:paraId="65EF01F4" w14:textId="77777777" w:rsidTr="00BC7BDF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21A1" w14:textId="77777777" w:rsidR="00BC7BDF" w:rsidRDefault="00BC7BD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Можливість створення особистих календарів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D47C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7F53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6AAB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BC7BDF" w14:paraId="1A6D9FA2" w14:textId="77777777" w:rsidTr="00BC7BDF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D3C5" w14:textId="77777777" w:rsidR="00BC7BDF" w:rsidRDefault="00BC7BD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Повнофункціональний пробний період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AF626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1D185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F9A42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BC7BDF" w14:paraId="4B112B98" w14:textId="77777777" w:rsidTr="00BC7BDF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1D287" w14:textId="77777777" w:rsidR="00BC7BDF" w:rsidRDefault="00BC7BD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Автозбереження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всіх дій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68C97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C46F5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177F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BC7BDF" w14:paraId="42A1A7EB" w14:textId="77777777" w:rsidTr="00BC7BDF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327E" w14:textId="77777777" w:rsidR="00BC7BDF" w:rsidRDefault="00BC7BD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Наявність віртуальних ресурсів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80887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C0D84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5F23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BC7BDF" w14:paraId="2DA25F08" w14:textId="77777777" w:rsidTr="00BC7BDF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3B2EB" w14:textId="77777777" w:rsidR="00BC7BDF" w:rsidRDefault="00BC7BD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Вартість ресурсів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3C553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5E6D4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53F83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BC7BDF" w14:paraId="39FC4018" w14:textId="77777777" w:rsidTr="00BC7BDF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7299" w14:textId="77777777" w:rsidR="00BC7BDF" w:rsidRDefault="00BC7BD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Налаштування експорту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365F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855F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86374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BC7BDF" w14:paraId="20C93801" w14:textId="77777777" w:rsidTr="00BC7BDF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3A23A" w14:textId="77777777" w:rsidR="00BC7BDF" w:rsidRDefault="00BC7BD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Попередній перегляд експорту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345D0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A25FD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02430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BC7BDF" w14:paraId="07A00CAE" w14:textId="77777777" w:rsidTr="00BC7BDF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64DC9" w14:textId="77777777" w:rsidR="00BC7BDF" w:rsidRDefault="00BC7BD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Просунуте (покращене) автоматичне планування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30689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B2E6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20896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BC7BDF" w14:paraId="51BA0333" w14:textId="77777777" w:rsidTr="00BC7BDF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32CCE" w14:textId="77777777" w:rsidR="00BC7BDF" w:rsidRDefault="00BC7BD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Завантаження ресурсів в одному вікні з діаграмою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Ганта</w:t>
            </w:r>
            <w:proofErr w:type="spellEnd"/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A9A26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904D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4B46A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BC7BDF" w14:paraId="488798CB" w14:textId="77777777" w:rsidTr="00BC7BDF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9A4F" w14:textId="77777777" w:rsidR="00BC7BDF" w:rsidRDefault="00BC7BD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Дошка завдань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1C049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A8677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543D2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BC7BDF" w14:paraId="5180CAF3" w14:textId="77777777" w:rsidTr="00BC7BDF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D84DB" w14:textId="77777777" w:rsidR="00BC7BDF" w:rsidRDefault="00BC7BD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Календарі проектів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889E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050A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A4334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BC7BDF" w14:paraId="02B03109" w14:textId="77777777" w:rsidTr="00BC7BDF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BACC" w14:textId="77777777" w:rsidR="00BC7BDF" w:rsidRDefault="00BC7BD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Список задач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FAE1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D4A41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6227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BC7BDF" w14:paraId="6C62B0F8" w14:textId="77777777" w:rsidTr="00BC7BDF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5E8F5" w14:textId="77777777" w:rsidR="00BC7BDF" w:rsidRDefault="00BC7BD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Можливість формування звітів 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CBCF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95A6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C5CB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BC7BDF" w14:paraId="41DF92D7" w14:textId="77777777" w:rsidTr="00BC7BDF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C0B16" w14:textId="77777777" w:rsidR="00BC7BDF" w:rsidRDefault="00BC7BD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Управління портфелем проектів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22189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D56BE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585ED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BC7BDF" w14:paraId="673D2746" w14:textId="77777777" w:rsidTr="00BC7BDF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0F5B" w14:textId="77777777" w:rsidR="00BC7BDF" w:rsidRDefault="00BC7BD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Наявність мобільного додатку 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6FA50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AA3F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93544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BC7BDF" w14:paraId="36B879F9" w14:textId="77777777" w:rsidTr="00BC7BDF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8A3C3" w14:textId="77777777" w:rsidR="00BC7BDF" w:rsidRDefault="00BC7BD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SSO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48EE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DAB2D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CB996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C7BDF" w14:paraId="7DEFF0DF" w14:textId="77777777" w:rsidTr="00BC7BDF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C0E10" w14:textId="77777777" w:rsidR="00BC7BDF" w:rsidRDefault="00BC7BD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API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5606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518B2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12974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C7BDF" w14:paraId="50525134" w14:textId="77777777" w:rsidTr="00BC7BDF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8A1E1" w14:textId="77777777" w:rsidR="00BC7BDF" w:rsidRDefault="00BC7BD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Облік часу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3324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1D668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AFDAB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C7BDF" w14:paraId="6E8E1622" w14:textId="77777777" w:rsidTr="00BC7BDF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207B2" w14:textId="77777777" w:rsidR="00BC7BDF" w:rsidRDefault="00BC7BD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Наявність фільтрів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DD5EF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1A5A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0BC8C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C7BDF" w14:paraId="6697251D" w14:textId="77777777" w:rsidTr="00BC7BDF"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3F6EF" w14:textId="77777777" w:rsidR="00BC7BDF" w:rsidRDefault="00BC7BD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Налаштування виду і режиму відображення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0DE9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36A61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D0B3" w14:textId="77777777" w:rsidR="00BC7BDF" w:rsidRDefault="00BC7B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4F77AB51" w14:textId="77777777" w:rsidR="00BC7BDF" w:rsidRDefault="00BC7BDF" w:rsidP="00BC7BDF">
      <w:p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  <w:lang/>
        </w:rPr>
      </w:pPr>
    </w:p>
    <w:p w14:paraId="3CF41DD7" w14:textId="77777777" w:rsidR="00BC7BDF" w:rsidRDefault="00BC7BDF" w:rsidP="00BC7BDF">
      <w:pPr>
        <w:shd w:val="clear" w:color="auto" w:fill="FFFFFF"/>
        <w:spacing w:before="45" w:after="45" w:line="276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Microsoft Project</w:t>
      </w:r>
    </w:p>
    <w:p w14:paraId="7C298BA8" w14:textId="6F417E57" w:rsidR="00BC7BDF" w:rsidRDefault="00BC7BDF" w:rsidP="00BC7BDF">
      <w:p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Microsoft Project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проектами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розкладів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ресурсами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відстеження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діаграми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дошки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канбан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календарі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професіоналів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проектами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0DFA1F7" w14:textId="77777777" w:rsidR="00BC7BDF" w:rsidRDefault="00BC7BDF" w:rsidP="00BC7BDF">
      <w:p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Представлення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Microsoft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Project</w:t>
      </w:r>
      <w:proofErr w:type="spellEnd"/>
    </w:p>
    <w:p w14:paraId="7E557D55" w14:textId="77777777" w:rsidR="00BC7BDF" w:rsidRDefault="00BC7BDF" w:rsidP="00BC7BDF">
      <w:p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Подібно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ProjectManager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Microsoft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пропонує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переглядів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керівників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проектів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команд,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хоча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платформа не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спільною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Ось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простий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пропонованих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представлень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MS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0B628B4" w14:textId="77777777" w:rsidR="00BC7BDF" w:rsidRDefault="00BC7BDF" w:rsidP="00BC7BDF">
      <w:pPr>
        <w:pStyle w:val="ListParagraph"/>
        <w:numPr>
          <w:ilvl w:val="0"/>
          <w:numId w:val="29"/>
        </w:num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Перегляд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сітки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перегляд проекту,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планування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проектами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4460EC" w14:textId="77777777" w:rsidR="00BC7BDF" w:rsidRDefault="00BC7BDF" w:rsidP="00BC7BDF">
      <w:pPr>
        <w:pStyle w:val="ListParagraph"/>
        <w:numPr>
          <w:ilvl w:val="0"/>
          <w:numId w:val="29"/>
        </w:num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Перегляд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дошки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візуальний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перегляд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дошки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канбан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керувати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робочим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процесом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статусом.</w:t>
      </w:r>
    </w:p>
    <w:p w14:paraId="75472E46" w14:textId="77777777" w:rsidR="00BC7BDF" w:rsidRDefault="00BC7BDF" w:rsidP="00BC7BDF">
      <w:pPr>
        <w:pStyle w:val="ListParagraph"/>
        <w:numPr>
          <w:ilvl w:val="0"/>
          <w:numId w:val="29"/>
        </w:num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Перегляд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часової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шкали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традиційна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діаграма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планування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часовій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шкалі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проекту.</w:t>
      </w:r>
    </w:p>
    <w:p w14:paraId="46C72CE3" w14:textId="77777777" w:rsidR="00BC7BDF" w:rsidRDefault="00BC7BDF" w:rsidP="00BC7BDF">
      <w:p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Функції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Microsoft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Project</w:t>
      </w:r>
      <w:proofErr w:type="spellEnd"/>
    </w:p>
    <w:p w14:paraId="6211EB3C" w14:textId="3E98D13B" w:rsidR="00BC7BDF" w:rsidRDefault="00BC7BDF" w:rsidP="00BC7BDF">
      <w:p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менеджерам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проектів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їхнім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командам,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краще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керувати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своєю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і MSP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декілька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них.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картину, ось список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ключових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доступних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клієнтам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готові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заплатити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7A56C7" w14:textId="77777777" w:rsidR="00BC7BDF" w:rsidRDefault="00BC7BDF" w:rsidP="00BC7BDF">
      <w:pPr>
        <w:pStyle w:val="ListParagraph"/>
        <w:numPr>
          <w:ilvl w:val="0"/>
          <w:numId w:val="30"/>
        </w:num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Планування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проекту: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використовуйте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дошки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канбан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планування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планування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Microsoft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набагато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надійніші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Microsoft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Planner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</w:p>
    <w:p w14:paraId="44600568" w14:textId="77777777" w:rsidR="00BC7BDF" w:rsidRDefault="00BC7BDF" w:rsidP="00BC7BDF">
      <w:pPr>
        <w:pStyle w:val="ListParagraph"/>
        <w:numPr>
          <w:ilvl w:val="0"/>
          <w:numId w:val="30"/>
        </w:num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співпраця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разом над проектами.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Microsoft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Teams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економічного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комунікаційного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BC3CF3" w14:textId="77777777" w:rsidR="00BC7BDF" w:rsidRDefault="00BC7BDF" w:rsidP="00BC7BDF">
      <w:pPr>
        <w:pStyle w:val="ListParagraph"/>
        <w:numPr>
          <w:ilvl w:val="0"/>
          <w:numId w:val="30"/>
        </w:num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Співавторство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зацікавлені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сторони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члени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разом,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редагувати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оновлювати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розклади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7B0BC4" w14:textId="77777777" w:rsidR="00BC7BDF" w:rsidRDefault="00BC7BDF" w:rsidP="00BC7BDF">
      <w:pPr>
        <w:pStyle w:val="ListParagraph"/>
        <w:numPr>
          <w:ilvl w:val="0"/>
          <w:numId w:val="30"/>
        </w:num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Звітність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попередньо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звіти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відстежувати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прогрес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ресурси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портфоліо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7F6812" w14:textId="77777777" w:rsidR="00BC7BDF" w:rsidRDefault="00BC7BDF" w:rsidP="00BC7BDF">
      <w:pPr>
        <w:pStyle w:val="ListParagraph"/>
        <w:numPr>
          <w:ilvl w:val="0"/>
          <w:numId w:val="30"/>
        </w:num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Дорожня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карта: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відстеження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портфоліо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проектів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</w:p>
    <w:p w14:paraId="7BC85CC4" w14:textId="77777777" w:rsidR="00BC7BDF" w:rsidRDefault="00BC7BDF" w:rsidP="00BC7BDF">
      <w:pPr>
        <w:pStyle w:val="ListParagraph"/>
        <w:numPr>
          <w:ilvl w:val="0"/>
          <w:numId w:val="30"/>
        </w:num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Табель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обліку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робочого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часу: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збирайте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проектний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непроектний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нарахування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заробітної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плати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виставлення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рахунків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9BD06D" w14:textId="77777777" w:rsidR="00BC7BDF" w:rsidRDefault="00BC7BDF" w:rsidP="00BC7BDF">
      <w:pPr>
        <w:pStyle w:val="ListParagraph"/>
        <w:numPr>
          <w:ilvl w:val="0"/>
          <w:numId w:val="30"/>
        </w:num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ресурсами: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керуйте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ресурсами,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запитуючи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призначаючи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97BDF1" w14:textId="77777777" w:rsidR="00BC7BDF" w:rsidRDefault="00BC7BDF" w:rsidP="00BC7BDF">
      <w:p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Плюси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мінуси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Microsoft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Project</w:t>
      </w:r>
      <w:proofErr w:type="spellEnd"/>
    </w:p>
    <w:p w14:paraId="4C5E7FF2" w14:textId="079FA791" w:rsidR="00BC7BDF" w:rsidRDefault="00BC7BDF" w:rsidP="00BC7BDF">
      <w:p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Ніщо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ідеальне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Microsoft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недоліки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думаєте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спробувати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собі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знайдіть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хвилинку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розглянути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плюси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мінуси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5F45FF" w14:textId="77777777" w:rsidR="00BC7BDF" w:rsidRDefault="00BC7BDF" w:rsidP="00BC7BDF">
      <w:p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Плюси</w:t>
      </w:r>
      <w:proofErr w:type="spellEnd"/>
    </w:p>
    <w:p w14:paraId="420D34BC" w14:textId="77777777" w:rsidR="00BC7BDF" w:rsidRDefault="00BC7BDF" w:rsidP="00BC7BDF">
      <w:pPr>
        <w:pStyle w:val="ListParagraph"/>
        <w:numPr>
          <w:ilvl w:val="0"/>
          <w:numId w:val="31"/>
        </w:num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Одним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найбільших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плюсів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те,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продукт Microsoft, тому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інтегрується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продуктами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компанії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Office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365,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Skype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Sharepoint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ACD5C2" w14:textId="77777777" w:rsidR="00BC7BDF" w:rsidRDefault="00BC7BDF" w:rsidP="00BC7BDF">
      <w:pPr>
        <w:pStyle w:val="ListParagraph"/>
        <w:numPr>
          <w:ilvl w:val="0"/>
          <w:numId w:val="31"/>
        </w:num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схожий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продуктами MS.</w:t>
      </w:r>
    </w:p>
    <w:p w14:paraId="7491358F" w14:textId="77777777" w:rsidR="00BC7BDF" w:rsidRDefault="00BC7BDF" w:rsidP="00BC7BDF">
      <w:pPr>
        <w:pStyle w:val="ListParagraph"/>
        <w:numPr>
          <w:ilvl w:val="0"/>
          <w:numId w:val="31"/>
        </w:num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давно, і з часом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розвивалися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C0B719" w14:textId="77777777" w:rsidR="00BC7BDF" w:rsidRDefault="00BC7BDF" w:rsidP="00BC7BDF">
      <w:pPr>
        <w:pStyle w:val="ListParagraph"/>
        <w:numPr>
          <w:ilvl w:val="0"/>
          <w:numId w:val="31"/>
        </w:num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корпорації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Майкрософт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надійність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підтримку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асоціюються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відомими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компаніями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3CEF34" w14:textId="77777777" w:rsidR="00BC7BDF" w:rsidRDefault="00BC7BDF" w:rsidP="00BC7BDF">
      <w:pPr>
        <w:pStyle w:val="ListParagraph"/>
        <w:numPr>
          <w:ilvl w:val="0"/>
          <w:numId w:val="31"/>
        </w:num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ньому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інструменти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фінансами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керівникам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проектів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оцінювати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бюджети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B195C8" w14:textId="77777777" w:rsidR="00BC7BDF" w:rsidRDefault="00BC7BDF" w:rsidP="00BC7BDF">
      <w:pPr>
        <w:pStyle w:val="ListParagraph"/>
        <w:numPr>
          <w:ilvl w:val="0"/>
          <w:numId w:val="31"/>
        </w:num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ліцензувати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настільну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Хоча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здаватися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схожим на динозавра, все ж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віддають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перевагу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хмарному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рішенню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CBD5BF" w14:textId="77777777" w:rsidR="00BC7BDF" w:rsidRDefault="00BC7BDF" w:rsidP="00BC7BDF">
      <w:pPr>
        <w:pStyle w:val="ListParagraph"/>
        <w:numPr>
          <w:ilvl w:val="0"/>
          <w:numId w:val="31"/>
        </w:num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ньому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шаблони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почати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економить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час.</w:t>
      </w:r>
    </w:p>
    <w:p w14:paraId="7AD3F426" w14:textId="77777777" w:rsidR="00BC7BDF" w:rsidRDefault="00BC7BDF" w:rsidP="00BC7BDF">
      <w:p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Мінуси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04A47FF" w14:textId="77777777" w:rsidR="00BC7BDF" w:rsidRDefault="00BC7BDF" w:rsidP="00BC7BDF">
      <w:pPr>
        <w:pStyle w:val="ListParagraph"/>
        <w:numPr>
          <w:ilvl w:val="0"/>
          <w:numId w:val="32"/>
        </w:num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Хоча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MS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Online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хмарним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рішенням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недоліків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Sharepoint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розроблено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переваг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хмари, MS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хмари.</w:t>
      </w:r>
    </w:p>
    <w:p w14:paraId="2CB8D495" w14:textId="77777777" w:rsidR="00BC7BDF" w:rsidRDefault="00BC7BDF" w:rsidP="00BC7BDF">
      <w:pPr>
        <w:pStyle w:val="ListParagraph"/>
        <w:numPr>
          <w:ilvl w:val="0"/>
          <w:numId w:val="32"/>
        </w:num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важко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вивчити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витратити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часу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зусиль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інтенсивне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перш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керівники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проектів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зможуть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комфортно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забезпеченням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часу проекту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етапі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C034E4" w14:textId="77777777" w:rsidR="00BC7BDF" w:rsidRDefault="00BC7BDF" w:rsidP="00BC7BDF">
      <w:pPr>
        <w:pStyle w:val="ListParagraph"/>
        <w:numPr>
          <w:ilvl w:val="0"/>
          <w:numId w:val="32"/>
        </w:num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дорого.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наведені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вище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знову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ж таки,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вказані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людину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місяць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швидко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збільшується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купуєте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ліцензії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членів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доступ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скористатися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перевагами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співпраці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дорогий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інструмент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виключно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керівника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проекту.</w:t>
      </w:r>
    </w:p>
    <w:p w14:paraId="6DB9E3B8" w14:textId="77777777" w:rsidR="00BC7BDF" w:rsidRDefault="00BC7BDF" w:rsidP="00BC7BDF">
      <w:pPr>
        <w:pStyle w:val="ListParagraph"/>
        <w:numPr>
          <w:ilvl w:val="0"/>
          <w:numId w:val="32"/>
        </w:num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непросто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поділитися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згадувалося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раніше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зберігаються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MPP,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власному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форматі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тому,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використовуєте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MS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можете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прочитати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меншою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проблемою,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якби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дешевшим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ліцензія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MS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перегляду файлу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MPP ,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додасться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створює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непотрібних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перешкод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спільного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проекту.</w:t>
      </w:r>
    </w:p>
    <w:p w14:paraId="0F794C36" w14:textId="77777777" w:rsidR="00BC7BDF" w:rsidRDefault="00BC7BDF" w:rsidP="00BC7BDF">
      <w:p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F620255" w14:textId="43FB019A" w:rsidR="00BC7BDF" w:rsidRDefault="00BC7BDF" w:rsidP="00BC7BDF">
      <w:pPr>
        <w:shd w:val="clear" w:color="auto" w:fill="FFFFFF"/>
        <w:spacing w:before="45" w:after="45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ProjectLibre</w:t>
      </w:r>
      <w:proofErr w:type="spellEnd"/>
    </w:p>
    <w:p w14:paraId="3E002D5A" w14:textId="12EC2511" w:rsidR="00BC7BDF" w:rsidRDefault="00BC7BDF" w:rsidP="00BC7BDF">
      <w:p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ProjectLibre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провідною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альтернативою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MS Project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відкритим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безкоштовне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проектами, яке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завантажити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сумісне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кількома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версіями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відкрити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платформах </w:t>
      </w:r>
      <w:r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Mac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Станом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серпень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2018 року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завантажено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понад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3,5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мільйона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і вона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прийнята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понад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200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країнах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Корпоративна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хмарна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версія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з’явиться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незабаром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буде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пропонуватися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простою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місячною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підпискою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Хмарна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версія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найкраще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підходить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команд і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кількома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проектами.</w:t>
      </w:r>
    </w:p>
    <w:p w14:paraId="27D8B18F" w14:textId="77777777" w:rsidR="00BC7BDF" w:rsidRDefault="00BC7BDF" w:rsidP="00BC7BDF">
      <w:p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Особливості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переваги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сильні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сторони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продукту</w:t>
      </w:r>
    </w:p>
    <w:p w14:paraId="3F2088F3" w14:textId="77777777" w:rsidR="00BC7BDF" w:rsidRDefault="00BC7BDF" w:rsidP="00BC7BDF">
      <w:pPr>
        <w:pStyle w:val="ListParagraph"/>
        <w:numPr>
          <w:ilvl w:val="0"/>
          <w:numId w:val="33"/>
        </w:num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Сумісність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ProjectLibre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сумісний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Microsoft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2003, 2007 та 2010, тому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відкриватиме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імпорту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експорту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Подібний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стрічки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знайомим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легко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переходити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ProjectLibre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плану проекту вони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подібний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складання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списку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відступи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 списку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структурі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розподілу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робіт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Вони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встановлювати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попередників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ресурси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подібним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чином. Вони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можуть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бюджети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керувати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витратами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версія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1.8.0,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змінена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травні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2018 року.</w:t>
      </w:r>
    </w:p>
    <w:p w14:paraId="5E32AF7D" w14:textId="77777777" w:rsidR="00BC7BDF" w:rsidRDefault="00BC7BDF" w:rsidP="00BC7BDF">
      <w:pPr>
        <w:pStyle w:val="ListParagraph"/>
        <w:numPr>
          <w:ilvl w:val="0"/>
          <w:numId w:val="33"/>
        </w:num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альтернативне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відкритим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мережеві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структурні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розподілу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робіт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структурні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розподілу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калькуляцію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вартості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заробленої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вартості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гістограми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порівняти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функціями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Microsoft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установлювати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базову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лінію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проекту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календарів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робочих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неробочих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звітування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деталей проекту,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ресурси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8326C0" w14:textId="77777777" w:rsidR="00BC7BDF" w:rsidRDefault="00BC7BDF" w:rsidP="00BC7BDF">
      <w:pPr>
        <w:pStyle w:val="ListParagraph"/>
        <w:numPr>
          <w:ilvl w:val="0"/>
          <w:numId w:val="33"/>
        </w:num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Enterprise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Cloud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ProjectLibre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зайнятий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завершенням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хмарної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версії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розширить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настільне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відкритим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кодом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хмарної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версії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доступ будь-коли та будь-де.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відміну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однокористувацької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настільної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версії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хмарна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версія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обробляти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проектів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кількома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Таким чином,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доступні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портфелем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проектів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панель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дозволить членам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місць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співпрацювати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над проектом.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запропоновані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місячної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підписки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7727383" w14:textId="77777777" w:rsidR="00BC7BDF" w:rsidRDefault="00BC7BDF" w:rsidP="00BC7BDF">
      <w:pPr>
        <w:shd w:val="clear" w:color="auto" w:fill="FFFFFF"/>
        <w:spacing w:before="45" w:after="45" w:line="276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  <w:lang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GanttPro</w:t>
      </w:r>
      <w:proofErr w:type="spellEnd"/>
    </w:p>
    <w:p w14:paraId="1CC62150" w14:textId="77777777" w:rsidR="00BC7BDF" w:rsidRDefault="00BC7BDF" w:rsidP="00BC7BDF">
      <w:p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Мова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російська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англійська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7F8C0CB" w14:textId="77777777" w:rsidR="00BC7BDF" w:rsidRDefault="00BC7BDF" w:rsidP="00BC7BDF">
      <w:p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ОС: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веб-додаток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працює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всіх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основних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браузерах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D091792" w14:textId="77777777" w:rsidR="00BC7BDF" w:rsidRDefault="00BC7BDF" w:rsidP="00BC7BDF">
      <w:p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Безкоштовна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версія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14-денний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пробний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період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практично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повністю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відкритим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функціоналом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5F9D347" w14:textId="05BE43F3" w:rsidR="00BC7BDF" w:rsidRDefault="00BC7BDF" w:rsidP="00BC7BDF">
      <w:p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Вартість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місячний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план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однієї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людини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- 19 $; є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тарифні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плани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команд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 5, 10 і 15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осіб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також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придбати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план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під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конкретну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кількість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Річна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підписка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заощадить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20%. Є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варіант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заощадити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50%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відсотків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C2B2217" w14:textId="54F2E815" w:rsidR="00BC7BDF" w:rsidRDefault="00BC7BDF" w:rsidP="00BC7BDF">
      <w:p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Проста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використанні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онлайн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діаграма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приємним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UX / UI.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Настільки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проста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освоєнні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через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кілька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хвилин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після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реєстрації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зможете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легкістю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створювати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проекти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Сервіс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хороший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особистих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проектів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одним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користувачем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також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командних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двома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більше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учасниками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Є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готові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шаблони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різних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сфер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розробки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будівництва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DC77C63" w14:textId="77777777" w:rsidR="00BC7BDF" w:rsidRDefault="00BC7BDF" w:rsidP="00BC7BDF">
      <w:p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GanttPRO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дозволяє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створювати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призначати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людей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пов'язувати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залежностями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відстежувати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прогрес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ставити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дедлайни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фільтри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ділитися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експортувати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графіки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Крім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того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сервісі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опрацьовані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можливості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командної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управління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ресурсами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витратами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цьому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інструмент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lastRenderedPageBreak/>
        <w:t>перевантажений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і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швидко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зможете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знайти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потрібну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опцію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виходячи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головного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екрану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8FBA600" w14:textId="77777777" w:rsidR="00BC7BDF" w:rsidRDefault="00BC7BDF" w:rsidP="00BC7BDF">
      <w:p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Плюси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591C2524" w14:textId="77777777" w:rsidR="00BC7BDF" w:rsidRDefault="00BC7BDF" w:rsidP="00BC7BDF">
      <w:pPr>
        <w:pStyle w:val="ListParagraph"/>
        <w:numPr>
          <w:ilvl w:val="0"/>
          <w:numId w:val="34"/>
        </w:numPr>
        <w:shd w:val="clear" w:color="auto" w:fill="FFFFFF"/>
        <w:spacing w:before="45" w:after="45" w:line="276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Онлайн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сервіс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7C9B96F" w14:textId="77777777" w:rsidR="00BC7BDF" w:rsidRDefault="00BC7BDF" w:rsidP="00BC7BDF">
      <w:pPr>
        <w:pStyle w:val="ListParagraph"/>
        <w:numPr>
          <w:ilvl w:val="0"/>
          <w:numId w:val="34"/>
        </w:numPr>
        <w:shd w:val="clear" w:color="auto" w:fill="FFFFFF"/>
        <w:spacing w:before="45" w:after="45" w:line="276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вимагає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час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вивчення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0DBAB9F" w14:textId="77777777" w:rsidR="00BC7BDF" w:rsidRDefault="00BC7BDF" w:rsidP="00BC7BDF">
      <w:pPr>
        <w:pStyle w:val="ListParagraph"/>
        <w:numPr>
          <w:ilvl w:val="0"/>
          <w:numId w:val="34"/>
        </w:numPr>
        <w:shd w:val="clear" w:color="auto" w:fill="FFFFFF"/>
        <w:spacing w:before="45" w:after="45" w:line="276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Підтримка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російської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всередині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самого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інструменту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653B381" w14:textId="77777777" w:rsidR="00BC7BDF" w:rsidRDefault="00BC7BDF" w:rsidP="00BC7BDF">
      <w:pPr>
        <w:pStyle w:val="ListParagraph"/>
        <w:numPr>
          <w:ilvl w:val="0"/>
          <w:numId w:val="34"/>
        </w:numPr>
        <w:shd w:val="clear" w:color="auto" w:fill="FFFFFF"/>
        <w:spacing w:before="45" w:after="45" w:line="276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Відмінна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візуалізація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41A0CF1" w14:textId="77777777" w:rsidR="00BC7BDF" w:rsidRDefault="00BC7BDF" w:rsidP="00BC7BDF">
      <w:pPr>
        <w:pStyle w:val="ListParagraph"/>
        <w:numPr>
          <w:ilvl w:val="0"/>
          <w:numId w:val="34"/>
        </w:numPr>
        <w:shd w:val="clear" w:color="auto" w:fill="FFFFFF"/>
        <w:spacing w:before="45" w:after="45" w:line="276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Інтеграція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хмарної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версією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JIRA Software.</w:t>
      </w:r>
    </w:p>
    <w:p w14:paraId="066F5DEB" w14:textId="77777777" w:rsidR="00BC7BDF" w:rsidRDefault="00BC7BDF" w:rsidP="00BC7BDF">
      <w:pPr>
        <w:pStyle w:val="ListParagraph"/>
        <w:numPr>
          <w:ilvl w:val="0"/>
          <w:numId w:val="34"/>
        </w:numPr>
        <w:shd w:val="clear" w:color="auto" w:fill="FFFFFF"/>
        <w:spacing w:before="45" w:after="45" w:line="276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Командна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робота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коментарі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прикріплення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файлів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повідомлення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історія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змін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).</w:t>
      </w:r>
    </w:p>
    <w:p w14:paraId="7972A4DC" w14:textId="77777777" w:rsidR="00BC7BDF" w:rsidRDefault="00BC7BDF" w:rsidP="00BC7BDF">
      <w:pPr>
        <w:pStyle w:val="ListParagraph"/>
        <w:numPr>
          <w:ilvl w:val="0"/>
          <w:numId w:val="34"/>
        </w:numPr>
        <w:shd w:val="clear" w:color="auto" w:fill="FFFFFF"/>
        <w:spacing w:before="45" w:after="45" w:line="276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Управління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ресурсами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витратами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E2B775F" w14:textId="77777777" w:rsidR="00BC7BDF" w:rsidRDefault="00BC7BDF" w:rsidP="00BC7BDF">
      <w:pPr>
        <w:pStyle w:val="ListParagraph"/>
        <w:numPr>
          <w:ilvl w:val="0"/>
          <w:numId w:val="34"/>
        </w:numPr>
        <w:shd w:val="clear" w:color="auto" w:fill="FFFFFF"/>
        <w:spacing w:before="45" w:after="45" w:line="276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Завантаження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ресурсів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призначення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більш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одного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ресурсу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48F3D46" w14:textId="77777777" w:rsidR="00BC7BDF" w:rsidRDefault="00BC7BDF" w:rsidP="00BC7BDF">
      <w:pPr>
        <w:pStyle w:val="ListParagraph"/>
        <w:numPr>
          <w:ilvl w:val="0"/>
          <w:numId w:val="34"/>
        </w:numPr>
        <w:shd w:val="clear" w:color="auto" w:fill="FFFFFF"/>
        <w:spacing w:before="45" w:after="45" w:line="276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Перемикання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дошку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завдань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62E5E07" w14:textId="77777777" w:rsidR="00BC7BDF" w:rsidRDefault="00BC7BDF" w:rsidP="00BC7BDF">
      <w:pPr>
        <w:pStyle w:val="ListParagraph"/>
        <w:numPr>
          <w:ilvl w:val="0"/>
          <w:numId w:val="34"/>
        </w:numPr>
        <w:shd w:val="clear" w:color="auto" w:fill="FFFFFF"/>
        <w:spacing w:before="45" w:after="45" w:line="276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Чуйна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служба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підтримки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BDA03D7" w14:textId="77777777" w:rsidR="00BC7BDF" w:rsidRDefault="00BC7BDF" w:rsidP="00BC7BDF">
      <w:pPr>
        <w:shd w:val="clear" w:color="auto" w:fill="FFFFFF"/>
        <w:spacing w:before="45" w:after="45" w:line="276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Мінуси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55D22C04" w14:textId="77777777" w:rsidR="00BC7BDF" w:rsidRDefault="00BC7BDF" w:rsidP="00BC7BDF">
      <w:pPr>
        <w:pStyle w:val="ListParagraph"/>
        <w:numPr>
          <w:ilvl w:val="0"/>
          <w:numId w:val="35"/>
        </w:numPr>
        <w:shd w:val="clear" w:color="auto" w:fill="FFFFFF"/>
        <w:spacing w:before="45" w:after="45" w:line="276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Відсутність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статистики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848268E" w14:textId="3E427813" w:rsidR="00BC7BDF" w:rsidRDefault="00BC7BDF" w:rsidP="00BC7BDF">
      <w:pPr>
        <w:pStyle w:val="ListParagraph"/>
        <w:numPr>
          <w:ilvl w:val="0"/>
          <w:numId w:val="35"/>
        </w:numPr>
        <w:shd w:val="clear" w:color="auto" w:fill="FFFFFF"/>
        <w:spacing w:before="45" w:after="45" w:line="276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Немає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мобільної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версії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7054679" w14:textId="77777777" w:rsidR="00BC7BDF" w:rsidRPr="00BC7BDF" w:rsidRDefault="00BC7BDF" w:rsidP="00BC7BDF">
      <w:pPr>
        <w:pStyle w:val="ListParagraph"/>
        <w:shd w:val="clear" w:color="auto" w:fill="FFFFFF"/>
        <w:spacing w:before="45" w:after="45" w:line="276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</w:p>
    <w:p w14:paraId="51F3F0CA" w14:textId="3B6D703C" w:rsidR="00BC7BDF" w:rsidRDefault="00BC7BDF" w:rsidP="00BC7BDF">
      <w:pPr>
        <w:shd w:val="clear" w:color="auto" w:fill="FFFFFF"/>
        <w:spacing w:before="45" w:after="45" w:line="276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Висновки: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Під час виконання лабораторної роботи було порівняно три програмні засоби для управління проектами і визначено що найширший функціонал має </w:t>
      </w:r>
      <w:r>
        <w:rPr>
          <w:rFonts w:ascii="Times New Roman" w:hAnsi="Times New Roman" w:cs="Times New Roman"/>
          <w:bCs/>
          <w:sz w:val="28"/>
          <w:szCs w:val="28"/>
        </w:rPr>
        <w:t>MS Project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але відповідно є найдорожчим. Також досить гарними рішеннями є використання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GanttPro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ProjectLibre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51769F1" w14:textId="16695824" w:rsidR="007531CD" w:rsidRDefault="007531CD" w:rsidP="00BC7B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531CD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75A9D" w14:textId="77777777" w:rsidR="002B1F85" w:rsidRDefault="002B1F85" w:rsidP="00116ACF">
      <w:pPr>
        <w:spacing w:after="0" w:line="240" w:lineRule="auto"/>
      </w:pPr>
      <w:r>
        <w:separator/>
      </w:r>
    </w:p>
  </w:endnote>
  <w:endnote w:type="continuationSeparator" w:id="0">
    <w:p w14:paraId="2BAD188F" w14:textId="77777777" w:rsidR="002B1F85" w:rsidRDefault="002B1F85" w:rsidP="00116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F0013" w14:textId="77777777" w:rsidR="002B1F85" w:rsidRDefault="002B1F85" w:rsidP="00116ACF">
      <w:pPr>
        <w:spacing w:after="0" w:line="240" w:lineRule="auto"/>
      </w:pPr>
      <w:r>
        <w:separator/>
      </w:r>
    </w:p>
  </w:footnote>
  <w:footnote w:type="continuationSeparator" w:id="0">
    <w:p w14:paraId="7E59F2CF" w14:textId="77777777" w:rsidR="002B1F85" w:rsidRDefault="002B1F85" w:rsidP="00116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A3D78"/>
    <w:multiLevelType w:val="hybridMultilevel"/>
    <w:tmpl w:val="CAFA95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96A"/>
    <w:multiLevelType w:val="hybridMultilevel"/>
    <w:tmpl w:val="A4142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60C9C"/>
    <w:multiLevelType w:val="hybridMultilevel"/>
    <w:tmpl w:val="900218D8"/>
    <w:lvl w:ilvl="0" w:tplc="4F1AE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4864CD"/>
    <w:multiLevelType w:val="hybridMultilevel"/>
    <w:tmpl w:val="069CE6D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94C0F3A2">
      <w:numFmt w:val="bullet"/>
      <w:lvlText w:val="•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0EFB6163"/>
    <w:multiLevelType w:val="hybridMultilevel"/>
    <w:tmpl w:val="6580743E"/>
    <w:lvl w:ilvl="0" w:tplc="07B4DB3A">
      <w:start w:val="6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74ADC"/>
    <w:multiLevelType w:val="hybridMultilevel"/>
    <w:tmpl w:val="2EC0D2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55EE6"/>
    <w:multiLevelType w:val="hybridMultilevel"/>
    <w:tmpl w:val="E5B4DE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23C6F"/>
    <w:multiLevelType w:val="hybridMultilevel"/>
    <w:tmpl w:val="4C6C5454"/>
    <w:lvl w:ilvl="0" w:tplc="765AB7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45795A"/>
    <w:multiLevelType w:val="hybridMultilevel"/>
    <w:tmpl w:val="680CF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637BC"/>
    <w:multiLevelType w:val="hybridMultilevel"/>
    <w:tmpl w:val="290890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7658C"/>
    <w:multiLevelType w:val="hybridMultilevel"/>
    <w:tmpl w:val="F702B6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93169A"/>
    <w:multiLevelType w:val="hybridMultilevel"/>
    <w:tmpl w:val="61AEC896"/>
    <w:lvl w:ilvl="0" w:tplc="22185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5E7664"/>
    <w:multiLevelType w:val="hybridMultilevel"/>
    <w:tmpl w:val="6916E9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E2E8F"/>
    <w:multiLevelType w:val="hybridMultilevel"/>
    <w:tmpl w:val="34ECAF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3B4692"/>
    <w:multiLevelType w:val="hybridMultilevel"/>
    <w:tmpl w:val="7F740C5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394C4C48"/>
    <w:multiLevelType w:val="hybridMultilevel"/>
    <w:tmpl w:val="5FC09C3A"/>
    <w:lvl w:ilvl="0" w:tplc="3648E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884476"/>
    <w:multiLevelType w:val="hybridMultilevel"/>
    <w:tmpl w:val="3C04D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E51E32"/>
    <w:multiLevelType w:val="hybridMultilevel"/>
    <w:tmpl w:val="290890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053A9"/>
    <w:multiLevelType w:val="hybridMultilevel"/>
    <w:tmpl w:val="85FED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F7A83"/>
    <w:multiLevelType w:val="hybridMultilevel"/>
    <w:tmpl w:val="3516FD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132A02"/>
    <w:multiLevelType w:val="hybridMultilevel"/>
    <w:tmpl w:val="ACFCE3B0"/>
    <w:lvl w:ilvl="0" w:tplc="765AB7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EC2718"/>
    <w:multiLevelType w:val="hybridMultilevel"/>
    <w:tmpl w:val="E5CC7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476BF"/>
    <w:multiLevelType w:val="hybridMultilevel"/>
    <w:tmpl w:val="B11AA3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526B4B"/>
    <w:multiLevelType w:val="hybridMultilevel"/>
    <w:tmpl w:val="EC7E55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4FF0667"/>
    <w:multiLevelType w:val="hybridMultilevel"/>
    <w:tmpl w:val="FE6C42D6"/>
    <w:lvl w:ilvl="0" w:tplc="765AB7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850BF4"/>
    <w:multiLevelType w:val="hybridMultilevel"/>
    <w:tmpl w:val="A05A1104"/>
    <w:lvl w:ilvl="0" w:tplc="765AB7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351D1E"/>
    <w:multiLevelType w:val="hybridMultilevel"/>
    <w:tmpl w:val="5E7060B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5FB97A08"/>
    <w:multiLevelType w:val="hybridMultilevel"/>
    <w:tmpl w:val="290890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C95DD7"/>
    <w:multiLevelType w:val="hybridMultilevel"/>
    <w:tmpl w:val="83BEB2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F20846"/>
    <w:multiLevelType w:val="hybridMultilevel"/>
    <w:tmpl w:val="290890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192BE7"/>
    <w:multiLevelType w:val="hybridMultilevel"/>
    <w:tmpl w:val="F3BC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E926F3"/>
    <w:multiLevelType w:val="hybridMultilevel"/>
    <w:tmpl w:val="A154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FB6F02"/>
    <w:multiLevelType w:val="hybridMultilevel"/>
    <w:tmpl w:val="BB903382"/>
    <w:lvl w:ilvl="0" w:tplc="765AB7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011CA4"/>
    <w:multiLevelType w:val="hybridMultilevel"/>
    <w:tmpl w:val="D6B8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1"/>
  </w:num>
  <w:num w:numId="3">
    <w:abstractNumId w:val="30"/>
  </w:num>
  <w:num w:numId="4">
    <w:abstractNumId w:val="11"/>
  </w:num>
  <w:num w:numId="5">
    <w:abstractNumId w:val="15"/>
  </w:num>
  <w:num w:numId="6">
    <w:abstractNumId w:val="1"/>
  </w:num>
  <w:num w:numId="7">
    <w:abstractNumId w:val="4"/>
  </w:num>
  <w:num w:numId="8">
    <w:abstractNumId w:val="19"/>
  </w:num>
  <w:num w:numId="9">
    <w:abstractNumId w:val="32"/>
  </w:num>
  <w:num w:numId="10">
    <w:abstractNumId w:val="24"/>
  </w:num>
  <w:num w:numId="11">
    <w:abstractNumId w:val="14"/>
  </w:num>
  <w:num w:numId="12">
    <w:abstractNumId w:val="13"/>
  </w:num>
  <w:num w:numId="13">
    <w:abstractNumId w:val="22"/>
  </w:num>
  <w:num w:numId="14">
    <w:abstractNumId w:val="23"/>
  </w:num>
  <w:num w:numId="15">
    <w:abstractNumId w:val="20"/>
  </w:num>
  <w:num w:numId="16">
    <w:abstractNumId w:val="7"/>
  </w:num>
  <w:num w:numId="17">
    <w:abstractNumId w:val="25"/>
  </w:num>
  <w:num w:numId="18">
    <w:abstractNumId w:val="10"/>
  </w:num>
  <w:num w:numId="19">
    <w:abstractNumId w:val="16"/>
  </w:num>
  <w:num w:numId="20">
    <w:abstractNumId w:val="3"/>
  </w:num>
  <w:num w:numId="21">
    <w:abstractNumId w:val="26"/>
  </w:num>
  <w:num w:numId="22">
    <w:abstractNumId w:val="18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27"/>
  </w:num>
  <w:num w:numId="26">
    <w:abstractNumId w:val="29"/>
  </w:num>
  <w:num w:numId="27">
    <w:abstractNumId w:val="9"/>
  </w:num>
  <w:num w:numId="28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F9"/>
    <w:rsid w:val="0001226F"/>
    <w:rsid w:val="00012B74"/>
    <w:rsid w:val="0002217D"/>
    <w:rsid w:val="00043398"/>
    <w:rsid w:val="00044DFB"/>
    <w:rsid w:val="00055D14"/>
    <w:rsid w:val="0007093A"/>
    <w:rsid w:val="000B3B35"/>
    <w:rsid w:val="000B6676"/>
    <w:rsid w:val="000F622E"/>
    <w:rsid w:val="00110C75"/>
    <w:rsid w:val="00116ACF"/>
    <w:rsid w:val="0012316B"/>
    <w:rsid w:val="00126734"/>
    <w:rsid w:val="0013511B"/>
    <w:rsid w:val="00141756"/>
    <w:rsid w:val="001514D8"/>
    <w:rsid w:val="00170231"/>
    <w:rsid w:val="0017657C"/>
    <w:rsid w:val="001D0439"/>
    <w:rsid w:val="001E2BBC"/>
    <w:rsid w:val="002102BD"/>
    <w:rsid w:val="00212379"/>
    <w:rsid w:val="00267A35"/>
    <w:rsid w:val="002964EA"/>
    <w:rsid w:val="002A3EA9"/>
    <w:rsid w:val="002B1F85"/>
    <w:rsid w:val="002B7915"/>
    <w:rsid w:val="002C11F4"/>
    <w:rsid w:val="002E21D3"/>
    <w:rsid w:val="002E29D2"/>
    <w:rsid w:val="002F5842"/>
    <w:rsid w:val="0030197E"/>
    <w:rsid w:val="003E174B"/>
    <w:rsid w:val="003E1B42"/>
    <w:rsid w:val="003E2C8E"/>
    <w:rsid w:val="003F28EE"/>
    <w:rsid w:val="00450777"/>
    <w:rsid w:val="00477FF8"/>
    <w:rsid w:val="00490ECD"/>
    <w:rsid w:val="00493531"/>
    <w:rsid w:val="004B0EF4"/>
    <w:rsid w:val="004E00F7"/>
    <w:rsid w:val="004E05F2"/>
    <w:rsid w:val="0052581F"/>
    <w:rsid w:val="005352EC"/>
    <w:rsid w:val="00596052"/>
    <w:rsid w:val="005C0F22"/>
    <w:rsid w:val="005C10BD"/>
    <w:rsid w:val="005D1447"/>
    <w:rsid w:val="005F09DF"/>
    <w:rsid w:val="005F72CD"/>
    <w:rsid w:val="006213E6"/>
    <w:rsid w:val="00641D73"/>
    <w:rsid w:val="0066738E"/>
    <w:rsid w:val="00674DF1"/>
    <w:rsid w:val="00691396"/>
    <w:rsid w:val="006A7788"/>
    <w:rsid w:val="006B190F"/>
    <w:rsid w:val="00726773"/>
    <w:rsid w:val="007457D7"/>
    <w:rsid w:val="007531CD"/>
    <w:rsid w:val="007A6652"/>
    <w:rsid w:val="007B0B5E"/>
    <w:rsid w:val="007F47F9"/>
    <w:rsid w:val="0081378C"/>
    <w:rsid w:val="00847459"/>
    <w:rsid w:val="00851593"/>
    <w:rsid w:val="00856E02"/>
    <w:rsid w:val="00872C93"/>
    <w:rsid w:val="008739B6"/>
    <w:rsid w:val="008D1BDF"/>
    <w:rsid w:val="008F43EB"/>
    <w:rsid w:val="00927881"/>
    <w:rsid w:val="00933102"/>
    <w:rsid w:val="00962184"/>
    <w:rsid w:val="00965F7D"/>
    <w:rsid w:val="00975FCE"/>
    <w:rsid w:val="0099114B"/>
    <w:rsid w:val="009A7855"/>
    <w:rsid w:val="009B7FB9"/>
    <w:rsid w:val="00A111E9"/>
    <w:rsid w:val="00A12500"/>
    <w:rsid w:val="00A51FDC"/>
    <w:rsid w:val="00A73E7F"/>
    <w:rsid w:val="00A952F2"/>
    <w:rsid w:val="00AA2B05"/>
    <w:rsid w:val="00AB3C6C"/>
    <w:rsid w:val="00B04B3C"/>
    <w:rsid w:val="00B12633"/>
    <w:rsid w:val="00B20874"/>
    <w:rsid w:val="00B428E2"/>
    <w:rsid w:val="00B54171"/>
    <w:rsid w:val="00B63FF1"/>
    <w:rsid w:val="00B8159A"/>
    <w:rsid w:val="00B8741B"/>
    <w:rsid w:val="00BB1D10"/>
    <w:rsid w:val="00BC7BDF"/>
    <w:rsid w:val="00C047A2"/>
    <w:rsid w:val="00C05068"/>
    <w:rsid w:val="00C157A0"/>
    <w:rsid w:val="00C3460E"/>
    <w:rsid w:val="00C53BBF"/>
    <w:rsid w:val="00C83481"/>
    <w:rsid w:val="00CD0E76"/>
    <w:rsid w:val="00CD3243"/>
    <w:rsid w:val="00CD6397"/>
    <w:rsid w:val="00CE19D9"/>
    <w:rsid w:val="00D35AD0"/>
    <w:rsid w:val="00D461BA"/>
    <w:rsid w:val="00DC123B"/>
    <w:rsid w:val="00DC292E"/>
    <w:rsid w:val="00DD66B7"/>
    <w:rsid w:val="00DE6CF6"/>
    <w:rsid w:val="00E70746"/>
    <w:rsid w:val="00E97307"/>
    <w:rsid w:val="00EA16AD"/>
    <w:rsid w:val="00EB5B34"/>
    <w:rsid w:val="00EB6C1A"/>
    <w:rsid w:val="00ED539C"/>
    <w:rsid w:val="00EF376C"/>
    <w:rsid w:val="00EF7D9A"/>
    <w:rsid w:val="00F07E8C"/>
    <w:rsid w:val="00F30B84"/>
    <w:rsid w:val="00F470E1"/>
    <w:rsid w:val="00F51F32"/>
    <w:rsid w:val="00FB0A8A"/>
    <w:rsid w:val="00FB14D5"/>
    <w:rsid w:val="00FB327A"/>
    <w:rsid w:val="00FD708D"/>
    <w:rsid w:val="00FF3510"/>
    <w:rsid w:val="00FF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25F9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7F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B84"/>
    <w:pPr>
      <w:ind w:left="720"/>
      <w:contextualSpacing/>
    </w:pPr>
  </w:style>
  <w:style w:type="table" w:styleId="TableGrid">
    <w:name w:val="Table Grid"/>
    <w:basedOn w:val="TableNormal"/>
    <w:uiPriority w:val="39"/>
    <w:rsid w:val="0072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4B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B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16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ACF"/>
  </w:style>
  <w:style w:type="paragraph" w:styleId="Footer">
    <w:name w:val="footer"/>
    <w:basedOn w:val="Normal"/>
    <w:link w:val="FooterChar"/>
    <w:uiPriority w:val="99"/>
    <w:unhideWhenUsed/>
    <w:rsid w:val="00116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E2FA2-5EEA-4ADD-9D3C-18DEDC35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7</Pages>
  <Words>1559</Words>
  <Characters>8891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Nazar Ivanyuk</cp:lastModifiedBy>
  <cp:revision>14</cp:revision>
  <dcterms:created xsi:type="dcterms:W3CDTF">2022-10-16T17:47:00Z</dcterms:created>
  <dcterms:modified xsi:type="dcterms:W3CDTF">2022-11-12T01:23:00Z</dcterms:modified>
</cp:coreProperties>
</file>