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2D6D" w14:textId="77777777" w:rsidR="00F224F7" w:rsidRPr="00AA13CA" w:rsidRDefault="00F224F7" w:rsidP="00F224F7">
      <w:pPr>
        <w:spacing w:line="360" w:lineRule="auto"/>
        <w:jc w:val="center"/>
        <w:rPr>
          <w:rFonts w:ascii="Times New Roman" w:hAnsi="Times New Roman" w:cs="Times New Roman"/>
          <w:sz w:val="28"/>
          <w:szCs w:val="28"/>
          <w:lang w:val="uk-UA"/>
        </w:rPr>
      </w:pPr>
      <w:r w:rsidRPr="00AA13CA">
        <w:rPr>
          <w:rFonts w:ascii="Times New Roman" w:hAnsi="Times New Roman" w:cs="Times New Roman"/>
          <w:sz w:val="28"/>
          <w:szCs w:val="28"/>
          <w:lang w:val="uk-UA"/>
        </w:rPr>
        <w:t>Міністерство освіти і науки України</w:t>
      </w:r>
    </w:p>
    <w:p w14:paraId="0DC6825F" w14:textId="77777777" w:rsidR="00F224F7" w:rsidRPr="00AA13CA" w:rsidRDefault="00F224F7" w:rsidP="00F224F7">
      <w:pPr>
        <w:spacing w:line="360" w:lineRule="auto"/>
        <w:jc w:val="center"/>
        <w:rPr>
          <w:rFonts w:ascii="Times New Roman" w:hAnsi="Times New Roman" w:cs="Times New Roman"/>
          <w:sz w:val="28"/>
          <w:szCs w:val="28"/>
          <w:lang w:val="uk-UA"/>
        </w:rPr>
      </w:pPr>
      <w:r w:rsidRPr="00AA13CA">
        <w:rPr>
          <w:rFonts w:ascii="Times New Roman" w:hAnsi="Times New Roman" w:cs="Times New Roman"/>
          <w:sz w:val="28"/>
          <w:szCs w:val="28"/>
          <w:lang w:val="uk-UA"/>
        </w:rPr>
        <w:t>Національний авіаційний університет</w:t>
      </w:r>
    </w:p>
    <w:p w14:paraId="13842CD6" w14:textId="77777777" w:rsidR="00F224F7" w:rsidRPr="00AA13CA" w:rsidRDefault="00F224F7" w:rsidP="00F224F7">
      <w:pPr>
        <w:spacing w:line="360" w:lineRule="auto"/>
        <w:jc w:val="center"/>
        <w:rPr>
          <w:rFonts w:ascii="Times New Roman" w:hAnsi="Times New Roman" w:cs="Times New Roman"/>
          <w:sz w:val="28"/>
          <w:szCs w:val="28"/>
          <w:lang w:val="uk-UA"/>
        </w:rPr>
      </w:pPr>
      <w:r w:rsidRPr="00AA13CA">
        <w:rPr>
          <w:rFonts w:ascii="Times New Roman" w:hAnsi="Times New Roman" w:cs="Times New Roman"/>
          <w:sz w:val="28"/>
          <w:szCs w:val="28"/>
          <w:lang w:val="uk-UA"/>
        </w:rPr>
        <w:t xml:space="preserve">Факультет </w:t>
      </w:r>
      <w:proofErr w:type="spellStart"/>
      <w:r w:rsidRPr="00AA13CA">
        <w:rPr>
          <w:rFonts w:ascii="Times New Roman" w:hAnsi="Times New Roman" w:cs="Times New Roman"/>
          <w:sz w:val="28"/>
          <w:szCs w:val="28"/>
          <w:lang w:val="uk-UA"/>
        </w:rPr>
        <w:t>кібербезпеки</w:t>
      </w:r>
      <w:proofErr w:type="spellEnd"/>
      <w:r w:rsidRPr="00AA13CA">
        <w:rPr>
          <w:rFonts w:ascii="Times New Roman" w:hAnsi="Times New Roman" w:cs="Times New Roman"/>
          <w:sz w:val="28"/>
          <w:szCs w:val="28"/>
          <w:lang w:val="uk-UA"/>
        </w:rPr>
        <w:t>, комп’ютерної та програмної інженерії</w:t>
      </w:r>
    </w:p>
    <w:p w14:paraId="50B8DBAB" w14:textId="77777777" w:rsidR="00F224F7" w:rsidRPr="00AA13CA" w:rsidRDefault="00F224F7" w:rsidP="00F224F7">
      <w:pPr>
        <w:spacing w:line="360" w:lineRule="auto"/>
        <w:jc w:val="center"/>
        <w:rPr>
          <w:rFonts w:ascii="Times New Roman" w:hAnsi="Times New Roman" w:cs="Times New Roman"/>
          <w:sz w:val="28"/>
          <w:szCs w:val="28"/>
          <w:lang w:val="uk-UA"/>
        </w:rPr>
      </w:pPr>
      <w:r w:rsidRPr="00AA13CA">
        <w:rPr>
          <w:rFonts w:ascii="Times New Roman" w:hAnsi="Times New Roman" w:cs="Times New Roman"/>
          <w:sz w:val="28"/>
          <w:szCs w:val="28"/>
          <w:lang w:val="uk-UA"/>
        </w:rPr>
        <w:t>Кафедра інженерії програмного забезпечення</w:t>
      </w:r>
    </w:p>
    <w:p w14:paraId="5ED0055D" w14:textId="77777777" w:rsidR="00F224F7" w:rsidRPr="00AA13CA" w:rsidRDefault="00F224F7" w:rsidP="00F224F7">
      <w:pPr>
        <w:spacing w:line="360" w:lineRule="auto"/>
        <w:jc w:val="center"/>
        <w:rPr>
          <w:rFonts w:ascii="Times New Roman" w:hAnsi="Times New Roman" w:cs="Times New Roman"/>
          <w:sz w:val="28"/>
          <w:szCs w:val="28"/>
          <w:lang w:val="uk-UA"/>
        </w:rPr>
      </w:pPr>
    </w:p>
    <w:p w14:paraId="6D6A9D3F" w14:textId="77777777" w:rsidR="00F224F7" w:rsidRPr="00AA13CA" w:rsidRDefault="00F224F7" w:rsidP="00F224F7">
      <w:pPr>
        <w:spacing w:line="360" w:lineRule="auto"/>
        <w:jc w:val="center"/>
        <w:rPr>
          <w:rFonts w:ascii="Times New Roman" w:hAnsi="Times New Roman" w:cs="Times New Roman"/>
          <w:sz w:val="28"/>
          <w:szCs w:val="28"/>
          <w:lang w:val="uk-UA"/>
        </w:rPr>
      </w:pPr>
    </w:p>
    <w:p w14:paraId="2E1F5946" w14:textId="77777777" w:rsidR="00F224F7" w:rsidRPr="00AA13CA" w:rsidRDefault="00F224F7" w:rsidP="00F224F7">
      <w:pPr>
        <w:spacing w:line="360" w:lineRule="auto"/>
        <w:jc w:val="center"/>
        <w:rPr>
          <w:rFonts w:ascii="Times New Roman" w:hAnsi="Times New Roman" w:cs="Times New Roman"/>
          <w:sz w:val="28"/>
          <w:szCs w:val="28"/>
          <w:lang w:val="uk-UA"/>
        </w:rPr>
      </w:pPr>
    </w:p>
    <w:p w14:paraId="03B08EC0" w14:textId="77777777" w:rsidR="00F224F7" w:rsidRPr="00AA13CA" w:rsidRDefault="00F224F7" w:rsidP="00F224F7">
      <w:pPr>
        <w:spacing w:line="360" w:lineRule="auto"/>
        <w:jc w:val="center"/>
        <w:rPr>
          <w:rFonts w:ascii="Times New Roman" w:hAnsi="Times New Roman" w:cs="Times New Roman"/>
          <w:sz w:val="28"/>
          <w:szCs w:val="28"/>
          <w:lang w:val="uk-UA"/>
        </w:rPr>
      </w:pPr>
    </w:p>
    <w:p w14:paraId="276117B2" w14:textId="77777777" w:rsidR="00F224F7" w:rsidRPr="00AA13CA" w:rsidRDefault="00F224F7" w:rsidP="00F224F7">
      <w:pPr>
        <w:spacing w:line="360" w:lineRule="auto"/>
        <w:jc w:val="center"/>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t xml:space="preserve">Лабораторна робота № </w:t>
      </w:r>
      <w:r>
        <w:rPr>
          <w:rFonts w:ascii="Times New Roman" w:hAnsi="Times New Roman" w:cs="Times New Roman"/>
          <w:b/>
          <w:bCs/>
          <w:sz w:val="28"/>
          <w:szCs w:val="28"/>
          <w:lang w:val="uk-UA"/>
        </w:rPr>
        <w:t>2.2</w:t>
      </w:r>
    </w:p>
    <w:p w14:paraId="52D6C721" w14:textId="77777777" w:rsidR="00F224F7" w:rsidRPr="00AA13CA" w:rsidRDefault="00F224F7" w:rsidP="00F224F7">
      <w:pPr>
        <w:spacing w:line="360" w:lineRule="auto"/>
        <w:jc w:val="center"/>
        <w:rPr>
          <w:rFonts w:ascii="Times New Roman" w:hAnsi="Times New Roman" w:cs="Times New Roman"/>
          <w:sz w:val="28"/>
          <w:szCs w:val="28"/>
          <w:lang w:val="uk-UA"/>
        </w:rPr>
      </w:pPr>
      <w:r w:rsidRPr="00212F07">
        <w:rPr>
          <w:rFonts w:ascii="Times New Roman" w:hAnsi="Times New Roman" w:cs="Times New Roman"/>
          <w:sz w:val="28"/>
          <w:szCs w:val="28"/>
          <w:lang w:val="uk-UA"/>
        </w:rPr>
        <w:t>«</w:t>
      </w:r>
      <w:r w:rsidRPr="00FC44D7">
        <w:rPr>
          <w:rFonts w:ascii="Times New Roman" w:hAnsi="Times New Roman" w:cs="Times New Roman"/>
          <w:sz w:val="28"/>
          <w:szCs w:val="28"/>
          <w:lang w:val="uk-UA"/>
        </w:rPr>
        <w:t>Робота з зовнішніми пристроями</w:t>
      </w:r>
      <w:r w:rsidRPr="00212F07">
        <w:rPr>
          <w:rFonts w:ascii="Times New Roman" w:hAnsi="Times New Roman" w:cs="Times New Roman"/>
          <w:sz w:val="28"/>
          <w:szCs w:val="28"/>
          <w:lang w:val="uk-UA"/>
        </w:rPr>
        <w:t>»</w:t>
      </w:r>
    </w:p>
    <w:p w14:paraId="14A21110" w14:textId="77777777" w:rsidR="00F224F7" w:rsidRPr="00AA13CA" w:rsidRDefault="00F224F7" w:rsidP="00F224F7">
      <w:pPr>
        <w:spacing w:line="360" w:lineRule="auto"/>
        <w:jc w:val="right"/>
        <w:rPr>
          <w:rFonts w:ascii="Times New Roman" w:hAnsi="Times New Roman" w:cs="Times New Roman"/>
          <w:sz w:val="28"/>
          <w:szCs w:val="28"/>
          <w:lang w:val="uk-UA"/>
        </w:rPr>
      </w:pPr>
    </w:p>
    <w:p w14:paraId="28753EA6" w14:textId="77777777" w:rsidR="00F224F7" w:rsidRPr="00AA13CA" w:rsidRDefault="00F224F7" w:rsidP="00F224F7">
      <w:pPr>
        <w:spacing w:line="360" w:lineRule="auto"/>
        <w:jc w:val="right"/>
        <w:rPr>
          <w:rFonts w:ascii="Times New Roman" w:hAnsi="Times New Roman" w:cs="Times New Roman"/>
          <w:sz w:val="28"/>
          <w:szCs w:val="28"/>
          <w:lang w:val="uk-UA"/>
        </w:rPr>
      </w:pPr>
    </w:p>
    <w:p w14:paraId="34F123BF" w14:textId="77777777" w:rsidR="00F224F7" w:rsidRPr="00AA13CA" w:rsidRDefault="00F224F7" w:rsidP="00F224F7">
      <w:pPr>
        <w:spacing w:line="360" w:lineRule="auto"/>
        <w:jc w:val="right"/>
        <w:rPr>
          <w:rFonts w:ascii="Times New Roman" w:hAnsi="Times New Roman" w:cs="Times New Roman"/>
          <w:sz w:val="28"/>
          <w:szCs w:val="28"/>
          <w:lang w:val="uk-UA"/>
        </w:rPr>
      </w:pPr>
    </w:p>
    <w:p w14:paraId="21F52E21" w14:textId="77777777" w:rsidR="00F224F7" w:rsidRPr="00AA13CA" w:rsidRDefault="00F224F7" w:rsidP="00F224F7">
      <w:pPr>
        <w:spacing w:line="360" w:lineRule="auto"/>
        <w:ind w:left="5812"/>
        <w:rPr>
          <w:rFonts w:ascii="Times New Roman" w:hAnsi="Times New Roman" w:cs="Times New Roman"/>
          <w:sz w:val="28"/>
          <w:szCs w:val="28"/>
          <w:lang w:val="uk-UA"/>
        </w:rPr>
      </w:pPr>
    </w:p>
    <w:p w14:paraId="55F7765D" w14:textId="2E1DAC86" w:rsidR="00F224F7" w:rsidRPr="00AA13CA" w:rsidRDefault="00F224F7" w:rsidP="00F224F7">
      <w:pPr>
        <w:spacing w:line="360" w:lineRule="auto"/>
        <w:ind w:left="5812"/>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t>Викона</w:t>
      </w:r>
      <w:r>
        <w:rPr>
          <w:rFonts w:ascii="Times New Roman" w:hAnsi="Times New Roman" w:cs="Times New Roman"/>
          <w:b/>
          <w:bCs/>
          <w:sz w:val="28"/>
          <w:szCs w:val="28"/>
          <w:lang w:val="uk-UA"/>
        </w:rPr>
        <w:t>но</w:t>
      </w:r>
      <w:r w:rsidRPr="00AA13CA">
        <w:rPr>
          <w:rFonts w:ascii="Times New Roman" w:hAnsi="Times New Roman" w:cs="Times New Roman"/>
          <w:b/>
          <w:bCs/>
          <w:sz w:val="28"/>
          <w:szCs w:val="28"/>
          <w:lang w:val="uk-UA"/>
        </w:rPr>
        <w:t xml:space="preserve"> студент</w:t>
      </w:r>
      <w:r>
        <w:rPr>
          <w:rFonts w:ascii="Times New Roman" w:hAnsi="Times New Roman" w:cs="Times New Roman"/>
          <w:b/>
          <w:bCs/>
          <w:sz w:val="28"/>
          <w:szCs w:val="28"/>
          <w:lang w:val="uk-UA"/>
        </w:rPr>
        <w:t>ом</w:t>
      </w:r>
      <w:r w:rsidRPr="00AA13CA">
        <w:rPr>
          <w:rFonts w:ascii="Times New Roman" w:hAnsi="Times New Roman" w:cs="Times New Roman"/>
          <w:b/>
          <w:bCs/>
          <w:sz w:val="28"/>
          <w:szCs w:val="28"/>
          <w:lang w:val="uk-UA"/>
        </w:rPr>
        <w:t xml:space="preserve"> групи: </w:t>
      </w:r>
    </w:p>
    <w:p w14:paraId="1184A77A" w14:textId="15E9B799" w:rsidR="00F224F7" w:rsidRPr="00AA13CA" w:rsidRDefault="00F224F7" w:rsidP="00F224F7">
      <w:pPr>
        <w:spacing w:line="360" w:lineRule="auto"/>
        <w:ind w:left="5812"/>
        <w:rPr>
          <w:rFonts w:ascii="Times New Roman" w:hAnsi="Times New Roman" w:cs="Times New Roman"/>
          <w:sz w:val="28"/>
          <w:szCs w:val="28"/>
          <w:lang w:val="uk-UA"/>
        </w:rPr>
      </w:pPr>
      <w:r w:rsidRPr="00AA13CA">
        <w:rPr>
          <w:rFonts w:ascii="Times New Roman" w:hAnsi="Times New Roman" w:cs="Times New Roman"/>
          <w:sz w:val="28"/>
          <w:szCs w:val="28"/>
          <w:lang w:val="uk-UA"/>
        </w:rPr>
        <w:t xml:space="preserve">ПІ-322, </w:t>
      </w:r>
      <w:r w:rsidR="00AA5C92">
        <w:rPr>
          <w:rFonts w:ascii="Times New Roman" w:hAnsi="Times New Roman" w:cs="Times New Roman"/>
          <w:sz w:val="28"/>
          <w:szCs w:val="28"/>
          <w:lang w:val="uk-UA"/>
        </w:rPr>
        <w:t>Царук С.О.</w:t>
      </w:r>
    </w:p>
    <w:p w14:paraId="2919B70F" w14:textId="77777777" w:rsidR="00F224F7" w:rsidRPr="00AA13CA" w:rsidRDefault="00F224F7" w:rsidP="00F224F7">
      <w:pPr>
        <w:spacing w:line="360" w:lineRule="auto"/>
        <w:ind w:left="5812"/>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t>Перевір</w:t>
      </w:r>
      <w:r>
        <w:rPr>
          <w:rFonts w:ascii="Times New Roman" w:hAnsi="Times New Roman" w:cs="Times New Roman"/>
          <w:b/>
          <w:bCs/>
          <w:sz w:val="28"/>
          <w:szCs w:val="28"/>
          <w:lang w:val="uk-UA"/>
        </w:rPr>
        <w:t>ено</w:t>
      </w:r>
      <w:r w:rsidRPr="00AA13CA">
        <w:rPr>
          <w:rFonts w:ascii="Times New Roman" w:hAnsi="Times New Roman" w:cs="Times New Roman"/>
          <w:b/>
          <w:bCs/>
          <w:sz w:val="28"/>
          <w:szCs w:val="28"/>
          <w:lang w:val="uk-UA"/>
        </w:rPr>
        <w:t xml:space="preserve">: </w:t>
      </w:r>
    </w:p>
    <w:p w14:paraId="5A9075B7" w14:textId="77777777" w:rsidR="00F224F7" w:rsidRPr="00AA13CA" w:rsidRDefault="00F224F7" w:rsidP="00F224F7">
      <w:pPr>
        <w:spacing w:line="360" w:lineRule="auto"/>
        <w:ind w:left="5812"/>
        <w:rPr>
          <w:rFonts w:ascii="Times New Roman" w:hAnsi="Times New Roman" w:cs="Times New Roman"/>
          <w:sz w:val="28"/>
          <w:szCs w:val="28"/>
          <w:lang w:val="uk-UA"/>
        </w:rPr>
      </w:pPr>
      <w:r>
        <w:rPr>
          <w:rFonts w:ascii="Times New Roman" w:hAnsi="Times New Roman" w:cs="Times New Roman"/>
          <w:sz w:val="28"/>
          <w:szCs w:val="28"/>
          <w:lang w:val="uk-UA"/>
        </w:rPr>
        <w:t>Лосєв Є.О.</w:t>
      </w:r>
    </w:p>
    <w:p w14:paraId="7300E151" w14:textId="77777777" w:rsidR="00F224F7" w:rsidRPr="00AA13CA" w:rsidRDefault="00F224F7" w:rsidP="00F224F7">
      <w:pPr>
        <w:spacing w:line="360" w:lineRule="auto"/>
        <w:jc w:val="right"/>
        <w:rPr>
          <w:rFonts w:ascii="Times New Roman" w:hAnsi="Times New Roman" w:cs="Times New Roman"/>
          <w:sz w:val="28"/>
          <w:szCs w:val="28"/>
          <w:lang w:val="uk-UA"/>
        </w:rPr>
      </w:pPr>
    </w:p>
    <w:p w14:paraId="03D0D997" w14:textId="77777777" w:rsidR="00F224F7" w:rsidRPr="00AA13CA" w:rsidRDefault="00F224F7" w:rsidP="00F224F7">
      <w:pPr>
        <w:spacing w:line="360" w:lineRule="auto"/>
        <w:rPr>
          <w:rFonts w:ascii="Times New Roman" w:hAnsi="Times New Roman" w:cs="Times New Roman"/>
          <w:sz w:val="28"/>
          <w:szCs w:val="28"/>
          <w:lang w:val="uk-UA"/>
        </w:rPr>
      </w:pPr>
    </w:p>
    <w:p w14:paraId="7E381E63" w14:textId="77777777" w:rsidR="00F224F7" w:rsidRPr="00AA13CA" w:rsidRDefault="00F224F7" w:rsidP="00F224F7">
      <w:pPr>
        <w:spacing w:line="360" w:lineRule="auto"/>
        <w:rPr>
          <w:rFonts w:ascii="Times New Roman" w:hAnsi="Times New Roman" w:cs="Times New Roman"/>
          <w:sz w:val="28"/>
          <w:szCs w:val="28"/>
          <w:lang w:val="uk-UA"/>
        </w:rPr>
      </w:pPr>
    </w:p>
    <w:p w14:paraId="49F2C66F" w14:textId="77777777" w:rsidR="00F224F7" w:rsidRDefault="00F224F7" w:rsidP="00F224F7">
      <w:pPr>
        <w:spacing w:line="360" w:lineRule="auto"/>
        <w:jc w:val="center"/>
        <w:rPr>
          <w:rFonts w:ascii="Times New Roman" w:hAnsi="Times New Roman" w:cs="Times New Roman"/>
          <w:sz w:val="28"/>
          <w:szCs w:val="28"/>
          <w:lang w:val="uk-UA"/>
        </w:rPr>
      </w:pPr>
      <w:r w:rsidRPr="00AA13CA">
        <w:rPr>
          <w:rFonts w:ascii="Times New Roman" w:hAnsi="Times New Roman" w:cs="Times New Roman"/>
          <w:sz w:val="28"/>
          <w:szCs w:val="28"/>
          <w:lang w:val="uk-UA"/>
        </w:rPr>
        <w:t xml:space="preserve">Київ </w:t>
      </w:r>
      <w:r>
        <w:rPr>
          <w:rFonts w:ascii="Times New Roman" w:hAnsi="Times New Roman" w:cs="Times New Roman"/>
          <w:sz w:val="28"/>
          <w:szCs w:val="28"/>
          <w:lang w:val="uk-UA"/>
        </w:rPr>
        <w:t>–</w:t>
      </w:r>
      <w:r w:rsidRPr="00AA13CA">
        <w:rPr>
          <w:rFonts w:ascii="Times New Roman" w:hAnsi="Times New Roman" w:cs="Times New Roman"/>
          <w:sz w:val="28"/>
          <w:szCs w:val="28"/>
          <w:lang w:val="uk-UA"/>
        </w:rPr>
        <w:t xml:space="preserve"> 202</w:t>
      </w:r>
      <w:r>
        <w:rPr>
          <w:rFonts w:ascii="Times New Roman" w:hAnsi="Times New Roman" w:cs="Times New Roman"/>
          <w:sz w:val="28"/>
          <w:szCs w:val="28"/>
          <w:lang w:val="uk-UA"/>
        </w:rPr>
        <w:t>1</w:t>
      </w:r>
    </w:p>
    <w:p w14:paraId="01B35D94" w14:textId="77777777" w:rsidR="00F224F7" w:rsidRDefault="00F224F7" w:rsidP="00F224F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919B4A8" w14:textId="77777777" w:rsidR="00F224F7" w:rsidRPr="002F0EB9" w:rsidRDefault="00F224F7" w:rsidP="00F224F7">
      <w:pPr>
        <w:spacing w:line="360" w:lineRule="auto"/>
        <w:ind w:firstLine="709"/>
        <w:jc w:val="both"/>
        <w:rPr>
          <w:rFonts w:ascii="Times New Roman" w:hAnsi="Times New Roman" w:cs="Times New Roman"/>
          <w:sz w:val="24"/>
          <w:szCs w:val="24"/>
          <w:lang w:val="uk-UA"/>
        </w:rPr>
      </w:pPr>
      <w:r w:rsidRPr="00AA13CA">
        <w:rPr>
          <w:rFonts w:ascii="Times New Roman" w:hAnsi="Times New Roman" w:cs="Times New Roman"/>
          <w:b/>
          <w:bCs/>
          <w:sz w:val="24"/>
          <w:szCs w:val="24"/>
          <w:lang w:val="uk-UA"/>
        </w:rPr>
        <w:lastRenderedPageBreak/>
        <w:t xml:space="preserve">Мета лабораторної роботи – </w:t>
      </w:r>
      <w:r>
        <w:rPr>
          <w:rFonts w:ascii="Times New Roman" w:hAnsi="Times New Roman" w:cs="Times New Roman"/>
          <w:sz w:val="24"/>
          <w:szCs w:val="24"/>
          <w:lang w:val="uk-UA"/>
        </w:rPr>
        <w:t>в</w:t>
      </w:r>
      <w:r w:rsidRPr="00DA3CCE">
        <w:rPr>
          <w:rFonts w:ascii="Times New Roman" w:hAnsi="Times New Roman" w:cs="Times New Roman"/>
          <w:sz w:val="24"/>
          <w:szCs w:val="24"/>
          <w:lang w:val="uk-UA"/>
        </w:rPr>
        <w:t xml:space="preserve">изначення понять і аналіз роботи нижче названих об’єктів та процесів, які відбуваються </w:t>
      </w:r>
      <w:r>
        <w:rPr>
          <w:rFonts w:ascii="Times New Roman" w:hAnsi="Times New Roman" w:cs="Times New Roman"/>
          <w:sz w:val="24"/>
          <w:szCs w:val="24"/>
          <w:lang w:val="uk-UA"/>
        </w:rPr>
        <w:t>п</w:t>
      </w:r>
      <w:r w:rsidRPr="00EE4A00">
        <w:rPr>
          <w:rFonts w:ascii="Times New Roman" w:hAnsi="Times New Roman" w:cs="Times New Roman"/>
          <w:sz w:val="24"/>
          <w:szCs w:val="24"/>
          <w:lang w:val="uk-UA"/>
        </w:rPr>
        <w:t>ри роботі з зовнішніми пристроями</w:t>
      </w:r>
      <w:r w:rsidRPr="00DA3CCE">
        <w:rPr>
          <w:rFonts w:ascii="Times New Roman" w:hAnsi="Times New Roman" w:cs="Times New Roman"/>
          <w:sz w:val="24"/>
          <w:szCs w:val="24"/>
          <w:lang w:val="uk-UA"/>
        </w:rPr>
        <w:t>.</w:t>
      </w:r>
    </w:p>
    <w:p w14:paraId="4A346C39" w14:textId="77777777" w:rsidR="00F224F7" w:rsidRPr="00AA13CA" w:rsidRDefault="00F224F7" w:rsidP="00F224F7">
      <w:pPr>
        <w:spacing w:before="240" w:after="120" w:line="360" w:lineRule="auto"/>
        <w:ind w:firstLine="425"/>
        <w:jc w:val="center"/>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t>Завдання</w:t>
      </w:r>
    </w:p>
    <w:p w14:paraId="5828935C" w14:textId="77777777" w:rsidR="00F224F7" w:rsidRPr="00282752" w:rsidRDefault="00F224F7" w:rsidP="00F224F7">
      <w:pPr>
        <w:spacing w:after="0" w:line="360" w:lineRule="auto"/>
        <w:ind w:firstLine="709"/>
        <w:jc w:val="both"/>
        <w:rPr>
          <w:rFonts w:ascii="Times New Roman" w:hAnsi="Times New Roman" w:cs="Times New Roman"/>
          <w:sz w:val="24"/>
          <w:szCs w:val="24"/>
          <w:lang w:val="uk-UA"/>
        </w:rPr>
      </w:pPr>
      <w:r w:rsidRPr="00282752">
        <w:rPr>
          <w:rFonts w:ascii="Times New Roman" w:hAnsi="Times New Roman" w:cs="Times New Roman"/>
          <w:sz w:val="24"/>
          <w:szCs w:val="24"/>
          <w:lang w:val="uk-UA"/>
        </w:rPr>
        <w:t>Опрацювання роботу наступних команд:</w:t>
      </w:r>
    </w:p>
    <w:p w14:paraId="27AA034B"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Звернення до неіснуючого пристрою </w:t>
      </w:r>
    </w:p>
    <w:p w14:paraId="404D2A0A"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Ідентифікація зовнішніх пристроїв </w:t>
      </w:r>
    </w:p>
    <w:p w14:paraId="6B529AA5"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Використання іменованого каналу </w:t>
      </w:r>
    </w:p>
    <w:p w14:paraId="5B03A40D"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Визначення кому належать термінали </w:t>
      </w:r>
    </w:p>
    <w:p w14:paraId="35B96728"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Визначення кому належать пристрої </w:t>
      </w:r>
    </w:p>
    <w:p w14:paraId="24B73A9B"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Перегляд таблиці розділів жорсткого диску </w:t>
      </w:r>
    </w:p>
    <w:p w14:paraId="24501451"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Перегляд списку змонтованих файлових систем </w:t>
      </w:r>
    </w:p>
    <w:p w14:paraId="2F283042"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Вміст /</w:t>
      </w:r>
      <w:proofErr w:type="spellStart"/>
      <w:r w:rsidRPr="00747EB6">
        <w:rPr>
          <w:rFonts w:ascii="Times New Roman" w:hAnsi="Times New Roman" w:cs="Times New Roman"/>
          <w:sz w:val="24"/>
          <w:szCs w:val="24"/>
          <w:lang w:val="uk-UA"/>
        </w:rPr>
        <w:t>etc</w:t>
      </w:r>
      <w:proofErr w:type="spellEnd"/>
      <w:r w:rsidRPr="00747EB6">
        <w:rPr>
          <w:rFonts w:ascii="Times New Roman" w:hAnsi="Times New Roman" w:cs="Times New Roman"/>
          <w:sz w:val="24"/>
          <w:szCs w:val="24"/>
          <w:lang w:val="uk-UA"/>
        </w:rPr>
        <w:t>/</w:t>
      </w:r>
      <w:proofErr w:type="spellStart"/>
      <w:r w:rsidRPr="00747EB6">
        <w:rPr>
          <w:rFonts w:ascii="Times New Roman" w:hAnsi="Times New Roman" w:cs="Times New Roman"/>
          <w:sz w:val="24"/>
          <w:szCs w:val="24"/>
          <w:lang w:val="uk-UA"/>
        </w:rPr>
        <w:t>fstab</w:t>
      </w:r>
      <w:proofErr w:type="spellEnd"/>
      <w:r w:rsidRPr="00747EB6">
        <w:rPr>
          <w:rFonts w:ascii="Times New Roman" w:hAnsi="Times New Roman" w:cs="Times New Roman"/>
          <w:sz w:val="24"/>
          <w:szCs w:val="24"/>
          <w:lang w:val="uk-UA"/>
        </w:rPr>
        <w:t xml:space="preserve"> </w:t>
      </w:r>
    </w:p>
    <w:p w14:paraId="33D01CBC"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Монтування файлової системи FAT16</w:t>
      </w:r>
    </w:p>
    <w:p w14:paraId="51EB1A15"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Віртуальна файлова система PROCFS </w:t>
      </w:r>
    </w:p>
    <w:p w14:paraId="435483E7"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Монтування вмісту файлу за допомогою </w:t>
      </w:r>
      <w:proofErr w:type="spellStart"/>
      <w:r w:rsidRPr="00747EB6">
        <w:rPr>
          <w:rFonts w:ascii="Times New Roman" w:hAnsi="Times New Roman" w:cs="Times New Roman"/>
          <w:sz w:val="24"/>
          <w:szCs w:val="24"/>
          <w:lang w:val="uk-UA"/>
        </w:rPr>
        <w:t>mount</w:t>
      </w:r>
      <w:proofErr w:type="spellEnd"/>
      <w:r w:rsidRPr="00747EB6">
        <w:rPr>
          <w:rFonts w:ascii="Times New Roman" w:hAnsi="Times New Roman" w:cs="Times New Roman"/>
          <w:sz w:val="24"/>
          <w:szCs w:val="24"/>
          <w:lang w:val="uk-UA"/>
        </w:rPr>
        <w:t xml:space="preserve"> –o </w:t>
      </w:r>
      <w:proofErr w:type="spellStart"/>
      <w:r w:rsidRPr="00747EB6">
        <w:rPr>
          <w:rFonts w:ascii="Times New Roman" w:hAnsi="Times New Roman" w:cs="Times New Roman"/>
          <w:sz w:val="24"/>
          <w:szCs w:val="24"/>
          <w:lang w:val="uk-UA"/>
        </w:rPr>
        <w:t>loop</w:t>
      </w:r>
      <w:proofErr w:type="spellEnd"/>
      <w:r w:rsidRPr="00747EB6">
        <w:rPr>
          <w:rFonts w:ascii="Times New Roman" w:hAnsi="Times New Roman" w:cs="Times New Roman"/>
          <w:sz w:val="24"/>
          <w:szCs w:val="24"/>
          <w:lang w:val="uk-UA"/>
        </w:rPr>
        <w:t xml:space="preserve"> </w:t>
      </w:r>
    </w:p>
    <w:p w14:paraId="1C54FA74" w14:textId="77777777" w:rsidR="00F224F7" w:rsidRPr="00747EB6" w:rsidRDefault="00F224F7" w:rsidP="00F224F7">
      <w:pPr>
        <w:pStyle w:val="a3"/>
        <w:numPr>
          <w:ilvl w:val="0"/>
          <w:numId w:val="2"/>
        </w:numPr>
        <w:spacing w:after="0" w:line="360" w:lineRule="auto"/>
        <w:ind w:left="709"/>
        <w:jc w:val="both"/>
        <w:rPr>
          <w:rFonts w:ascii="Times New Roman" w:hAnsi="Times New Roman" w:cs="Times New Roman"/>
          <w:sz w:val="24"/>
          <w:szCs w:val="24"/>
          <w:lang w:val="uk-UA"/>
        </w:rPr>
      </w:pPr>
      <w:r w:rsidRPr="00747EB6">
        <w:rPr>
          <w:rFonts w:ascii="Times New Roman" w:hAnsi="Times New Roman" w:cs="Times New Roman"/>
          <w:sz w:val="24"/>
          <w:szCs w:val="24"/>
          <w:lang w:val="uk-UA"/>
        </w:rPr>
        <w:t xml:space="preserve">Використання </w:t>
      </w:r>
      <w:proofErr w:type="spellStart"/>
      <w:r w:rsidRPr="00747EB6">
        <w:rPr>
          <w:rFonts w:ascii="Times New Roman" w:hAnsi="Times New Roman" w:cs="Times New Roman"/>
          <w:sz w:val="24"/>
          <w:szCs w:val="24"/>
          <w:lang w:val="uk-UA"/>
        </w:rPr>
        <w:t>fsck</w:t>
      </w:r>
      <w:proofErr w:type="spellEnd"/>
      <w:r w:rsidRPr="00747EB6">
        <w:rPr>
          <w:rFonts w:ascii="Times New Roman" w:hAnsi="Times New Roman" w:cs="Times New Roman"/>
          <w:sz w:val="24"/>
          <w:szCs w:val="24"/>
          <w:lang w:val="uk-UA"/>
        </w:rPr>
        <w:t>.</w:t>
      </w:r>
    </w:p>
    <w:p w14:paraId="0318FD33" w14:textId="77777777" w:rsidR="00F224F7" w:rsidRPr="00AA13CA" w:rsidRDefault="00F224F7" w:rsidP="00F224F7">
      <w:pPr>
        <w:spacing w:before="240" w:after="120" w:line="360" w:lineRule="auto"/>
        <w:ind w:firstLine="425"/>
        <w:jc w:val="center"/>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t>Хід роботи</w:t>
      </w:r>
    </w:p>
    <w:p w14:paraId="70B644D2" w14:textId="77777777" w:rsidR="00F224F7" w:rsidRPr="00BC0286" w:rsidRDefault="00F224F7" w:rsidP="00F224F7">
      <w:pPr>
        <w:pStyle w:val="a4"/>
        <w:numPr>
          <w:ilvl w:val="0"/>
          <w:numId w:val="1"/>
        </w:numPr>
        <w:spacing w:after="0" w:line="360" w:lineRule="auto"/>
        <w:jc w:val="both"/>
        <w:rPr>
          <w:b/>
          <w:bCs/>
          <w:i/>
          <w:iCs/>
          <w:noProof/>
          <w:lang w:val="uk-UA"/>
        </w:rPr>
      </w:pPr>
      <w:r w:rsidRPr="00747EB6">
        <w:rPr>
          <w:b/>
          <w:bCs/>
          <w:i/>
          <w:iCs/>
          <w:noProof/>
          <w:lang w:val="uk-UA"/>
        </w:rPr>
        <w:t>Звернення до неіснуючого пристрою</w:t>
      </w:r>
    </w:p>
    <w:p w14:paraId="1B7B2E72" w14:textId="466ECC45" w:rsidR="00F224F7" w:rsidRDefault="00AA5C92" w:rsidP="00F224F7">
      <w:pPr>
        <w:pStyle w:val="a4"/>
        <w:spacing w:before="0" w:beforeAutospacing="0" w:after="0" w:afterAutospacing="0" w:line="360" w:lineRule="auto"/>
        <w:jc w:val="center"/>
        <w:rPr>
          <w:noProof/>
          <w:lang w:val="uk-UA"/>
        </w:rPr>
      </w:pPr>
      <w:r>
        <w:rPr>
          <w:noProof/>
        </w:rPr>
        <w:drawing>
          <wp:inline distT="0" distB="0" distL="0" distR="0" wp14:anchorId="239F4591" wp14:editId="4B775BA3">
            <wp:extent cx="6480175" cy="46863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175" cy="468630"/>
                    </a:xfrm>
                    <a:prstGeom prst="rect">
                      <a:avLst/>
                    </a:prstGeom>
                  </pic:spPr>
                </pic:pic>
              </a:graphicData>
            </a:graphic>
          </wp:inline>
        </w:drawing>
      </w:r>
    </w:p>
    <w:p w14:paraId="5FB18316" w14:textId="77777777" w:rsidR="00F224F7" w:rsidRPr="00BC0286" w:rsidRDefault="00F224F7" w:rsidP="00F224F7">
      <w:pPr>
        <w:pStyle w:val="a4"/>
        <w:numPr>
          <w:ilvl w:val="0"/>
          <w:numId w:val="1"/>
        </w:numPr>
        <w:spacing w:after="0" w:line="360" w:lineRule="auto"/>
        <w:jc w:val="both"/>
        <w:rPr>
          <w:b/>
          <w:bCs/>
          <w:i/>
          <w:iCs/>
          <w:noProof/>
          <w:lang w:val="uk-UA"/>
        </w:rPr>
      </w:pPr>
      <w:r w:rsidRPr="00747EB6">
        <w:rPr>
          <w:b/>
          <w:bCs/>
          <w:i/>
          <w:iCs/>
          <w:noProof/>
          <w:lang w:val="uk-UA"/>
        </w:rPr>
        <w:t>Ідентифікація зовнішніх пристроїв</w:t>
      </w:r>
    </w:p>
    <w:p w14:paraId="37FEBB42" w14:textId="15ADDE27" w:rsidR="00F224F7" w:rsidRDefault="00AA5C92" w:rsidP="00F224F7">
      <w:pPr>
        <w:pStyle w:val="a4"/>
        <w:spacing w:before="0" w:beforeAutospacing="0" w:after="0" w:afterAutospacing="0" w:line="360" w:lineRule="auto"/>
        <w:jc w:val="center"/>
        <w:rPr>
          <w:noProof/>
          <w:lang w:val="uk-UA"/>
        </w:rPr>
      </w:pPr>
      <w:r>
        <w:rPr>
          <w:noProof/>
        </w:rPr>
        <w:drawing>
          <wp:inline distT="0" distB="0" distL="0" distR="0" wp14:anchorId="4A3046D9" wp14:editId="69875D11">
            <wp:extent cx="6480175" cy="7613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761365"/>
                    </a:xfrm>
                    <a:prstGeom prst="rect">
                      <a:avLst/>
                    </a:prstGeom>
                  </pic:spPr>
                </pic:pic>
              </a:graphicData>
            </a:graphic>
          </wp:inline>
        </w:drawing>
      </w:r>
    </w:p>
    <w:p w14:paraId="4262ABC4" w14:textId="06033CA3" w:rsidR="00F224F7" w:rsidRDefault="00F224F7" w:rsidP="00F224F7">
      <w:pPr>
        <w:pStyle w:val="a4"/>
        <w:spacing w:before="0" w:beforeAutospacing="0" w:after="0" w:afterAutospacing="0" w:line="360" w:lineRule="auto"/>
        <w:jc w:val="center"/>
        <w:rPr>
          <w:noProof/>
          <w:lang w:val="uk-UA"/>
        </w:rPr>
      </w:pPr>
      <w:r>
        <w:rPr>
          <w:noProof/>
        </w:rPr>
        <w:lastRenderedPageBreak/>
        <w:drawing>
          <wp:inline distT="0" distB="0" distL="0" distR="0" wp14:anchorId="4539E7F8" wp14:editId="5984FC1E">
            <wp:extent cx="6153150"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4038600"/>
                    </a:xfrm>
                    <a:prstGeom prst="rect">
                      <a:avLst/>
                    </a:prstGeom>
                  </pic:spPr>
                </pic:pic>
              </a:graphicData>
            </a:graphic>
          </wp:inline>
        </w:drawing>
      </w:r>
    </w:p>
    <w:p w14:paraId="5E646168"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Використання іменованого каналу</w:t>
      </w:r>
    </w:p>
    <w:p w14:paraId="4BF9BF80" w14:textId="1C398E89" w:rsidR="00F224F7" w:rsidRDefault="00F224F7" w:rsidP="00F224F7">
      <w:pPr>
        <w:pStyle w:val="a4"/>
        <w:spacing w:before="0" w:beforeAutospacing="0" w:after="0" w:afterAutospacing="0" w:line="360" w:lineRule="auto"/>
        <w:jc w:val="center"/>
        <w:rPr>
          <w:noProof/>
          <w:lang w:val="uk-UA"/>
        </w:rPr>
      </w:pPr>
      <w:r>
        <w:rPr>
          <w:noProof/>
        </w:rPr>
        <w:drawing>
          <wp:inline distT="0" distB="0" distL="0" distR="0" wp14:anchorId="671DE3E6" wp14:editId="70AE029F">
            <wp:extent cx="6480175" cy="14065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1406525"/>
                    </a:xfrm>
                    <a:prstGeom prst="rect">
                      <a:avLst/>
                    </a:prstGeom>
                  </pic:spPr>
                </pic:pic>
              </a:graphicData>
            </a:graphic>
          </wp:inline>
        </w:drawing>
      </w:r>
    </w:p>
    <w:p w14:paraId="473480D8" w14:textId="77777777" w:rsidR="00F224F7" w:rsidRDefault="00F224F7" w:rsidP="00F224F7">
      <w:pPr>
        <w:pStyle w:val="a4"/>
        <w:spacing w:before="0" w:beforeAutospacing="0" w:after="0" w:afterAutospacing="0" w:line="360" w:lineRule="auto"/>
        <w:jc w:val="center"/>
        <w:rPr>
          <w:noProof/>
          <w:lang w:val="uk-UA"/>
        </w:rPr>
      </w:pPr>
    </w:p>
    <w:p w14:paraId="443FB529"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Визначення кому належать термінали</w:t>
      </w:r>
    </w:p>
    <w:p w14:paraId="5B15C5CD" w14:textId="09031C39" w:rsidR="00F224F7" w:rsidRDefault="00AA5C92" w:rsidP="00F224F7">
      <w:pPr>
        <w:pStyle w:val="a4"/>
        <w:spacing w:before="0" w:beforeAutospacing="0" w:after="0" w:afterAutospacing="0" w:line="360" w:lineRule="auto"/>
        <w:jc w:val="center"/>
        <w:rPr>
          <w:noProof/>
          <w:lang w:val="uk-UA"/>
        </w:rPr>
      </w:pPr>
      <w:r>
        <w:rPr>
          <w:noProof/>
        </w:rPr>
        <w:drawing>
          <wp:inline distT="0" distB="0" distL="0" distR="0" wp14:anchorId="575E7C8A" wp14:editId="53987CAD">
            <wp:extent cx="6480175" cy="16395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1639570"/>
                    </a:xfrm>
                    <a:prstGeom prst="rect">
                      <a:avLst/>
                    </a:prstGeom>
                  </pic:spPr>
                </pic:pic>
              </a:graphicData>
            </a:graphic>
          </wp:inline>
        </w:drawing>
      </w:r>
    </w:p>
    <w:p w14:paraId="6D52367E" w14:textId="77777777" w:rsidR="00F224F7" w:rsidRPr="00BC0286" w:rsidRDefault="00F224F7" w:rsidP="00F224F7">
      <w:pPr>
        <w:pStyle w:val="a4"/>
        <w:numPr>
          <w:ilvl w:val="0"/>
          <w:numId w:val="1"/>
        </w:numPr>
        <w:spacing w:after="0" w:line="360" w:lineRule="auto"/>
        <w:jc w:val="both"/>
        <w:rPr>
          <w:b/>
          <w:bCs/>
          <w:i/>
          <w:iCs/>
          <w:noProof/>
          <w:lang w:val="uk-UA"/>
        </w:rPr>
      </w:pPr>
      <w:r w:rsidRPr="00747EB6">
        <w:rPr>
          <w:b/>
          <w:bCs/>
          <w:i/>
          <w:iCs/>
          <w:noProof/>
          <w:lang w:val="uk-UA"/>
        </w:rPr>
        <w:t>Визначення кому належать пристрої</w:t>
      </w:r>
    </w:p>
    <w:p w14:paraId="060164A1" w14:textId="13C0A15A" w:rsidR="00F224F7" w:rsidRDefault="00AA5C92" w:rsidP="00F224F7">
      <w:pPr>
        <w:pStyle w:val="a4"/>
        <w:spacing w:before="0" w:beforeAutospacing="0" w:after="0" w:afterAutospacing="0" w:line="360" w:lineRule="auto"/>
        <w:jc w:val="center"/>
        <w:rPr>
          <w:noProof/>
          <w:lang w:val="uk-UA"/>
        </w:rPr>
      </w:pPr>
      <w:r>
        <w:rPr>
          <w:noProof/>
        </w:rPr>
        <w:lastRenderedPageBreak/>
        <w:drawing>
          <wp:inline distT="0" distB="0" distL="0" distR="0" wp14:anchorId="5FFABB68" wp14:editId="19444EE4">
            <wp:extent cx="6480175" cy="200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003425"/>
                    </a:xfrm>
                    <a:prstGeom prst="rect">
                      <a:avLst/>
                    </a:prstGeom>
                  </pic:spPr>
                </pic:pic>
              </a:graphicData>
            </a:graphic>
          </wp:inline>
        </w:drawing>
      </w:r>
    </w:p>
    <w:p w14:paraId="7E7E3AD8" w14:textId="77777777" w:rsidR="00F224F7" w:rsidRPr="00BC0286" w:rsidRDefault="00F224F7" w:rsidP="00F224F7">
      <w:pPr>
        <w:pStyle w:val="a4"/>
        <w:numPr>
          <w:ilvl w:val="0"/>
          <w:numId w:val="1"/>
        </w:numPr>
        <w:spacing w:after="0" w:line="360" w:lineRule="auto"/>
        <w:jc w:val="both"/>
        <w:rPr>
          <w:b/>
          <w:bCs/>
          <w:i/>
          <w:iCs/>
          <w:noProof/>
          <w:lang w:val="uk-UA"/>
        </w:rPr>
      </w:pPr>
      <w:r w:rsidRPr="00747EB6">
        <w:rPr>
          <w:b/>
          <w:bCs/>
          <w:i/>
          <w:iCs/>
          <w:noProof/>
          <w:lang w:val="uk-UA"/>
        </w:rPr>
        <w:t xml:space="preserve">Перегляд таблиці розділів жорсткого диску </w:t>
      </w:r>
    </w:p>
    <w:p w14:paraId="4BA45FD0" w14:textId="16A1EB92" w:rsidR="00F224F7" w:rsidRDefault="00F224F7" w:rsidP="00F224F7">
      <w:pPr>
        <w:pStyle w:val="a4"/>
        <w:spacing w:before="0" w:beforeAutospacing="0" w:after="0" w:afterAutospacing="0" w:line="360" w:lineRule="auto"/>
        <w:jc w:val="center"/>
        <w:rPr>
          <w:noProof/>
          <w:lang w:val="uk-UA"/>
        </w:rPr>
      </w:pPr>
      <w:r>
        <w:rPr>
          <w:noProof/>
        </w:rPr>
        <w:drawing>
          <wp:inline distT="0" distB="0" distL="0" distR="0" wp14:anchorId="5CD6EFB1" wp14:editId="3CB64739">
            <wp:extent cx="5095875" cy="44672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4467225"/>
                    </a:xfrm>
                    <a:prstGeom prst="rect">
                      <a:avLst/>
                    </a:prstGeom>
                  </pic:spPr>
                </pic:pic>
              </a:graphicData>
            </a:graphic>
          </wp:inline>
        </w:drawing>
      </w:r>
    </w:p>
    <w:p w14:paraId="7BFC8567"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Перегляд списку змонтованих файлових систем</w:t>
      </w:r>
    </w:p>
    <w:p w14:paraId="2196AE44" w14:textId="7C8BDFE1" w:rsidR="00F224F7" w:rsidRDefault="00F224F7" w:rsidP="00F224F7">
      <w:pPr>
        <w:pStyle w:val="a4"/>
        <w:spacing w:before="0" w:beforeAutospacing="0" w:after="0" w:afterAutospacing="0" w:line="360" w:lineRule="auto"/>
        <w:jc w:val="center"/>
        <w:rPr>
          <w:noProof/>
          <w:lang w:val="uk-UA"/>
        </w:rPr>
      </w:pPr>
      <w:r>
        <w:rPr>
          <w:noProof/>
        </w:rPr>
        <w:lastRenderedPageBreak/>
        <w:drawing>
          <wp:inline distT="0" distB="0" distL="0" distR="0" wp14:anchorId="1D18BCBE" wp14:editId="590D7E31">
            <wp:extent cx="6343650" cy="4286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4286250"/>
                    </a:xfrm>
                    <a:prstGeom prst="rect">
                      <a:avLst/>
                    </a:prstGeom>
                  </pic:spPr>
                </pic:pic>
              </a:graphicData>
            </a:graphic>
          </wp:inline>
        </w:drawing>
      </w:r>
    </w:p>
    <w:p w14:paraId="2CA82545" w14:textId="75AF0E57" w:rsidR="00F224F7" w:rsidRDefault="00F224F7" w:rsidP="00F224F7">
      <w:pPr>
        <w:pStyle w:val="a4"/>
        <w:spacing w:before="0" w:beforeAutospacing="0" w:after="0" w:afterAutospacing="0" w:line="360" w:lineRule="auto"/>
        <w:jc w:val="center"/>
        <w:rPr>
          <w:noProof/>
          <w:lang w:val="uk-UA"/>
        </w:rPr>
      </w:pPr>
    </w:p>
    <w:p w14:paraId="49AA953E" w14:textId="77777777" w:rsidR="00F224F7" w:rsidRPr="00BC0286" w:rsidRDefault="00F224F7" w:rsidP="00F224F7">
      <w:pPr>
        <w:pStyle w:val="a4"/>
        <w:numPr>
          <w:ilvl w:val="0"/>
          <w:numId w:val="1"/>
        </w:numPr>
        <w:spacing w:after="0" w:line="360" w:lineRule="auto"/>
        <w:jc w:val="both"/>
        <w:rPr>
          <w:b/>
          <w:bCs/>
          <w:i/>
          <w:iCs/>
          <w:noProof/>
          <w:lang w:val="uk-UA"/>
        </w:rPr>
      </w:pPr>
      <w:r w:rsidRPr="00747EB6">
        <w:rPr>
          <w:b/>
          <w:bCs/>
          <w:i/>
          <w:iCs/>
          <w:noProof/>
          <w:lang w:val="uk-UA"/>
        </w:rPr>
        <w:t>Вміст /etc/fstab</w:t>
      </w:r>
    </w:p>
    <w:p w14:paraId="302C48CF" w14:textId="151FBA9F" w:rsidR="00F224F7" w:rsidRPr="00A11680" w:rsidRDefault="00F224F7" w:rsidP="00F224F7">
      <w:pPr>
        <w:pStyle w:val="a4"/>
        <w:spacing w:before="0" w:beforeAutospacing="0" w:after="0" w:afterAutospacing="0" w:line="360" w:lineRule="auto"/>
        <w:jc w:val="center"/>
        <w:rPr>
          <w:noProof/>
          <w:lang w:val="en-US"/>
        </w:rPr>
      </w:pPr>
      <w:r>
        <w:rPr>
          <w:noProof/>
        </w:rPr>
        <w:drawing>
          <wp:inline distT="0" distB="0" distL="0" distR="0" wp14:anchorId="7D4717F6" wp14:editId="2B6F2D08">
            <wp:extent cx="6419850" cy="2276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850" cy="2276475"/>
                    </a:xfrm>
                    <a:prstGeom prst="rect">
                      <a:avLst/>
                    </a:prstGeom>
                  </pic:spPr>
                </pic:pic>
              </a:graphicData>
            </a:graphic>
          </wp:inline>
        </w:drawing>
      </w:r>
    </w:p>
    <w:p w14:paraId="2DF20C82"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Монтування файлової системи FAT16</w:t>
      </w:r>
    </w:p>
    <w:p w14:paraId="39D6B2DD" w14:textId="03245B9E" w:rsidR="00F224F7" w:rsidRPr="005E4E32" w:rsidRDefault="00AE3F36" w:rsidP="00F224F7">
      <w:pPr>
        <w:pStyle w:val="a4"/>
        <w:spacing w:after="0" w:line="360" w:lineRule="auto"/>
        <w:jc w:val="both"/>
        <w:rPr>
          <w:noProof/>
          <w:lang w:val="uk-UA"/>
        </w:rPr>
      </w:pPr>
      <w:r>
        <w:rPr>
          <w:noProof/>
        </w:rPr>
        <w:lastRenderedPageBreak/>
        <w:drawing>
          <wp:inline distT="0" distB="0" distL="0" distR="0" wp14:anchorId="24DB6BD4" wp14:editId="10C47D09">
            <wp:extent cx="6096000" cy="30384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3038475"/>
                    </a:xfrm>
                    <a:prstGeom prst="rect">
                      <a:avLst/>
                    </a:prstGeom>
                  </pic:spPr>
                </pic:pic>
              </a:graphicData>
            </a:graphic>
          </wp:inline>
        </w:drawing>
      </w:r>
    </w:p>
    <w:p w14:paraId="7C98A7BE"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Віртуальна файлова система PROCFS</w:t>
      </w:r>
    </w:p>
    <w:p w14:paraId="07680D9A" w14:textId="45689B50" w:rsidR="00F224F7" w:rsidRDefault="00AE3F36" w:rsidP="00F224F7">
      <w:pPr>
        <w:pStyle w:val="a4"/>
        <w:spacing w:before="0" w:beforeAutospacing="0" w:after="0" w:afterAutospacing="0" w:line="360" w:lineRule="auto"/>
        <w:jc w:val="both"/>
        <w:rPr>
          <w:noProof/>
          <w:lang w:val="uk-UA"/>
        </w:rPr>
      </w:pPr>
      <w:r>
        <w:rPr>
          <w:noProof/>
        </w:rPr>
        <w:drawing>
          <wp:inline distT="0" distB="0" distL="0" distR="0" wp14:anchorId="591B2D8C" wp14:editId="02AF2A68">
            <wp:extent cx="6162675" cy="47148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4714875"/>
                    </a:xfrm>
                    <a:prstGeom prst="rect">
                      <a:avLst/>
                    </a:prstGeom>
                  </pic:spPr>
                </pic:pic>
              </a:graphicData>
            </a:graphic>
          </wp:inline>
        </w:drawing>
      </w:r>
    </w:p>
    <w:p w14:paraId="3DDE7DE0" w14:textId="08D91774" w:rsidR="00F224F7" w:rsidRDefault="00AE3F36" w:rsidP="00F224F7">
      <w:pPr>
        <w:pStyle w:val="a4"/>
        <w:spacing w:before="0" w:beforeAutospacing="0" w:after="0" w:afterAutospacing="0" w:line="360" w:lineRule="auto"/>
        <w:jc w:val="both"/>
        <w:rPr>
          <w:noProof/>
          <w:lang w:val="uk-UA"/>
        </w:rPr>
      </w:pPr>
      <w:r>
        <w:rPr>
          <w:noProof/>
        </w:rPr>
        <w:lastRenderedPageBreak/>
        <w:drawing>
          <wp:inline distT="0" distB="0" distL="0" distR="0" wp14:anchorId="0B656F45" wp14:editId="4D6A7166">
            <wp:extent cx="6229350" cy="39147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914775"/>
                    </a:xfrm>
                    <a:prstGeom prst="rect">
                      <a:avLst/>
                    </a:prstGeom>
                  </pic:spPr>
                </pic:pic>
              </a:graphicData>
            </a:graphic>
          </wp:inline>
        </w:drawing>
      </w:r>
    </w:p>
    <w:p w14:paraId="1B8FC54E" w14:textId="09ADC53A" w:rsidR="00F224F7" w:rsidRDefault="00AA5C92" w:rsidP="00F224F7">
      <w:pPr>
        <w:pStyle w:val="a4"/>
        <w:spacing w:before="0" w:beforeAutospacing="0" w:after="0" w:afterAutospacing="0" w:line="360" w:lineRule="auto"/>
        <w:jc w:val="both"/>
        <w:rPr>
          <w:noProof/>
          <w:lang w:val="uk-UA"/>
        </w:rPr>
      </w:pPr>
      <w:r>
        <w:rPr>
          <w:noProof/>
        </w:rPr>
        <w:drawing>
          <wp:inline distT="0" distB="0" distL="0" distR="0" wp14:anchorId="6A74049B" wp14:editId="14474272">
            <wp:extent cx="6480175" cy="8616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861695"/>
                    </a:xfrm>
                    <a:prstGeom prst="rect">
                      <a:avLst/>
                    </a:prstGeom>
                  </pic:spPr>
                </pic:pic>
              </a:graphicData>
            </a:graphic>
          </wp:inline>
        </w:drawing>
      </w:r>
    </w:p>
    <w:p w14:paraId="75910D63"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Монтування вмісту файлу за допомогою mount –o loop</w:t>
      </w:r>
    </w:p>
    <w:p w14:paraId="58BB76D0" w14:textId="77777777" w:rsidR="00F224F7" w:rsidRPr="00BC0286" w:rsidRDefault="00F224F7" w:rsidP="00F224F7">
      <w:pPr>
        <w:pStyle w:val="a4"/>
        <w:spacing w:before="0" w:beforeAutospacing="0" w:after="0" w:afterAutospacing="0" w:line="360" w:lineRule="auto"/>
        <w:jc w:val="both"/>
        <w:rPr>
          <w:noProof/>
          <w:lang w:val="uk-UA"/>
        </w:rPr>
      </w:pPr>
      <w:r>
        <w:rPr>
          <w:noProof/>
          <w:lang w:val="uk-UA"/>
        </w:rPr>
        <w:t>М</w:t>
      </w:r>
      <w:r w:rsidRPr="00972D4A">
        <w:rPr>
          <w:noProof/>
          <w:lang w:val="uk-UA"/>
        </w:rPr>
        <w:t>ожна  змонтувати образ пристрою з файлу, якщо викликати команду mount з ключем  -o loop. Образ пристрою – це файл, вміст якого точно повторює вміст  пристрою; його можна, наприклад, отримати за допомогою команди cat пристрій образ. Саме образами пристроїв маніпулюють програми запису на  лазерні носії. Змонтувати образ буває необхідно для перевірки або зміни вмісту  перед записом, або для збереження вмісту декількох дисків в початковому  вигляді</w:t>
      </w:r>
      <w:r>
        <w:rPr>
          <w:noProof/>
          <w:lang w:val="uk-UA"/>
        </w:rPr>
        <w:t>.</w:t>
      </w:r>
    </w:p>
    <w:p w14:paraId="2ACA007A" w14:textId="77777777" w:rsidR="00F224F7" w:rsidRPr="00E713D9" w:rsidRDefault="00F224F7" w:rsidP="00F224F7">
      <w:pPr>
        <w:pStyle w:val="a3"/>
        <w:numPr>
          <w:ilvl w:val="0"/>
          <w:numId w:val="1"/>
        </w:numPr>
        <w:spacing w:line="360" w:lineRule="auto"/>
        <w:rPr>
          <w:rFonts w:ascii="Times New Roman" w:eastAsia="Times New Roman" w:hAnsi="Times New Roman" w:cs="Times New Roman"/>
          <w:b/>
          <w:bCs/>
          <w:i/>
          <w:iCs/>
          <w:noProof/>
          <w:sz w:val="24"/>
          <w:szCs w:val="24"/>
          <w:lang w:val="uk-UA" w:eastAsia="ru-RU"/>
        </w:rPr>
      </w:pPr>
      <w:r w:rsidRPr="00747EB6">
        <w:rPr>
          <w:rFonts w:ascii="Times New Roman" w:eastAsia="Times New Roman" w:hAnsi="Times New Roman" w:cs="Times New Roman"/>
          <w:b/>
          <w:bCs/>
          <w:i/>
          <w:iCs/>
          <w:noProof/>
          <w:sz w:val="24"/>
          <w:szCs w:val="24"/>
          <w:lang w:val="uk-UA" w:eastAsia="ru-RU"/>
        </w:rPr>
        <w:t>Використання fsck</w:t>
      </w:r>
    </w:p>
    <w:p w14:paraId="228105EA" w14:textId="77777777" w:rsidR="00F224F7" w:rsidRPr="00AA13CA" w:rsidRDefault="00F224F7" w:rsidP="00F224F7">
      <w:pPr>
        <w:pStyle w:val="a4"/>
        <w:spacing w:before="0" w:beforeAutospacing="0" w:after="0" w:afterAutospacing="0" w:line="360" w:lineRule="auto"/>
        <w:jc w:val="both"/>
        <w:rPr>
          <w:lang w:val="uk-UA"/>
        </w:rPr>
      </w:pPr>
      <w:r w:rsidRPr="00271FC8">
        <w:rPr>
          <w:noProof/>
          <w:lang w:val="uk-UA"/>
        </w:rPr>
        <w:t>Якщо доступна на запис файлова система не була ремонтована перед  виключенням комп’ютера, після виключення вона опиниться в нештатному  стані, не залежно від того, зіпсувалося на ній що-небудь або ні. Перевіркою  цілісності файлової системи займається утиліта fsck (file system check).  Насправді, таких утиліт декілька – по одній для кожного з основних типів  файлових систем (є навіть для VFAT). Як говорилося в попередній лекції, fsck запускається при старті Linux, якщо файлова система знаходиться в  нештатному стані, або для профілактики. Якщо файлову систему просто давно  не перевіряли.</w:t>
      </w:r>
      <w:r w:rsidRPr="00AA13CA">
        <w:rPr>
          <w:lang w:val="uk-UA"/>
        </w:rPr>
        <w:br w:type="page"/>
      </w:r>
    </w:p>
    <w:p w14:paraId="4ACCA152" w14:textId="77777777" w:rsidR="00F224F7" w:rsidRPr="00AA13CA" w:rsidRDefault="00F224F7" w:rsidP="00F224F7">
      <w:pPr>
        <w:pStyle w:val="a3"/>
        <w:spacing w:before="240" w:after="120" w:line="360" w:lineRule="auto"/>
        <w:ind w:left="0" w:firstLine="425"/>
        <w:jc w:val="center"/>
        <w:rPr>
          <w:rFonts w:ascii="Times New Roman" w:hAnsi="Times New Roman" w:cs="Times New Roman"/>
          <w:b/>
          <w:bCs/>
          <w:sz w:val="28"/>
          <w:szCs w:val="28"/>
          <w:lang w:val="uk-UA"/>
        </w:rPr>
      </w:pPr>
      <w:r w:rsidRPr="00AA13CA">
        <w:rPr>
          <w:rFonts w:ascii="Times New Roman" w:hAnsi="Times New Roman" w:cs="Times New Roman"/>
          <w:b/>
          <w:bCs/>
          <w:sz w:val="28"/>
          <w:szCs w:val="28"/>
          <w:lang w:val="uk-UA"/>
        </w:rPr>
        <w:lastRenderedPageBreak/>
        <w:t>Висновки</w:t>
      </w:r>
    </w:p>
    <w:p w14:paraId="2755B349" w14:textId="5CA1D92B" w:rsidR="00F224F7" w:rsidRPr="00842652" w:rsidRDefault="00F224F7" w:rsidP="00F224F7">
      <w:pPr>
        <w:spacing w:line="360" w:lineRule="auto"/>
        <w:ind w:firstLine="709"/>
        <w:jc w:val="both"/>
        <w:rPr>
          <w:rFonts w:ascii="Times New Roman" w:hAnsi="Times New Roman" w:cs="Times New Roman"/>
          <w:sz w:val="24"/>
          <w:szCs w:val="24"/>
          <w:lang w:val="uk-UA"/>
        </w:rPr>
      </w:pPr>
      <w:r w:rsidRPr="00AA13CA">
        <w:rPr>
          <w:rFonts w:ascii="Times New Roman" w:hAnsi="Times New Roman" w:cs="Times New Roman"/>
          <w:sz w:val="24"/>
          <w:szCs w:val="24"/>
          <w:lang w:val="uk-UA"/>
        </w:rPr>
        <w:t xml:space="preserve">Під час виконання лабораторної роботи </w:t>
      </w:r>
      <w:r>
        <w:rPr>
          <w:rFonts w:ascii="Times New Roman" w:hAnsi="Times New Roman" w:cs="Times New Roman"/>
          <w:sz w:val="24"/>
          <w:szCs w:val="24"/>
          <w:lang w:val="uk-UA"/>
        </w:rPr>
        <w:t>я</w:t>
      </w:r>
      <w:r w:rsidRPr="006179CA">
        <w:rPr>
          <w:rFonts w:ascii="Times New Roman" w:hAnsi="Times New Roman" w:cs="Times New Roman"/>
          <w:sz w:val="24"/>
          <w:szCs w:val="24"/>
          <w:lang w:val="uk-UA"/>
        </w:rPr>
        <w:t xml:space="preserve"> </w:t>
      </w:r>
      <w:r>
        <w:rPr>
          <w:rFonts w:ascii="Times New Roman" w:hAnsi="Times New Roman" w:cs="Times New Roman"/>
          <w:sz w:val="24"/>
          <w:szCs w:val="24"/>
          <w:lang w:val="uk-UA"/>
        </w:rPr>
        <w:t>в</w:t>
      </w:r>
      <w:r w:rsidRPr="00DA3CCE">
        <w:rPr>
          <w:rFonts w:ascii="Times New Roman" w:hAnsi="Times New Roman" w:cs="Times New Roman"/>
          <w:sz w:val="24"/>
          <w:szCs w:val="24"/>
          <w:lang w:val="uk-UA"/>
        </w:rPr>
        <w:t>и</w:t>
      </w:r>
      <w:r>
        <w:rPr>
          <w:rFonts w:ascii="Times New Roman" w:hAnsi="Times New Roman" w:cs="Times New Roman"/>
          <w:sz w:val="24"/>
          <w:szCs w:val="24"/>
          <w:lang w:val="uk-UA"/>
        </w:rPr>
        <w:t>вчи</w:t>
      </w:r>
      <w:r w:rsidR="00AE3F36">
        <w:rPr>
          <w:rFonts w:ascii="Times New Roman" w:hAnsi="Times New Roman" w:cs="Times New Roman"/>
          <w:sz w:val="24"/>
          <w:szCs w:val="24"/>
          <w:lang w:val="uk-UA"/>
        </w:rPr>
        <w:t>в</w:t>
      </w:r>
      <w:r w:rsidRPr="00DA3CCE">
        <w:rPr>
          <w:rFonts w:ascii="Times New Roman" w:hAnsi="Times New Roman" w:cs="Times New Roman"/>
          <w:sz w:val="24"/>
          <w:szCs w:val="24"/>
          <w:lang w:val="uk-UA"/>
        </w:rPr>
        <w:t xml:space="preserve"> понят</w:t>
      </w:r>
      <w:r>
        <w:rPr>
          <w:rFonts w:ascii="Times New Roman" w:hAnsi="Times New Roman" w:cs="Times New Roman"/>
          <w:sz w:val="24"/>
          <w:szCs w:val="24"/>
          <w:lang w:val="uk-UA"/>
        </w:rPr>
        <w:t>тя</w:t>
      </w:r>
      <w:r w:rsidRPr="00DA3CCE">
        <w:rPr>
          <w:rFonts w:ascii="Times New Roman" w:hAnsi="Times New Roman" w:cs="Times New Roman"/>
          <w:sz w:val="24"/>
          <w:szCs w:val="24"/>
          <w:lang w:val="uk-UA"/>
        </w:rPr>
        <w:t xml:space="preserve"> і </w:t>
      </w:r>
      <w:proofErr w:type="spellStart"/>
      <w:r>
        <w:rPr>
          <w:rFonts w:ascii="Times New Roman" w:hAnsi="Times New Roman" w:cs="Times New Roman"/>
          <w:sz w:val="24"/>
          <w:szCs w:val="24"/>
          <w:lang w:val="uk-UA"/>
        </w:rPr>
        <w:t>проаналізува</w:t>
      </w:r>
      <w:proofErr w:type="spellEnd"/>
      <w:r w:rsidRPr="00DA3CCE">
        <w:rPr>
          <w:rFonts w:ascii="Times New Roman" w:hAnsi="Times New Roman" w:cs="Times New Roman"/>
          <w:sz w:val="24"/>
          <w:szCs w:val="24"/>
          <w:lang w:val="uk-UA"/>
        </w:rPr>
        <w:t xml:space="preserve"> робот</w:t>
      </w:r>
      <w:r>
        <w:rPr>
          <w:rFonts w:ascii="Times New Roman" w:hAnsi="Times New Roman" w:cs="Times New Roman"/>
          <w:sz w:val="24"/>
          <w:szCs w:val="24"/>
          <w:lang w:val="uk-UA"/>
        </w:rPr>
        <w:t>у</w:t>
      </w:r>
      <w:r w:rsidRPr="00DA3CCE">
        <w:rPr>
          <w:rFonts w:ascii="Times New Roman" w:hAnsi="Times New Roman" w:cs="Times New Roman"/>
          <w:sz w:val="24"/>
          <w:szCs w:val="24"/>
          <w:lang w:val="uk-UA"/>
        </w:rPr>
        <w:t xml:space="preserve"> нижче названих об’єктів та процесів, які відбуваються </w:t>
      </w:r>
      <w:r>
        <w:rPr>
          <w:rFonts w:ascii="Times New Roman" w:hAnsi="Times New Roman" w:cs="Times New Roman"/>
          <w:sz w:val="24"/>
          <w:szCs w:val="24"/>
          <w:lang w:val="uk-UA"/>
        </w:rPr>
        <w:t>п</w:t>
      </w:r>
      <w:r w:rsidRPr="00EE4A00">
        <w:rPr>
          <w:rFonts w:ascii="Times New Roman" w:hAnsi="Times New Roman" w:cs="Times New Roman"/>
          <w:sz w:val="24"/>
          <w:szCs w:val="24"/>
          <w:lang w:val="uk-UA"/>
        </w:rPr>
        <w:t>ри роботі з зовнішніми пристроями</w:t>
      </w:r>
      <w:r w:rsidRPr="00DA3CCE">
        <w:rPr>
          <w:rFonts w:ascii="Times New Roman" w:hAnsi="Times New Roman" w:cs="Times New Roman"/>
          <w:sz w:val="24"/>
          <w:szCs w:val="24"/>
          <w:lang w:val="uk-UA"/>
        </w:rPr>
        <w:t>.</w:t>
      </w:r>
    </w:p>
    <w:p w14:paraId="3880C6B2" w14:textId="77777777" w:rsidR="008B2B11" w:rsidRPr="00F224F7" w:rsidRDefault="008B2B11">
      <w:pPr>
        <w:rPr>
          <w:lang w:val="uk-UA"/>
        </w:rPr>
      </w:pPr>
    </w:p>
    <w:sectPr w:rsidR="008B2B11" w:rsidRPr="00F224F7" w:rsidSect="003D7DBB">
      <w:headerReference w:type="default" r:id="rId20"/>
      <w:footerReference w:type="default" r:id="rId21"/>
      <w:pgSz w:w="11906" w:h="16838" w:code="9"/>
      <w:pgMar w:top="1418" w:right="567" w:bottom="851" w:left="1134" w:header="85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8153F" w14:textId="77777777" w:rsidR="008C5471" w:rsidRDefault="008C5471">
      <w:pPr>
        <w:spacing w:after="0" w:line="240" w:lineRule="auto"/>
      </w:pPr>
      <w:r>
        <w:separator/>
      </w:r>
    </w:p>
  </w:endnote>
  <w:endnote w:type="continuationSeparator" w:id="0">
    <w:p w14:paraId="012A0F66" w14:textId="77777777" w:rsidR="008C5471" w:rsidRDefault="008C5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58D3E" w14:textId="77777777" w:rsidR="00363C34" w:rsidRPr="00F12277" w:rsidRDefault="008C5471" w:rsidP="003D7DBB">
    <w:pPr>
      <w:pStyle w:val="a7"/>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B403D" w14:textId="77777777" w:rsidR="008C5471" w:rsidRDefault="008C5471">
      <w:pPr>
        <w:spacing w:after="0" w:line="240" w:lineRule="auto"/>
      </w:pPr>
      <w:r>
        <w:separator/>
      </w:r>
    </w:p>
  </w:footnote>
  <w:footnote w:type="continuationSeparator" w:id="0">
    <w:p w14:paraId="04A71559" w14:textId="77777777" w:rsidR="008C5471" w:rsidRDefault="008C5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117664045"/>
      <w:docPartObj>
        <w:docPartGallery w:val="Page Numbers (Top of Page)"/>
        <w:docPartUnique/>
      </w:docPartObj>
    </w:sdtPr>
    <w:sdtEndPr/>
    <w:sdtContent>
      <w:p w14:paraId="3DD50077" w14:textId="77777777" w:rsidR="00363C34" w:rsidRDefault="00AE3F36" w:rsidP="003D7DBB">
        <w:pPr>
          <w:pStyle w:val="a5"/>
          <w:spacing w:line="276" w:lineRule="auto"/>
          <w:jc w:val="center"/>
          <w:rPr>
            <w:rFonts w:ascii="Times New Roman" w:hAnsi="Times New Roman" w:cs="Times New Roman"/>
          </w:rPr>
        </w:pPr>
        <w:r w:rsidRPr="00F12277">
          <w:rPr>
            <w:rFonts w:ascii="Times New Roman" w:hAnsi="Times New Roman" w:cs="Times New Roman"/>
            <w:sz w:val="16"/>
            <w:szCs w:val="16"/>
          </w:rPr>
          <w:fldChar w:fldCharType="begin"/>
        </w:r>
        <w:r w:rsidRPr="00F12277">
          <w:rPr>
            <w:rFonts w:ascii="Times New Roman" w:hAnsi="Times New Roman" w:cs="Times New Roman"/>
            <w:sz w:val="16"/>
            <w:szCs w:val="16"/>
          </w:rPr>
          <w:instrText>PAGE   \* MERGEFORMAT</w:instrText>
        </w:r>
        <w:r w:rsidRPr="00F12277">
          <w:rPr>
            <w:rFonts w:ascii="Times New Roman" w:hAnsi="Times New Roman" w:cs="Times New Roman"/>
            <w:sz w:val="16"/>
            <w:szCs w:val="16"/>
          </w:rPr>
          <w:fldChar w:fldCharType="separate"/>
        </w:r>
        <w:r w:rsidRPr="00F12277">
          <w:rPr>
            <w:rFonts w:ascii="Times New Roman" w:hAnsi="Times New Roman" w:cs="Times New Roman"/>
            <w:sz w:val="16"/>
            <w:szCs w:val="16"/>
          </w:rPr>
          <w:t>2</w:t>
        </w:r>
        <w:r w:rsidRPr="00F12277">
          <w:rPr>
            <w:rFonts w:ascii="Times New Roman" w:hAnsi="Times New Roman" w:cs="Times New Roman"/>
            <w:sz w:val="16"/>
            <w:szCs w:val="16"/>
          </w:rPr>
          <w:fldChar w:fldCharType="end"/>
        </w:r>
      </w:p>
    </w:sdtContent>
  </w:sdt>
  <w:p w14:paraId="2F7F984B" w14:textId="77777777" w:rsidR="00EE4A00" w:rsidRPr="00CD3EF9" w:rsidRDefault="00AE3F36" w:rsidP="00EE4A00">
    <w:pPr>
      <w:pStyle w:val="a5"/>
      <w:spacing w:line="276" w:lineRule="auto"/>
      <w:jc w:val="center"/>
      <w:rPr>
        <w:rFonts w:ascii="Times New Roman" w:hAnsi="Times New Roman" w:cs="Times New Roman"/>
        <w:sz w:val="16"/>
        <w:szCs w:val="16"/>
        <w:lang w:val="uk-UA"/>
      </w:rPr>
    </w:pPr>
    <w:r>
      <w:rPr>
        <w:rFonts w:ascii="Times New Roman" w:hAnsi="Times New Roman" w:cs="Times New Roman"/>
        <w:sz w:val="16"/>
        <w:szCs w:val="16"/>
        <w:lang w:val="uk-UA"/>
      </w:rPr>
      <w:t>Операційні системи</w:t>
    </w:r>
    <w:r w:rsidRPr="00F12277">
      <w:rPr>
        <w:rFonts w:ascii="Times New Roman" w:hAnsi="Times New Roman" w:cs="Times New Roman"/>
        <w:sz w:val="16"/>
        <w:szCs w:val="16"/>
        <w:lang w:val="uk-UA"/>
      </w:rPr>
      <w:t xml:space="preserve">. Лабораторна робота </w:t>
    </w:r>
    <w:r>
      <w:rPr>
        <w:rFonts w:ascii="Times New Roman" w:hAnsi="Times New Roman" w:cs="Times New Roman"/>
        <w:sz w:val="16"/>
        <w:szCs w:val="16"/>
        <w:lang w:val="uk-UA"/>
      </w:rPr>
      <w: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60D96"/>
    <w:multiLevelType w:val="hybridMultilevel"/>
    <w:tmpl w:val="B5F2897A"/>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 w15:restartNumberingAfterBreak="0">
    <w:nsid w:val="71CD094A"/>
    <w:multiLevelType w:val="hybridMultilevel"/>
    <w:tmpl w:val="7FAA0AA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BFF"/>
    <w:rsid w:val="00527BFF"/>
    <w:rsid w:val="008B2B11"/>
    <w:rsid w:val="008C5471"/>
    <w:rsid w:val="00AA5C92"/>
    <w:rsid w:val="00AE3F36"/>
    <w:rsid w:val="00F224F7"/>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BA39"/>
  <w15:chartTrackingRefBased/>
  <w15:docId w15:val="{CBB44F2D-13BB-4548-8973-7D84D3E7C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24F7"/>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4F7"/>
    <w:pPr>
      <w:ind w:left="720"/>
      <w:contextualSpacing/>
    </w:pPr>
  </w:style>
  <w:style w:type="paragraph" w:styleId="a4">
    <w:name w:val="Normal (Web)"/>
    <w:basedOn w:val="a"/>
    <w:uiPriority w:val="99"/>
    <w:unhideWhenUsed/>
    <w:rsid w:val="00F224F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F224F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24F7"/>
    <w:rPr>
      <w:lang w:val="ru-RU"/>
    </w:rPr>
  </w:style>
  <w:style w:type="paragraph" w:styleId="a7">
    <w:name w:val="footer"/>
    <w:basedOn w:val="a"/>
    <w:link w:val="a8"/>
    <w:uiPriority w:val="99"/>
    <w:unhideWhenUsed/>
    <w:rsid w:val="00F224F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24F7"/>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390</Words>
  <Characters>2229</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Царук</dc:creator>
  <cp:keywords/>
  <dc:description/>
  <cp:lastModifiedBy>Сергей Царук</cp:lastModifiedBy>
  <cp:revision>2</cp:revision>
  <dcterms:created xsi:type="dcterms:W3CDTF">2021-05-27T12:21:00Z</dcterms:created>
  <dcterms:modified xsi:type="dcterms:W3CDTF">2021-05-27T12:21:00Z</dcterms:modified>
</cp:coreProperties>
</file>