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Название производителя, Дата начала работы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Siberica, 2018-01-20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Биопин ФАРМА, 13.08.2016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Milotto, 19.06.2016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Лаборатория натуральной косметики MIXIT, 12.06.2018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Малавит, 2017-09-18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ANDALOU, 11.11.2015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Agent Netty PRO, 2016-03-17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ЕвроТек, 21.10.2017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Beautifly, 15.01.2017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MATSESTA, 21.04.2018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АЙРОН БАРБЕР, 16.04.2018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РУСХИМТЕХ, 03.07.2017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НИКОЛЬ, 27.02.2017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Аравия, 2015-06-23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Алтэя, 14.05.2018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SHELK Cosmetics, 19.01.2017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Русская косметика, 19.07.2015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MAGIC HERBS, 23.02.2016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 Botanica, 02.05.2016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 Savon, 2015-04-20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ИРИДА-НЕВА, 27.05.2017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Славяна, 2015-03-09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АЛВА, 18.08.2016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Альпика, 2018-05-31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Жерминаль, 04.04.2017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Арт-Визаж, 2018-04-15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Валери-Д, 28.06.2018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Мастерская Fitoland Organic, 10.07.2017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ДОМ ПРИРОДЫ, 2015-11-25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Флора, 18.01.2016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ЭКО ТАВРИДА, 2016-06-27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АлтайЯ, 04.07.2015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Weleda, 14.04.2015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 AGE, 2015-11-01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Колорит, 2017-12-22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SATIVA, 13.01.2017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Фитокосметик, 01.03.2016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Клеона, 29.10.2017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Живая косметика Сибири, 2015-03-05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SLAVIC HAIR Company, 2015-12-20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era, 2017-07-28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SIBERINA, 01.10.2015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 Mama, 11.11.2016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Altanya, 2015-03-23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Черный бриллиант, 2016-01-07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BIOSelect, 2016-12-29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АромаВятка, 01.10.2016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VIQQO — производитель инновационной уходовой косметики, 2017-10-12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DIONY, 2017-12-03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AMSARVEDA, 2015-12-11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