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9D342" w14:textId="77777777" w:rsidR="002774D2" w:rsidRDefault="00F83B0D">
      <w:pPr>
        <w:tabs>
          <w:tab w:val="left" w:pos="3914"/>
          <w:tab w:val="left" w:pos="4700"/>
        </w:tabs>
        <w:spacing w:after="170"/>
        <w:ind w:hanging="57"/>
        <w:jc w:val="both"/>
      </w:pPr>
      <w:r>
        <w:rPr>
          <w:b/>
          <w:sz w:val="16"/>
          <w:szCs w:val="16"/>
        </w:rPr>
        <w:t xml:space="preserve">Счет/Заявка №_________________________     </w:t>
      </w:r>
      <w:r>
        <w:rPr>
          <w:b/>
          <w:sz w:val="16"/>
          <w:szCs w:val="16"/>
        </w:rPr>
        <w:tab/>
      </w:r>
      <w:r>
        <w:rPr>
          <w:b/>
          <w:sz w:val="18"/>
          <w:szCs w:val="18"/>
        </w:rPr>
        <w:t xml:space="preserve">Наименование организации заказчика: </w:t>
      </w:r>
      <w:r>
        <w:rPr>
          <w:sz w:val="18"/>
          <w:szCs w:val="18"/>
        </w:rPr>
        <w:t>ООО «Газпром проектирование»</w:t>
      </w:r>
      <w:r>
        <w:rPr>
          <w:b/>
          <w:sz w:val="18"/>
          <w:szCs w:val="18"/>
        </w:rPr>
        <w:t xml:space="preserve"> ИНН </w:t>
      </w:r>
      <w:r>
        <w:rPr>
          <w:sz w:val="18"/>
          <w:szCs w:val="18"/>
        </w:rPr>
        <w:t>0560022871</w:t>
      </w:r>
      <w:r>
        <w:rPr>
          <w:b/>
          <w:sz w:val="18"/>
          <w:szCs w:val="18"/>
        </w:rPr>
        <w:t xml:space="preserve"> КПП </w:t>
      </w:r>
      <w:r>
        <w:rPr>
          <w:sz w:val="18"/>
          <w:szCs w:val="18"/>
        </w:rPr>
        <w:t>997450001</w:t>
      </w:r>
    </w:p>
    <w:p w14:paraId="3C0A4592" w14:textId="77777777" w:rsidR="002774D2" w:rsidRDefault="00F83B0D">
      <w:pPr>
        <w:tabs>
          <w:tab w:val="left" w:pos="3914"/>
          <w:tab w:val="left" w:pos="4881"/>
        </w:tabs>
        <w:spacing w:before="23" w:after="170"/>
        <w:rPr>
          <w:sz w:val="18"/>
          <w:szCs w:val="18"/>
        </w:rPr>
      </w:pPr>
      <w:r>
        <w:rPr>
          <w:b/>
          <w:sz w:val="16"/>
          <w:szCs w:val="16"/>
        </w:rPr>
        <w:t>от «_____</w:t>
      </w:r>
      <w:proofErr w:type="gramStart"/>
      <w:r>
        <w:rPr>
          <w:b/>
          <w:sz w:val="16"/>
          <w:szCs w:val="16"/>
        </w:rPr>
        <w:t>_»_</w:t>
      </w:r>
      <w:proofErr w:type="gramEnd"/>
      <w:r>
        <w:rPr>
          <w:b/>
          <w:sz w:val="16"/>
          <w:szCs w:val="16"/>
        </w:rPr>
        <w:t xml:space="preserve">________________ 20______ г. </w:t>
      </w:r>
      <w:r>
        <w:rPr>
          <w:sz w:val="16"/>
          <w:szCs w:val="16"/>
        </w:rPr>
        <w:t xml:space="preserve">       </w:t>
      </w:r>
      <w:r>
        <w:rPr>
          <w:i/>
          <w:sz w:val="16"/>
          <w:szCs w:val="16"/>
        </w:rPr>
        <w:t xml:space="preserve">    </w:t>
      </w:r>
      <w:r>
        <w:rPr>
          <w:i/>
          <w:sz w:val="16"/>
          <w:szCs w:val="16"/>
        </w:rPr>
        <w:tab/>
      </w:r>
      <w:r>
        <w:rPr>
          <w:b/>
          <w:sz w:val="18"/>
          <w:szCs w:val="18"/>
        </w:rPr>
        <w:t xml:space="preserve">Наименование организации владельца СИ: </w:t>
      </w:r>
      <w:r>
        <w:rPr>
          <w:sz w:val="18"/>
          <w:szCs w:val="18"/>
        </w:rPr>
        <w:t>ООО «Газпром проектирование»</w:t>
      </w:r>
      <w:r>
        <w:rPr>
          <w:b/>
          <w:sz w:val="18"/>
          <w:szCs w:val="18"/>
        </w:rPr>
        <w:t xml:space="preserve"> ИНН </w:t>
      </w:r>
      <w:r>
        <w:rPr>
          <w:sz w:val="18"/>
          <w:szCs w:val="18"/>
        </w:rPr>
        <w:t>0560022871</w:t>
      </w:r>
    </w:p>
    <w:p w14:paraId="711BCD86" w14:textId="77777777" w:rsidR="002774D2" w:rsidRDefault="00F83B0D">
      <w:pPr>
        <w:tabs>
          <w:tab w:val="left" w:pos="3914"/>
          <w:tab w:val="left" w:pos="4881"/>
        </w:tabs>
        <w:spacing w:before="23" w:after="170"/>
      </w:pPr>
      <w:r>
        <w:rPr>
          <w:b/>
          <w:sz w:val="18"/>
          <w:szCs w:val="18"/>
        </w:rPr>
        <w:t xml:space="preserve"> </w:t>
      </w:r>
      <w:r>
        <w:rPr>
          <w:i/>
          <w:iCs/>
          <w:sz w:val="14"/>
          <w:szCs w:val="14"/>
        </w:rPr>
        <w:t>заполняется сотрудником ФБУ «Тюменский ЦСМ»</w:t>
      </w:r>
      <w:r>
        <w:rPr>
          <w:i/>
          <w:iCs/>
          <w:sz w:val="14"/>
          <w:szCs w:val="14"/>
        </w:rPr>
        <w:tab/>
        <w:t xml:space="preserve"> </w:t>
      </w:r>
      <w:r>
        <w:rPr>
          <w:b/>
          <w:sz w:val="18"/>
          <w:szCs w:val="18"/>
        </w:rPr>
        <w:t xml:space="preserve">Договор (Гос. контракт) на проведение метрологических работ и услуг № </w:t>
      </w:r>
      <w:r>
        <w:rPr>
          <w:sz w:val="18"/>
          <w:szCs w:val="18"/>
        </w:rPr>
        <w:t xml:space="preserve">11.1/153/А-24Д </w:t>
      </w:r>
      <w:r>
        <w:rPr>
          <w:b/>
          <w:sz w:val="18"/>
          <w:szCs w:val="18"/>
        </w:rPr>
        <w:t xml:space="preserve">от </w:t>
      </w:r>
      <w:r>
        <w:rPr>
          <w:sz w:val="18"/>
          <w:szCs w:val="18"/>
        </w:rPr>
        <w:t>01.02.2024</w:t>
      </w:r>
    </w:p>
    <w:tbl>
      <w:tblPr>
        <w:tblW w:w="16316" w:type="dxa"/>
        <w:tblInd w:w="-41" w:type="dxa"/>
        <w:tblLayout w:type="fixed"/>
        <w:tblLook w:val="04A0" w:firstRow="1" w:lastRow="0" w:firstColumn="1" w:lastColumn="0" w:noHBand="0" w:noVBand="1"/>
      </w:tblPr>
      <w:tblGrid>
        <w:gridCol w:w="519"/>
        <w:gridCol w:w="4072"/>
        <w:gridCol w:w="571"/>
        <w:gridCol w:w="899"/>
        <w:gridCol w:w="1875"/>
        <w:gridCol w:w="2160"/>
        <w:gridCol w:w="2408"/>
        <w:gridCol w:w="1333"/>
        <w:gridCol w:w="2479"/>
      </w:tblGrid>
      <w:tr w:rsidR="002774D2" w14:paraId="742C6AC6" w14:textId="77777777" w:rsidTr="00B36C27">
        <w:trPr>
          <w:cantSplit/>
          <w:trHeight w:val="198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A88590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№ п/п</w:t>
            </w:r>
          </w:p>
          <w:p w14:paraId="2618D721" w14:textId="77777777" w:rsidR="002774D2" w:rsidRDefault="002774D2">
            <w:pPr>
              <w:widowControl w:val="0"/>
              <w:jc w:val="center"/>
              <w:rPr>
                <w:b/>
                <w:sz w:val="14"/>
                <w:szCs w:val="14"/>
              </w:rPr>
            </w:pPr>
          </w:p>
          <w:p w14:paraId="2201E375" w14:textId="77777777" w:rsidR="002774D2" w:rsidRDefault="002774D2">
            <w:pPr>
              <w:widowControl w:val="0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7FCA82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Наименование,</w:t>
            </w:r>
          </w:p>
          <w:p w14:paraId="6A88B03F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тип (м</w:t>
            </w:r>
            <w:r>
              <w:rPr>
                <w:b/>
                <w:sz w:val="16"/>
                <w:szCs w:val="16"/>
              </w:rPr>
              <w:t>одификация)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DE449E" w14:textId="77777777" w:rsidR="002774D2" w:rsidRDefault="00F83B0D">
            <w:pPr>
              <w:pStyle w:val="6"/>
              <w:widowControl w:val="0"/>
              <w:numPr>
                <w:ilvl w:val="5"/>
                <w:numId w:val="2"/>
              </w:numPr>
              <w:ind w:left="-57" w:right="-57"/>
              <w:jc w:val="center"/>
            </w:pPr>
            <w:r>
              <w:rPr>
                <w:sz w:val="16"/>
                <w:szCs w:val="16"/>
              </w:rPr>
              <w:t xml:space="preserve">Кол-во, </w:t>
            </w:r>
            <w:proofErr w:type="spellStart"/>
            <w:r>
              <w:rPr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FB322C" w14:textId="77777777" w:rsidR="002774D2" w:rsidRDefault="00F83B0D">
            <w:pPr>
              <w:widowControl w:val="0"/>
              <w:ind w:right="-57" w:hanging="57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Кол-во каналов/ датчиков/ параметров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C0947B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Заводской (серийный) номер/</w:t>
            </w:r>
          </w:p>
          <w:p w14:paraId="430D0C00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буквенно-цифровое обозначение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922341" w14:textId="77777777" w:rsidR="002774D2" w:rsidRDefault="00F83B0D">
            <w:pPr>
              <w:widowControl w:val="0"/>
              <w:ind w:left="-108" w:right="-108"/>
              <w:jc w:val="center"/>
            </w:pPr>
            <w:r>
              <w:rPr>
                <w:b/>
                <w:sz w:val="16"/>
                <w:szCs w:val="16"/>
              </w:rPr>
              <w:t>Метрологические характеристики (диапазон измерений, погрешность, класс точности, разряд)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5F6ADA" w14:textId="77777777" w:rsidR="002774D2" w:rsidRDefault="002774D2">
            <w:pPr>
              <w:widowControl w:val="0"/>
              <w:jc w:val="center"/>
              <w:rPr>
                <w:b/>
                <w:sz w:val="16"/>
                <w:szCs w:val="16"/>
              </w:rPr>
            </w:pPr>
          </w:p>
          <w:p w14:paraId="5A92F8CC" w14:textId="77777777" w:rsidR="002774D2" w:rsidRDefault="00F83B0D">
            <w:pPr>
              <w:widowControl w:val="0"/>
              <w:ind w:right="-57" w:hanging="57"/>
              <w:jc w:val="center"/>
            </w:pPr>
            <w:r>
              <w:rPr>
                <w:b/>
                <w:sz w:val="16"/>
                <w:szCs w:val="16"/>
              </w:rPr>
              <w:t>Значения диапазона измерений, в которых требуетс</w:t>
            </w:r>
            <w:r>
              <w:rPr>
                <w:b/>
                <w:sz w:val="16"/>
                <w:szCs w:val="16"/>
              </w:rPr>
              <w:t>я провести калибровку</w:t>
            </w:r>
          </w:p>
          <w:p w14:paraId="535F8E83" w14:textId="77777777" w:rsidR="002774D2" w:rsidRDefault="002774D2">
            <w:pPr>
              <w:widowControl w:val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EB20B8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Методика калибровки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52E040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Примечания:</w:t>
            </w:r>
          </w:p>
          <w:p w14:paraId="0C71D3F1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 xml:space="preserve">Комплектность / </w:t>
            </w:r>
            <w:proofErr w:type="gramStart"/>
            <w:r>
              <w:rPr>
                <w:b/>
                <w:sz w:val="16"/>
                <w:szCs w:val="16"/>
              </w:rPr>
              <w:t>Адрес  места</w:t>
            </w:r>
            <w:proofErr w:type="gram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места</w:t>
            </w:r>
            <w:proofErr w:type="spellEnd"/>
            <w:r>
              <w:rPr>
                <w:b/>
                <w:sz w:val="16"/>
                <w:szCs w:val="16"/>
              </w:rPr>
              <w:t xml:space="preserve"> проведения работ (на выезде) /  Доп. информация</w:t>
            </w:r>
            <w:r>
              <w:rPr>
                <w:b/>
                <w:sz w:val="16"/>
                <w:szCs w:val="16"/>
                <w:vertAlign w:val="superscript"/>
              </w:rPr>
              <w:t>2</w:t>
            </w:r>
          </w:p>
          <w:p w14:paraId="05DC6C1E" w14:textId="77777777" w:rsidR="002774D2" w:rsidRDefault="002774D2">
            <w:pPr>
              <w:widowControl w:val="0"/>
              <w:jc w:val="center"/>
              <w:rPr>
                <w:b/>
                <w:sz w:val="16"/>
                <w:szCs w:val="16"/>
              </w:rPr>
            </w:pPr>
          </w:p>
        </w:tc>
      </w:tr>
      <w:tr w:rsidR="002774D2" w14:paraId="0C479F4C" w14:textId="77777777" w:rsidTr="00B36C27">
        <w:trPr>
          <w:cantSplit/>
          <w:trHeight w:val="99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0930C1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A03BA5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1D197C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677D24" w14:textId="77777777" w:rsidR="002774D2" w:rsidRDefault="00F83B0D">
            <w:pPr>
              <w:widowControl w:val="0"/>
              <w:jc w:val="center"/>
              <w:rPr>
                <w:sz w:val="12"/>
                <w:szCs w:val="12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38B8C6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1576F1" w14:textId="77777777" w:rsidR="002774D2" w:rsidRDefault="00F83B0D">
            <w:pPr>
              <w:widowControl w:val="0"/>
              <w:jc w:val="center"/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80F4C9" w14:textId="77777777" w:rsidR="002774D2" w:rsidRDefault="00F83B0D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3B98F6" w14:textId="77777777" w:rsidR="002774D2" w:rsidRDefault="00F83B0D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7FC52" w14:textId="77777777" w:rsidR="002774D2" w:rsidRDefault="00F83B0D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</w:t>
            </w:r>
          </w:p>
        </w:tc>
      </w:tr>
      <w:tr w:rsidR="002774D2" w14:paraId="71EAABCF" w14:textId="77777777" w:rsidTr="00B36C27">
        <w:trPr>
          <w:cantSplit/>
          <w:trHeight w:hRule="exact" w:val="669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B6E15B" w14:textId="77777777" w:rsidR="002774D2" w:rsidRDefault="00F83B0D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F0231F" w14:textId="0438FB7D" w:rsidR="002774D2" w:rsidRPr="00B36C27" w:rsidRDefault="00B36C27">
            <w:pPr>
              <w:widowControl w:val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{{ equipment_name }} {{ equipment_model }}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80258B" w14:textId="77777777" w:rsidR="002774D2" w:rsidRDefault="00F83B0D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2D11B3" w14:textId="77777777" w:rsidR="002774D2" w:rsidRDefault="002774D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0CCF73" w14:textId="644D5C36" w:rsidR="002774D2" w:rsidRPr="00B36C27" w:rsidRDefault="00B36C27">
            <w:pPr>
              <w:widowControl w:val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{{ factory_number }}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7F5D4C" w14:textId="77777777" w:rsidR="002774D2" w:rsidRDefault="002774D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2B0374" w14:textId="77777777" w:rsidR="002774D2" w:rsidRDefault="002774D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30409F" w14:textId="77777777" w:rsidR="002774D2" w:rsidRDefault="002774D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2BF88A" w14:textId="77777777" w:rsidR="002774D2" w:rsidRDefault="002774D2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</w:tbl>
    <w:p w14:paraId="260D407C" w14:textId="77777777" w:rsidR="002774D2" w:rsidRDefault="00F83B0D">
      <w:pPr>
        <w:spacing w:after="113"/>
        <w:ind w:left="-142" w:firstLine="14"/>
      </w:pPr>
      <w:r>
        <w:rPr>
          <w:b/>
          <w:sz w:val="18"/>
          <w:szCs w:val="18"/>
        </w:rPr>
        <w:t xml:space="preserve">срочность в течение дней: 1 </w:t>
      </w:r>
      <w:r>
        <w:rPr>
          <w:b/>
          <w:sz w:val="32"/>
          <w:szCs w:val="32"/>
        </w:rPr>
        <w:t>□</w:t>
      </w:r>
      <w:r>
        <w:rPr>
          <w:b/>
          <w:bCs/>
          <w:sz w:val="18"/>
          <w:szCs w:val="18"/>
        </w:rPr>
        <w:t xml:space="preserve">, 3 </w:t>
      </w:r>
      <w:r>
        <w:rPr>
          <w:b/>
          <w:sz w:val="32"/>
          <w:szCs w:val="32"/>
        </w:rPr>
        <w:t>□</w:t>
      </w:r>
      <w:r>
        <w:rPr>
          <w:b/>
          <w:bCs/>
          <w:sz w:val="18"/>
          <w:szCs w:val="18"/>
        </w:rPr>
        <w:t xml:space="preserve">, 5 </w:t>
      </w:r>
      <w:r>
        <w:rPr>
          <w:b/>
          <w:sz w:val="32"/>
          <w:szCs w:val="32"/>
        </w:rPr>
        <w:t>□</w:t>
      </w:r>
      <w:r>
        <w:rPr>
          <w:sz w:val="32"/>
          <w:szCs w:val="32"/>
        </w:rPr>
        <w:t xml:space="preserve">; </w:t>
      </w:r>
      <w:r>
        <w:rPr>
          <w:b/>
          <w:sz w:val="18"/>
          <w:szCs w:val="18"/>
        </w:rPr>
        <w:t xml:space="preserve">выезд </w:t>
      </w:r>
      <w:r>
        <w:rPr>
          <w:sz w:val="32"/>
          <w:szCs w:val="32"/>
        </w:rPr>
        <w:t>□</w:t>
      </w:r>
      <w:r>
        <w:t xml:space="preserve">; </w:t>
      </w:r>
      <w:r>
        <w:rPr>
          <w:b/>
          <w:sz w:val="18"/>
          <w:szCs w:val="18"/>
        </w:rPr>
        <w:t xml:space="preserve">подготовка к транспортировке </w:t>
      </w:r>
      <w:r>
        <w:rPr>
          <w:sz w:val="32"/>
          <w:szCs w:val="32"/>
        </w:rPr>
        <w:t>□</w:t>
      </w:r>
      <w:r>
        <w:t xml:space="preserve">; </w:t>
      </w:r>
      <w:r>
        <w:rPr>
          <w:b/>
          <w:sz w:val="18"/>
          <w:szCs w:val="18"/>
        </w:rPr>
        <w:t>нанесение оттиска калибровочного клейма на СИ (№ п/</w:t>
      </w:r>
      <w:proofErr w:type="gramStart"/>
      <w:r>
        <w:rPr>
          <w:b/>
          <w:sz w:val="18"/>
          <w:szCs w:val="18"/>
        </w:rPr>
        <w:t>п)</w:t>
      </w:r>
      <w:r>
        <w:rPr>
          <w:sz w:val="18"/>
          <w:szCs w:val="18"/>
        </w:rPr>
        <w:t>_</w:t>
      </w:r>
      <w:proofErr w:type="gramEnd"/>
      <w:r>
        <w:rPr>
          <w:sz w:val="18"/>
          <w:szCs w:val="18"/>
        </w:rPr>
        <w:t xml:space="preserve">___________________________________________ ; </w:t>
      </w:r>
    </w:p>
    <w:p w14:paraId="656F9901" w14:textId="77777777" w:rsidR="002774D2" w:rsidRDefault="00F83B0D">
      <w:pPr>
        <w:ind w:left="-142" w:firstLine="14"/>
        <w:rPr>
          <w:sz w:val="21"/>
          <w:szCs w:val="21"/>
          <w:vertAlign w:val="superscript"/>
        </w:rPr>
      </w:pPr>
      <w:r>
        <w:rPr>
          <w:sz w:val="21"/>
          <w:szCs w:val="21"/>
          <w:vertAlign w:val="superscript"/>
        </w:rPr>
        <w:t xml:space="preserve"> </w:t>
      </w:r>
      <w:r>
        <w:rPr>
          <w:sz w:val="21"/>
          <w:szCs w:val="21"/>
        </w:rPr>
        <w:t>Контактное лицо</w:t>
      </w:r>
      <w:r>
        <w:rPr>
          <w:sz w:val="21"/>
          <w:szCs w:val="21"/>
          <w:vertAlign w:val="superscript"/>
        </w:rPr>
        <w:t>1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Назаров Евгений Анатольевич Тел. +7-912-991-27-81 Эл. Почта </w:t>
      </w:r>
      <w:proofErr w:type="spellStart"/>
      <w:r>
        <w:rPr>
          <w:sz w:val="21"/>
          <w:szCs w:val="21"/>
          <w:lang w:val="en-US"/>
        </w:rPr>
        <w:t>enazarov</w:t>
      </w:r>
      <w:proofErr w:type="spellEnd"/>
      <w:r>
        <w:rPr>
          <w:sz w:val="21"/>
          <w:szCs w:val="21"/>
        </w:rPr>
        <w:t>@</w:t>
      </w:r>
      <w:proofErr w:type="spellStart"/>
      <w:r>
        <w:rPr>
          <w:sz w:val="21"/>
          <w:szCs w:val="21"/>
          <w:lang w:val="en-US"/>
        </w:rPr>
        <w:t>proektirovanie</w:t>
      </w:r>
      <w:proofErr w:type="spellEnd"/>
      <w:r>
        <w:rPr>
          <w:sz w:val="21"/>
          <w:szCs w:val="21"/>
        </w:rPr>
        <w:t>.</w:t>
      </w:r>
      <w:proofErr w:type="spellStart"/>
      <w:r>
        <w:rPr>
          <w:sz w:val="21"/>
          <w:szCs w:val="21"/>
          <w:lang w:val="en-US"/>
        </w:rPr>
        <w:t>gazprom</w:t>
      </w:r>
      <w:proofErr w:type="spellEnd"/>
      <w:r>
        <w:rPr>
          <w:sz w:val="21"/>
          <w:szCs w:val="21"/>
        </w:rPr>
        <w:t>.</w:t>
      </w:r>
      <w:proofErr w:type="spellStart"/>
      <w:r>
        <w:rPr>
          <w:sz w:val="21"/>
          <w:szCs w:val="21"/>
          <w:lang w:val="en-US"/>
        </w:rPr>
        <w:t>ru</w:t>
      </w:r>
      <w:proofErr w:type="spellEnd"/>
    </w:p>
    <w:p w14:paraId="054DB1E7" w14:textId="77777777" w:rsidR="002774D2" w:rsidRDefault="00F83B0D">
      <w:pPr>
        <w:ind w:left="-142" w:firstLine="14"/>
        <w:rPr>
          <w:sz w:val="14"/>
          <w:szCs w:val="14"/>
        </w:rPr>
      </w:pP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  <w:t>ФИО, Подпись</w:t>
      </w:r>
    </w:p>
    <w:p w14:paraId="10AEAC09" w14:textId="77777777" w:rsidR="002774D2" w:rsidRDefault="00F83B0D">
      <w:pPr>
        <w:ind w:left="-142" w:firstLine="14"/>
        <w:jc w:val="both"/>
        <w:rPr>
          <w:sz w:val="21"/>
          <w:szCs w:val="21"/>
          <w:vertAlign w:val="superscript"/>
        </w:rPr>
      </w:pPr>
      <w:r>
        <w:rPr>
          <w:sz w:val="16"/>
          <w:szCs w:val="16"/>
        </w:rPr>
        <w:t>Примечания:</w:t>
      </w:r>
      <w:r>
        <w:rPr>
          <w:b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1)</w:t>
      </w:r>
      <w:r>
        <w:rPr>
          <w:sz w:val="16"/>
          <w:szCs w:val="16"/>
        </w:rPr>
        <w:t xml:space="preserve"> При подписании з</w:t>
      </w:r>
      <w:r>
        <w:rPr>
          <w:color w:val="000000"/>
          <w:sz w:val="16"/>
          <w:szCs w:val="16"/>
          <w:highlight w:val="white"/>
        </w:rPr>
        <w:t xml:space="preserve">аказчик дает согласие на обработку его персональных данных, указанных в настоящей заявке и предоставляемой им документации; </w:t>
      </w:r>
      <w:r>
        <w:rPr>
          <w:b/>
          <w:bCs/>
          <w:color w:val="000000"/>
          <w:sz w:val="16"/>
          <w:szCs w:val="16"/>
          <w:highlight w:val="white"/>
        </w:rPr>
        <w:t xml:space="preserve">2) </w:t>
      </w:r>
      <w:r>
        <w:rPr>
          <w:color w:val="000000"/>
          <w:sz w:val="16"/>
          <w:szCs w:val="16"/>
          <w:highlight w:val="white"/>
        </w:rPr>
        <w:t>Необходимость проведения ремонта, настройки, диагностики, подготовки к калибровке указывается в колонке № 9 «Примечания».</w:t>
      </w:r>
    </w:p>
    <w:sectPr w:rsidR="002774D2">
      <w:headerReference w:type="default" r:id="rId8"/>
      <w:footerReference w:type="default" r:id="rId9"/>
      <w:pgSz w:w="16838" w:h="11906" w:orient="landscape"/>
      <w:pgMar w:top="488" w:right="425" w:bottom="374" w:left="426" w:header="25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320AC" w14:textId="77777777" w:rsidR="00F83B0D" w:rsidRDefault="00F83B0D">
      <w:r>
        <w:separator/>
      </w:r>
    </w:p>
  </w:endnote>
  <w:endnote w:type="continuationSeparator" w:id="0">
    <w:p w14:paraId="2AEACF97" w14:textId="77777777" w:rsidR="00F83B0D" w:rsidRDefault="00F83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9C2BB" w14:textId="77777777" w:rsidR="002774D2" w:rsidRDefault="00F83B0D">
    <w:pPr>
      <w:pStyle w:val="ad"/>
      <w:jc w:val="center"/>
      <w:rPr>
        <w:sz w:val="16"/>
        <w:szCs w:val="16"/>
      </w:rPr>
    </w:pPr>
    <w:r>
      <w:rPr>
        <w:b/>
        <w:sz w:val="16"/>
        <w:szCs w:val="16"/>
      </w:rPr>
      <w:t xml:space="preserve">Результаты калибровки (сертификаты калибровки и протоколы калибровки) в формате </w:t>
    </w:r>
    <w:proofErr w:type="spellStart"/>
    <w:r>
      <w:rPr>
        <w:b/>
        <w:sz w:val="16"/>
        <w:szCs w:val="16"/>
      </w:rPr>
      <w:t>pdf</w:t>
    </w:r>
    <w:proofErr w:type="spellEnd"/>
    <w:r>
      <w:rPr>
        <w:b/>
        <w:sz w:val="16"/>
        <w:szCs w:val="16"/>
      </w:rPr>
      <w:t xml:space="preserve"> доступны для скачивания в личном</w:t>
    </w:r>
    <w:r>
      <w:rPr>
        <w:b/>
        <w:sz w:val="16"/>
        <w:szCs w:val="16"/>
      </w:rPr>
      <w:t xml:space="preserve"> кабинете Заказчика на сайте </w:t>
    </w:r>
    <w:proofErr w:type="spellStart"/>
    <w:proofErr w:type="gramStart"/>
    <w:r>
      <w:rPr>
        <w:b/>
        <w:sz w:val="16"/>
        <w:szCs w:val="16"/>
        <w:u w:val="single"/>
      </w:rPr>
      <w:t>лк.тцсм</w:t>
    </w:r>
    <w:proofErr w:type="gramEnd"/>
    <w:r>
      <w:rPr>
        <w:b/>
        <w:sz w:val="16"/>
        <w:szCs w:val="16"/>
        <w:u w:val="single"/>
      </w:rPr>
      <w:t>.рф</w:t>
    </w:r>
    <w:proofErr w:type="spellEnd"/>
    <w:r>
      <w:rPr>
        <w:b/>
        <w:sz w:val="16"/>
        <w:szCs w:val="16"/>
      </w:rPr>
      <w:t xml:space="preserve">. Комплектность должна соответствовать эксплуатационным документам. Комплектующие устройства </w:t>
    </w:r>
    <w:proofErr w:type="gramStart"/>
    <w:r>
      <w:rPr>
        <w:b/>
        <w:sz w:val="16"/>
        <w:szCs w:val="16"/>
      </w:rPr>
      <w:t>должны  быть</w:t>
    </w:r>
    <w:proofErr w:type="gramEnd"/>
    <w:r>
      <w:rPr>
        <w:b/>
        <w:sz w:val="16"/>
        <w:szCs w:val="16"/>
      </w:rPr>
      <w:t xml:space="preserve"> из комплекта предоставляемого оборудования. Комплектность должна быть достаточной для проведения работ. Правила</w:t>
    </w:r>
    <w:r>
      <w:rPr>
        <w:b/>
        <w:sz w:val="16"/>
        <w:szCs w:val="16"/>
      </w:rPr>
      <w:t xml:space="preserve"> приема СИ и образцы заполнения заявки размещены на информационных стендах и на сайте </w:t>
    </w:r>
    <w:proofErr w:type="spellStart"/>
    <w:r>
      <w:rPr>
        <w:b/>
        <w:sz w:val="16"/>
        <w:szCs w:val="16"/>
        <w:u w:val="single"/>
      </w:rPr>
      <w:t>тцсм.рф</w:t>
    </w:r>
    <w:proofErr w:type="spellEnd"/>
    <w:r>
      <w:rPr>
        <w:b/>
        <w:sz w:val="16"/>
        <w:szCs w:val="16"/>
      </w:rPr>
      <w:t xml:space="preserve">. </w:t>
    </w:r>
    <w:r>
      <w:rPr>
        <w:b/>
        <w:i/>
        <w:sz w:val="16"/>
        <w:szCs w:val="16"/>
      </w:rPr>
      <w:t xml:space="preserve">                                                                  </w:t>
    </w:r>
    <w:r>
      <w:rPr>
        <w:b/>
        <w:sz w:val="16"/>
        <w:szCs w:val="16"/>
      </w:rPr>
      <w:t xml:space="preserve">                                                                                               </w:t>
    </w:r>
    <w:r>
      <w:rPr>
        <w:b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2C04611" w14:textId="77777777" w:rsidR="002774D2" w:rsidRDefault="002774D2">
    <w:pPr>
      <w:pStyle w:val="ad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7F579" w14:textId="77777777" w:rsidR="00F83B0D" w:rsidRDefault="00F83B0D">
      <w:r>
        <w:separator/>
      </w:r>
    </w:p>
  </w:footnote>
  <w:footnote w:type="continuationSeparator" w:id="0">
    <w:p w14:paraId="7D4D8B32" w14:textId="77777777" w:rsidR="00F83B0D" w:rsidRDefault="00F83B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DC243" w14:textId="77777777" w:rsidR="002774D2" w:rsidRDefault="00F83B0D">
    <w:pPr>
      <w:pStyle w:val="ac"/>
      <w:tabs>
        <w:tab w:val="clear" w:pos="4153"/>
        <w:tab w:val="clear" w:pos="8306"/>
        <w:tab w:val="left" w:pos="10786"/>
      </w:tabs>
      <w:jc w:val="center"/>
    </w:pPr>
    <w:r>
      <w:rPr>
        <w:b/>
        <w:sz w:val="20"/>
      </w:rPr>
      <w:t>Заявка на проведение работ по калибровке средств измерений</w:t>
    </w:r>
    <w:r>
      <w:rPr>
        <w:b/>
        <w:sz w:val="18"/>
        <w:szCs w:val="18"/>
      </w:rPr>
      <w:t xml:space="preserve">  </w:t>
    </w:r>
  </w:p>
  <w:p w14:paraId="6EA23C29" w14:textId="77777777" w:rsidR="002774D2" w:rsidRDefault="00F83B0D">
    <w:pPr>
      <w:pStyle w:val="ac"/>
      <w:tabs>
        <w:tab w:val="clear" w:pos="4153"/>
        <w:tab w:val="clear" w:pos="8306"/>
        <w:tab w:val="left" w:pos="10786"/>
      </w:tabs>
      <w:jc w:val="center"/>
    </w:pPr>
    <w:proofErr w:type="gramStart"/>
    <w:r>
      <w:rPr>
        <w:b/>
        <w:sz w:val="18"/>
        <w:szCs w:val="18"/>
      </w:rPr>
      <w:t>вне  области</w:t>
    </w:r>
    <w:proofErr w:type="gramEnd"/>
    <w:r>
      <w:rPr>
        <w:b/>
        <w:sz w:val="18"/>
        <w:szCs w:val="18"/>
      </w:rPr>
      <w:t xml:space="preserve"> аккредитации ФБУ «Тюменский ЦСМ»</w:t>
    </w:r>
  </w:p>
  <w:p w14:paraId="60EAD718" w14:textId="77777777" w:rsidR="002774D2" w:rsidRDefault="00F83B0D">
    <w:pPr>
      <w:pStyle w:val="ac"/>
      <w:tabs>
        <w:tab w:val="clear" w:pos="4153"/>
        <w:tab w:val="clear" w:pos="8306"/>
        <w:tab w:val="left" w:pos="10786"/>
      </w:tabs>
      <w:jc w:val="center"/>
    </w:pPr>
    <w:r>
      <w:rPr>
        <w:b/>
        <w:sz w:val="18"/>
        <w:szCs w:val="18"/>
      </w:rPr>
      <w:t>(</w:t>
    </w:r>
    <w:r>
      <w:rPr>
        <w:b/>
        <w:sz w:val="18"/>
        <w:szCs w:val="18"/>
        <w:u w:val="single"/>
      </w:rPr>
      <w:t>по видам измерений)</w:t>
    </w:r>
  </w:p>
  <w:p w14:paraId="2C4AAAA2" w14:textId="77777777" w:rsidR="002774D2" w:rsidRDefault="002774D2">
    <w:pPr>
      <w:pStyle w:val="ac"/>
      <w:tabs>
        <w:tab w:val="clear" w:pos="4153"/>
        <w:tab w:val="clear" w:pos="8306"/>
        <w:tab w:val="left" w:pos="10786"/>
      </w:tabs>
      <w:jc w:val="center"/>
      <w:rPr>
        <w:b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0B1A"/>
    <w:multiLevelType w:val="hybridMultilevel"/>
    <w:tmpl w:val="0DC46FD6"/>
    <w:lvl w:ilvl="0" w:tplc="DB5E67A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67802C5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0FC2F8E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319A625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0742AA3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D8CC823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614057E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8F0E754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296EE04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086B6F"/>
    <w:multiLevelType w:val="hybridMultilevel"/>
    <w:tmpl w:val="7C02CFDC"/>
    <w:lvl w:ilvl="0" w:tplc="C540A52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ED2C2E5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5B68F91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B356714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14CADC1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6CD0D84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43EE8F8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E1E22B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60D0968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772410C"/>
    <w:multiLevelType w:val="hybridMultilevel"/>
    <w:tmpl w:val="43AA65D8"/>
    <w:lvl w:ilvl="0" w:tplc="77C43688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7BF4A60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BED0B8F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75C0B92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71460B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C71AB8E4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9D986E7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9692C51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C96D53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D2"/>
    <w:rsid w:val="002774D2"/>
    <w:rsid w:val="00B36C27"/>
    <w:rsid w:val="00F8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014C"/>
  <w15:docId w15:val="{D40CFA45-B616-400A-82EB-538965D2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7"/>
    <w:qFormat/>
    <w:rPr>
      <w:rFonts w:cs="Times New Roman"/>
      <w:sz w:val="28"/>
      <w:lang w:bidi="ar-SA"/>
    </w:rPr>
  </w:style>
  <w:style w:type="paragraph" w:styleId="1">
    <w:name w:val="heading 1"/>
    <w:basedOn w:val="a"/>
    <w:next w:val="a"/>
    <w:link w:val="10"/>
    <w:uiPriority w:val="67"/>
    <w:qFormat/>
    <w:pPr>
      <w:keepNext/>
      <w:numPr>
        <w:numId w:val="1"/>
      </w:numPr>
      <w:outlineLvl w:val="0"/>
    </w:pPr>
    <w:rPr>
      <w:rFonts w:ascii="Arial" w:hAnsi="Arial" w:cs="Arial"/>
      <w:b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67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11">
    <w:name w:val="Нижний колонтитул Знак1"/>
    <w:link w:val="ad"/>
    <w:uiPriority w:val="99"/>
  </w:style>
  <w:style w:type="table" w:styleId="a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en-US" w:eastAsia="en-US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">
    <w:name w:val="Текст сноски Знак"/>
    <w:link w:val="af0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</w:style>
  <w:style w:type="character" w:styleId="af7">
    <w:name w:val="Hyperlink"/>
    <w:uiPriority w:val="68"/>
    <w:rPr>
      <w:color w:val="0000FF"/>
      <w:u w:val="single"/>
    </w:rPr>
  </w:style>
  <w:style w:type="character" w:styleId="af8">
    <w:name w:val="page number"/>
    <w:basedOn w:val="14"/>
    <w:uiPriority w:val="67"/>
    <w:qFormat/>
  </w:style>
  <w:style w:type="character" w:customStyle="1" w:styleId="14">
    <w:name w:val="Основной шрифт абзаца1"/>
    <w:uiPriority w:val="67"/>
    <w:qFormat/>
  </w:style>
  <w:style w:type="character" w:styleId="af9">
    <w:name w:val="Strong"/>
    <w:uiPriority w:val="67"/>
    <w:qFormat/>
    <w:rPr>
      <w:b/>
      <w:bCs/>
    </w:rPr>
  </w:style>
  <w:style w:type="character" w:customStyle="1" w:styleId="WW8Num1z0">
    <w:name w:val="WW8Num1z0"/>
    <w:uiPriority w:val="3"/>
    <w:qFormat/>
  </w:style>
  <w:style w:type="character" w:customStyle="1" w:styleId="WW8Num2z0">
    <w:name w:val="WW8Num2z0"/>
    <w:uiPriority w:val="3"/>
    <w:qFormat/>
    <w:rPr>
      <w:rFonts w:ascii="Times New Roman" w:hAnsi="Times New Roman" w:cs="Times New Roman"/>
    </w:rPr>
  </w:style>
  <w:style w:type="character" w:customStyle="1" w:styleId="WW8Num3z0">
    <w:name w:val="WW8Num3z0"/>
    <w:uiPriority w:val="3"/>
    <w:qFormat/>
  </w:style>
  <w:style w:type="character" w:customStyle="1" w:styleId="WW8Num4z0">
    <w:name w:val="WW8Num4z0"/>
    <w:uiPriority w:val="3"/>
    <w:qFormat/>
    <w:rPr>
      <w:rFonts w:ascii="Symbol" w:hAnsi="Symbol" w:cs="Symbol"/>
      <w:sz w:val="10"/>
      <w:szCs w:val="10"/>
    </w:rPr>
  </w:style>
  <w:style w:type="character" w:customStyle="1" w:styleId="WW8Num4z1">
    <w:name w:val="WW8Num4z1"/>
    <w:uiPriority w:val="3"/>
    <w:qFormat/>
    <w:rPr>
      <w:rFonts w:ascii="Courier New" w:hAnsi="Courier New" w:cs="Courier New"/>
    </w:rPr>
  </w:style>
  <w:style w:type="character" w:customStyle="1" w:styleId="WW8Num4z2">
    <w:name w:val="WW8Num4z2"/>
    <w:uiPriority w:val="3"/>
    <w:qFormat/>
    <w:rPr>
      <w:rFonts w:ascii="Wingdings" w:hAnsi="Wingdings" w:cs="Wingdings"/>
    </w:rPr>
  </w:style>
  <w:style w:type="character" w:customStyle="1" w:styleId="WW8Num4z3">
    <w:name w:val="WW8Num4z3"/>
    <w:uiPriority w:val="3"/>
    <w:qFormat/>
    <w:rPr>
      <w:rFonts w:ascii="Symbol" w:hAnsi="Symbol" w:cs="Symbol"/>
    </w:rPr>
  </w:style>
  <w:style w:type="character" w:customStyle="1" w:styleId="WW8Num5z0">
    <w:name w:val="WW8Num5z0"/>
    <w:uiPriority w:val="3"/>
    <w:qFormat/>
  </w:style>
  <w:style w:type="character" w:customStyle="1" w:styleId="afa">
    <w:name w:val="Нижний колонтитул Знак"/>
    <w:uiPriority w:val="67"/>
    <w:qFormat/>
    <w:rPr>
      <w:sz w:val="28"/>
    </w:rPr>
  </w:style>
  <w:style w:type="character" w:customStyle="1" w:styleId="apple-converted-space">
    <w:name w:val="apple-converted-space"/>
    <w:basedOn w:val="14"/>
    <w:uiPriority w:val="7"/>
    <w:qFormat/>
  </w:style>
  <w:style w:type="character" w:customStyle="1" w:styleId="FontStyle46">
    <w:name w:val="Font Style46"/>
    <w:uiPriority w:val="6"/>
    <w:qFormat/>
    <w:rPr>
      <w:rFonts w:ascii="Times New Roman" w:hAnsi="Times New Roman" w:cs="Times New Roman"/>
      <w:sz w:val="22"/>
      <w:szCs w:val="22"/>
    </w:rPr>
  </w:style>
  <w:style w:type="character" w:customStyle="1" w:styleId="FontStyle53">
    <w:name w:val="Font Style53"/>
    <w:uiPriority w:val="6"/>
    <w:qFormat/>
    <w:rPr>
      <w:rFonts w:ascii="Times New Roman" w:hAnsi="Times New Roman" w:cs="Times New Roman"/>
      <w:sz w:val="22"/>
      <w:szCs w:val="22"/>
    </w:rPr>
  </w:style>
  <w:style w:type="character" w:customStyle="1" w:styleId="15">
    <w:name w:val="Знак примечания1"/>
    <w:uiPriority w:val="67"/>
    <w:qFormat/>
    <w:rPr>
      <w:sz w:val="16"/>
      <w:szCs w:val="16"/>
    </w:rPr>
  </w:style>
  <w:style w:type="character" w:customStyle="1" w:styleId="afb">
    <w:name w:val="Текст примечания Знак"/>
    <w:basedOn w:val="14"/>
    <w:uiPriority w:val="67"/>
    <w:qFormat/>
  </w:style>
  <w:style w:type="character" w:customStyle="1" w:styleId="afc">
    <w:name w:val="Тема примечания Знак"/>
    <w:uiPriority w:val="67"/>
    <w:qFormat/>
    <w:rPr>
      <w:b/>
      <w:bCs/>
    </w:rPr>
  </w:style>
  <w:style w:type="paragraph" w:customStyle="1" w:styleId="16">
    <w:name w:val="Заголовок1"/>
    <w:basedOn w:val="a"/>
    <w:next w:val="afd"/>
    <w:uiPriority w:val="67"/>
    <w:qFormat/>
    <w:pPr>
      <w:keepNext/>
      <w:spacing w:before="240" w:after="120"/>
    </w:pPr>
    <w:rPr>
      <w:rFonts w:eastAsia="Tahoma" w:cs="Noto Sans Devanagari"/>
      <w:szCs w:val="28"/>
    </w:rPr>
  </w:style>
  <w:style w:type="paragraph" w:styleId="afd">
    <w:name w:val="Body Text"/>
    <w:basedOn w:val="a"/>
    <w:uiPriority w:val="67"/>
    <w:pPr>
      <w:jc w:val="both"/>
    </w:pPr>
    <w:rPr>
      <w:sz w:val="24"/>
      <w:szCs w:val="24"/>
    </w:rPr>
  </w:style>
  <w:style w:type="paragraph" w:styleId="afe">
    <w:name w:val="List"/>
    <w:basedOn w:val="afd"/>
    <w:uiPriority w:val="67"/>
    <w:rPr>
      <w:rFonts w:cs="Noto Sans Devanagari"/>
    </w:rPr>
  </w:style>
  <w:style w:type="paragraph" w:styleId="aff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f0">
    <w:name w:val="index heading"/>
    <w:basedOn w:val="a"/>
    <w:qFormat/>
    <w:pPr>
      <w:suppressLineNumbers/>
    </w:pPr>
    <w:rPr>
      <w:rFonts w:cs="Noto Sans Devanagari"/>
    </w:rPr>
  </w:style>
  <w:style w:type="paragraph" w:styleId="af0">
    <w:name w:val="footnote text"/>
    <w:basedOn w:val="a"/>
    <w:link w:val="af"/>
    <w:uiPriority w:val="67"/>
    <w:pPr>
      <w:spacing w:after="200" w:line="276" w:lineRule="auto"/>
    </w:pPr>
    <w:rPr>
      <w:rFonts w:ascii="Calibri" w:eastAsia="Calibri" w:hAnsi="Calibri" w:cs="Calibri"/>
      <w:sz w:val="20"/>
    </w:rPr>
  </w:style>
  <w:style w:type="paragraph" w:customStyle="1" w:styleId="aff1">
    <w:name w:val="Верхний и нижний колонтитулы"/>
    <w:basedOn w:val="a"/>
    <w:uiPriority w:val="68"/>
    <w:qFormat/>
    <w:pPr>
      <w:suppressLineNumbers/>
      <w:tabs>
        <w:tab w:val="center" w:pos="4819"/>
        <w:tab w:val="right" w:pos="9638"/>
      </w:tabs>
    </w:pPr>
  </w:style>
  <w:style w:type="paragraph" w:customStyle="1" w:styleId="aff2">
    <w:name w:val="Колонтитул"/>
    <w:basedOn w:val="a"/>
    <w:qFormat/>
  </w:style>
  <w:style w:type="paragraph" w:styleId="ac">
    <w:name w:val="header"/>
    <w:basedOn w:val="a"/>
    <w:link w:val="ab"/>
    <w:uiPriority w:val="68"/>
    <w:pPr>
      <w:tabs>
        <w:tab w:val="center" w:pos="4153"/>
        <w:tab w:val="right" w:pos="8306"/>
      </w:tabs>
    </w:pPr>
    <w:rPr>
      <w:sz w:val="24"/>
    </w:rPr>
  </w:style>
  <w:style w:type="paragraph" w:styleId="aff3">
    <w:name w:val="Body Text Indent"/>
    <w:basedOn w:val="a"/>
    <w:uiPriority w:val="67"/>
    <w:pPr>
      <w:spacing w:after="120"/>
      <w:ind w:left="283"/>
    </w:pPr>
  </w:style>
  <w:style w:type="paragraph" w:styleId="ad">
    <w:name w:val="footer"/>
    <w:basedOn w:val="a"/>
    <w:link w:val="11"/>
    <w:uiPriority w:val="67"/>
    <w:pPr>
      <w:tabs>
        <w:tab w:val="center" w:pos="4153"/>
        <w:tab w:val="right" w:pos="8306"/>
      </w:tabs>
    </w:pPr>
  </w:style>
  <w:style w:type="paragraph" w:customStyle="1" w:styleId="17">
    <w:name w:val="Указатель1"/>
    <w:basedOn w:val="a"/>
    <w:uiPriority w:val="67"/>
    <w:qFormat/>
    <w:pPr>
      <w:suppressLineNumbers/>
    </w:pPr>
    <w:rPr>
      <w:rFonts w:cs="Noto Sans Devanagari"/>
    </w:rPr>
  </w:style>
  <w:style w:type="paragraph" w:customStyle="1" w:styleId="18">
    <w:name w:val="Текст выноски1"/>
    <w:basedOn w:val="a"/>
    <w:uiPriority w:val="67"/>
    <w:qFormat/>
    <w:rPr>
      <w:rFonts w:ascii="Tahoma" w:hAnsi="Tahoma" w:cs="Tahoma"/>
      <w:sz w:val="16"/>
      <w:szCs w:val="16"/>
    </w:rPr>
  </w:style>
  <w:style w:type="paragraph" w:customStyle="1" w:styleId="19">
    <w:name w:val="Обычный (веб)1"/>
    <w:basedOn w:val="a"/>
    <w:uiPriority w:val="68"/>
    <w:qFormat/>
    <w:pPr>
      <w:spacing w:before="100" w:after="100"/>
    </w:pPr>
    <w:rPr>
      <w:sz w:val="24"/>
      <w:szCs w:val="24"/>
    </w:rPr>
  </w:style>
  <w:style w:type="paragraph" w:customStyle="1" w:styleId="Style20">
    <w:name w:val="Style20"/>
    <w:basedOn w:val="a"/>
    <w:uiPriority w:val="7"/>
    <w:qFormat/>
    <w:pPr>
      <w:widowControl w:val="0"/>
      <w:spacing w:line="293" w:lineRule="exact"/>
      <w:ind w:firstLine="883"/>
      <w:jc w:val="both"/>
    </w:pPr>
    <w:rPr>
      <w:sz w:val="24"/>
      <w:szCs w:val="24"/>
    </w:rPr>
  </w:style>
  <w:style w:type="paragraph" w:customStyle="1" w:styleId="210">
    <w:name w:val="Основной текст 21"/>
    <w:basedOn w:val="a"/>
    <w:uiPriority w:val="67"/>
    <w:qFormat/>
    <w:pPr>
      <w:spacing w:after="120" w:line="480" w:lineRule="auto"/>
    </w:pPr>
  </w:style>
  <w:style w:type="paragraph" w:customStyle="1" w:styleId="ConsPlusNormal">
    <w:name w:val="ConsPlusNormal"/>
    <w:uiPriority w:val="6"/>
    <w:qFormat/>
    <w:pPr>
      <w:widowControl w:val="0"/>
    </w:pPr>
    <w:rPr>
      <w:rFonts w:ascii="Arial" w:hAnsi="Arial" w:cs="Arial"/>
      <w:lang w:bidi="ar-SA"/>
    </w:rPr>
  </w:style>
  <w:style w:type="paragraph" w:customStyle="1" w:styleId="ConsPlusNonformat">
    <w:name w:val="ConsPlusNonformat"/>
    <w:uiPriority w:val="6"/>
    <w:qFormat/>
    <w:pPr>
      <w:widowControl w:val="0"/>
    </w:pPr>
    <w:rPr>
      <w:rFonts w:ascii="Courier New" w:hAnsi="Courier New" w:cs="Courier New"/>
      <w:lang w:bidi="ar-SA"/>
    </w:rPr>
  </w:style>
  <w:style w:type="paragraph" w:customStyle="1" w:styleId="1a">
    <w:name w:val="Без интервала1"/>
    <w:uiPriority w:val="67"/>
    <w:qFormat/>
    <w:pPr>
      <w:ind w:firstLine="567"/>
    </w:pPr>
    <w:rPr>
      <w:rFonts w:eastAsia="Calibri" w:cs="Times New Roman"/>
      <w:sz w:val="24"/>
      <w:szCs w:val="22"/>
      <w:lang w:bidi="ar-SA"/>
    </w:rPr>
  </w:style>
  <w:style w:type="paragraph" w:customStyle="1" w:styleId="25">
    <w:name w:val="Без интервала2"/>
    <w:uiPriority w:val="2"/>
    <w:qFormat/>
    <w:rPr>
      <w:rFonts w:ascii="Calibri" w:hAnsi="Calibri" w:cs="Calibri"/>
      <w:sz w:val="22"/>
      <w:szCs w:val="22"/>
      <w:lang w:bidi="ar-SA"/>
    </w:rPr>
  </w:style>
  <w:style w:type="paragraph" w:customStyle="1" w:styleId="1b">
    <w:name w:val="Текст примечания1"/>
    <w:basedOn w:val="a"/>
    <w:uiPriority w:val="67"/>
    <w:qFormat/>
    <w:rPr>
      <w:sz w:val="20"/>
    </w:rPr>
  </w:style>
  <w:style w:type="paragraph" w:customStyle="1" w:styleId="1c">
    <w:name w:val="Тема примечания1"/>
    <w:basedOn w:val="1b"/>
    <w:next w:val="1b"/>
    <w:uiPriority w:val="67"/>
    <w:qFormat/>
    <w:rPr>
      <w:b/>
      <w:bCs/>
    </w:rPr>
  </w:style>
  <w:style w:type="paragraph" w:customStyle="1" w:styleId="aff4">
    <w:name w:val="Содержимое врезки"/>
    <w:basedOn w:val="a"/>
    <w:uiPriority w:val="67"/>
    <w:qFormat/>
  </w:style>
  <w:style w:type="paragraph" w:customStyle="1" w:styleId="aff5">
    <w:name w:val="Содержимое таблицы"/>
    <w:basedOn w:val="a"/>
    <w:uiPriority w:val="67"/>
    <w:qFormat/>
    <w:pPr>
      <w:suppressLineNumbers/>
    </w:pPr>
  </w:style>
  <w:style w:type="paragraph" w:customStyle="1" w:styleId="aff6">
    <w:name w:val="Заголовок таблицы"/>
    <w:basedOn w:val="aff5"/>
    <w:uiPriority w:val="67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Соловейко</dc:creator>
  <dc:description/>
  <cp:lastModifiedBy>c p</cp:lastModifiedBy>
  <cp:revision>2</cp:revision>
  <dcterms:created xsi:type="dcterms:W3CDTF">2025-11-04T04:50:00Z</dcterms:created>
  <dcterms:modified xsi:type="dcterms:W3CDTF">2025-11-04T04:50:00Z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0E83B97B94E04B4DA4F1406D512C5C07</vt:lpwstr>
  </property>
  <property fmtid="{D5CDD505-2E9C-101B-9397-08002B2CF9AE}" pid="3" name="KSOProductBuildVer">
    <vt:lpwstr>1049-11.2.0.11440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</Properties>
</file>