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3A3" w:rsidRDefault="0019535B" w:rsidP="00C973A1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Новые религиозные движения</w:t>
      </w:r>
    </w:p>
    <w:p w:rsidR="00C973A1" w:rsidRDefault="00F642E3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5, семестр 9</w:t>
      </w:r>
      <w:r w:rsidR="00C973A1" w:rsidRPr="00F8232B">
        <w:rPr>
          <w:rFonts w:eastAsia="Times New Roman"/>
          <w:sz w:val="28"/>
          <w:szCs w:val="28"/>
        </w:rPr>
        <w:t>)</w:t>
      </w:r>
      <w:r w:rsidR="00C973A1" w:rsidRPr="00F8232B">
        <w:rPr>
          <w:b/>
          <w:sz w:val="28"/>
          <w:szCs w:val="28"/>
        </w:rPr>
        <w:t xml:space="preserve"> </w:t>
      </w:r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Default="00F8232B" w:rsidP="00F8232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</w:t>
      </w:r>
      <w:r w:rsidR="00C973A1" w:rsidRPr="00C973A1">
        <w:rPr>
          <w:rFonts w:eastAsia="Times New Roman"/>
          <w:b/>
          <w:sz w:val="28"/>
          <w:szCs w:val="28"/>
          <w:u w:val="single"/>
        </w:rPr>
        <w:t>ое занятие</w:t>
      </w:r>
    </w:p>
    <w:p w:rsidR="00F8232B" w:rsidRPr="00E7638D" w:rsidRDefault="00DD33D8" w:rsidP="00DD33D8">
      <w:pPr>
        <w:spacing w:line="360" w:lineRule="auto"/>
        <w:ind w:firstLine="709"/>
        <w:jc w:val="both"/>
        <w:rPr>
          <w:color w:val="FF0000"/>
          <w:sz w:val="40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E7638D" w:rsidRPr="00E7638D">
        <w:rPr>
          <w:sz w:val="28"/>
          <w:szCs w:val="20"/>
        </w:rPr>
        <w:t>Темы докладов, презентации,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C5D41" w:rsidRPr="000C5D41" w:rsidTr="00273499">
        <w:tc>
          <w:tcPr>
            <w:tcW w:w="650" w:type="pct"/>
          </w:tcPr>
          <w:p w:rsidR="000C5D41" w:rsidRPr="000C5D41" w:rsidRDefault="00D20274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Тема 6.</w:t>
            </w:r>
          </w:p>
        </w:tc>
      </w:tr>
      <w:tr w:rsidR="000C5D41" w:rsidRPr="009D3832" w:rsidTr="00273499">
        <w:tc>
          <w:tcPr>
            <w:tcW w:w="650" w:type="pct"/>
          </w:tcPr>
          <w:p w:rsidR="000C5D41" w:rsidRPr="000554FD" w:rsidRDefault="00E7638D" w:rsidP="00B542B3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E7638D">
              <w:rPr>
                <w:rFonts w:ascii="Times New Roman" w:hAnsi="Times New Roman" w:cs="Times New Roman"/>
                <w:sz w:val="28"/>
              </w:rPr>
              <w:t>Неоориентальные</w:t>
            </w:r>
            <w:proofErr w:type="spellEnd"/>
            <w:r w:rsidRPr="00E7638D">
              <w:rPr>
                <w:rFonts w:ascii="Times New Roman" w:hAnsi="Times New Roman" w:cs="Times New Roman"/>
                <w:sz w:val="28"/>
              </w:rPr>
              <w:t xml:space="preserve"> НРД.</w:t>
            </w:r>
          </w:p>
        </w:tc>
      </w:tr>
    </w:tbl>
    <w:p w:rsidR="00F8232B" w:rsidRDefault="00F8232B" w:rsidP="00205338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77397E" w:rsidRDefault="000D6041" w:rsidP="00B46868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p w:rsidR="00E7638D" w:rsidRPr="000C5D41" w:rsidRDefault="00E7638D" w:rsidP="00B46868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>
        <w:rPr>
          <w:sz w:val="24"/>
        </w:rPr>
        <w:t>ДЛ-1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D6041" w:rsidRPr="008E6547" w:rsidTr="00320A30">
        <w:tc>
          <w:tcPr>
            <w:tcW w:w="5000" w:type="pct"/>
          </w:tcPr>
          <w:p w:rsidR="000D6041" w:rsidRPr="00C35D37" w:rsidRDefault="000D6041" w:rsidP="00E7638D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E7638D">
              <w:rPr>
                <w:rFonts w:ascii="Times New Roman" w:hAnsi="Times New Roman" w:cs="Times New Roman"/>
                <w:sz w:val="28"/>
                <w:szCs w:val="28"/>
              </w:rPr>
              <w:t>-1.</w:t>
            </w:r>
          </w:p>
        </w:tc>
      </w:tr>
    </w:tbl>
    <w:p w:rsidR="00E7638D" w:rsidRPr="00E7638D" w:rsidRDefault="00E7638D" w:rsidP="00E7638D">
      <w:pPr>
        <w:spacing w:line="360" w:lineRule="auto"/>
        <w:jc w:val="both"/>
        <w:rPr>
          <w:rFonts w:eastAsia="Times New Roman"/>
          <w:sz w:val="28"/>
          <w:szCs w:val="24"/>
        </w:rPr>
      </w:pPr>
      <w:r w:rsidRPr="00E7638D">
        <w:rPr>
          <w:rFonts w:eastAsia="Times New Roman"/>
          <w:sz w:val="28"/>
          <w:szCs w:val="24"/>
        </w:rPr>
        <w:t>ВОПРОСЫ ДЛЯ ОБСУЖДЕНИЯ</w:t>
      </w:r>
    </w:p>
    <w:p w:rsidR="00E7638D" w:rsidRPr="00E7638D" w:rsidRDefault="00E7638D" w:rsidP="00E7638D">
      <w:pPr>
        <w:spacing w:line="360" w:lineRule="auto"/>
        <w:jc w:val="both"/>
        <w:rPr>
          <w:rFonts w:eastAsia="Arial"/>
          <w:sz w:val="28"/>
          <w:szCs w:val="24"/>
          <w:lang w:eastAsia="ar-SA"/>
        </w:rPr>
      </w:pPr>
      <w:r w:rsidRPr="00E7638D">
        <w:rPr>
          <w:rFonts w:eastAsia="Arial"/>
          <w:sz w:val="28"/>
          <w:szCs w:val="24"/>
          <w:lang w:eastAsia="ar-SA"/>
        </w:rPr>
        <w:t xml:space="preserve">1. Культ </w:t>
      </w:r>
      <w:proofErr w:type="spellStart"/>
      <w:r w:rsidRPr="00E7638D">
        <w:rPr>
          <w:rFonts w:eastAsia="Arial"/>
          <w:sz w:val="28"/>
          <w:szCs w:val="24"/>
          <w:lang w:eastAsia="ar-SA"/>
        </w:rPr>
        <w:t>Сатьи</w:t>
      </w:r>
      <w:proofErr w:type="spellEnd"/>
      <w:r w:rsidRPr="00E7638D">
        <w:rPr>
          <w:rFonts w:eastAsia="Arial"/>
          <w:sz w:val="28"/>
          <w:szCs w:val="24"/>
          <w:lang w:eastAsia="ar-SA"/>
        </w:rPr>
        <w:t xml:space="preserve"> </w:t>
      </w:r>
      <w:proofErr w:type="spellStart"/>
      <w:r w:rsidRPr="00E7638D">
        <w:rPr>
          <w:rFonts w:eastAsia="Arial"/>
          <w:sz w:val="28"/>
          <w:szCs w:val="24"/>
          <w:lang w:eastAsia="ar-SA"/>
        </w:rPr>
        <w:t>Саи</w:t>
      </w:r>
      <w:proofErr w:type="spellEnd"/>
      <w:r w:rsidRPr="00E7638D">
        <w:rPr>
          <w:rFonts w:eastAsia="Arial"/>
          <w:sz w:val="28"/>
          <w:szCs w:val="24"/>
          <w:lang w:eastAsia="ar-SA"/>
        </w:rPr>
        <w:t xml:space="preserve"> Бабы: учения и практики.</w:t>
      </w:r>
    </w:p>
    <w:p w:rsidR="00E7638D" w:rsidRPr="00E7638D" w:rsidRDefault="00E7638D" w:rsidP="00E7638D">
      <w:pPr>
        <w:spacing w:line="360" w:lineRule="auto"/>
        <w:jc w:val="both"/>
        <w:rPr>
          <w:rFonts w:eastAsia="Arial"/>
          <w:sz w:val="28"/>
          <w:szCs w:val="24"/>
          <w:lang w:eastAsia="ar-SA"/>
        </w:rPr>
      </w:pPr>
      <w:r w:rsidRPr="00E7638D">
        <w:rPr>
          <w:rFonts w:eastAsia="Arial"/>
          <w:sz w:val="28"/>
          <w:szCs w:val="24"/>
          <w:lang w:eastAsia="ar-SA"/>
        </w:rPr>
        <w:t xml:space="preserve">2. Культ Шри </w:t>
      </w:r>
      <w:proofErr w:type="spellStart"/>
      <w:r w:rsidRPr="00E7638D">
        <w:rPr>
          <w:rFonts w:eastAsia="Arial"/>
          <w:sz w:val="28"/>
          <w:szCs w:val="24"/>
          <w:lang w:eastAsia="ar-SA"/>
        </w:rPr>
        <w:t>Чинмоя</w:t>
      </w:r>
      <w:proofErr w:type="spellEnd"/>
      <w:r w:rsidRPr="00E7638D">
        <w:rPr>
          <w:rFonts w:eastAsia="Arial"/>
          <w:sz w:val="28"/>
          <w:szCs w:val="24"/>
          <w:lang w:eastAsia="ar-SA"/>
        </w:rPr>
        <w:t>: учение и практики.</w:t>
      </w:r>
    </w:p>
    <w:p w:rsidR="00E7638D" w:rsidRPr="00E7638D" w:rsidRDefault="00E7638D" w:rsidP="00E7638D">
      <w:pPr>
        <w:spacing w:line="360" w:lineRule="auto"/>
        <w:jc w:val="both"/>
        <w:rPr>
          <w:rFonts w:eastAsia="Arial"/>
          <w:sz w:val="28"/>
          <w:szCs w:val="24"/>
          <w:lang w:eastAsia="ar-SA"/>
        </w:rPr>
      </w:pPr>
      <w:r w:rsidRPr="00E7638D">
        <w:rPr>
          <w:rFonts w:eastAsia="Arial"/>
          <w:sz w:val="28"/>
          <w:szCs w:val="24"/>
          <w:lang w:eastAsia="ar-SA"/>
        </w:rPr>
        <w:t>3. Учение и практики «</w:t>
      </w:r>
      <w:proofErr w:type="spellStart"/>
      <w:r w:rsidRPr="00E7638D">
        <w:rPr>
          <w:rFonts w:eastAsia="Arial"/>
          <w:sz w:val="28"/>
          <w:szCs w:val="24"/>
          <w:lang w:eastAsia="ar-SA"/>
        </w:rPr>
        <w:t>Сахаджа</w:t>
      </w:r>
      <w:proofErr w:type="spellEnd"/>
      <w:r w:rsidRPr="00E7638D">
        <w:rPr>
          <w:rFonts w:eastAsia="Arial"/>
          <w:sz w:val="28"/>
          <w:szCs w:val="24"/>
          <w:lang w:eastAsia="ar-SA"/>
        </w:rPr>
        <w:t>-йога».</w:t>
      </w:r>
    </w:p>
    <w:p w:rsidR="00E7638D" w:rsidRPr="00E7638D" w:rsidRDefault="00E7638D" w:rsidP="00E7638D">
      <w:pPr>
        <w:spacing w:line="360" w:lineRule="auto"/>
        <w:jc w:val="both"/>
        <w:rPr>
          <w:rFonts w:eastAsia="Arial"/>
          <w:sz w:val="28"/>
          <w:szCs w:val="24"/>
          <w:lang w:eastAsia="ar-SA"/>
        </w:rPr>
      </w:pPr>
      <w:r w:rsidRPr="00E7638D">
        <w:rPr>
          <w:rFonts w:eastAsia="Arial"/>
          <w:sz w:val="28"/>
          <w:szCs w:val="24"/>
          <w:lang w:eastAsia="ar-SA"/>
        </w:rPr>
        <w:t xml:space="preserve">4. Учение и практики Брахма </w:t>
      </w:r>
      <w:proofErr w:type="spellStart"/>
      <w:r w:rsidRPr="00E7638D">
        <w:rPr>
          <w:rFonts w:eastAsia="Arial"/>
          <w:sz w:val="28"/>
          <w:szCs w:val="24"/>
          <w:lang w:eastAsia="ar-SA"/>
        </w:rPr>
        <w:t>Кумарис</w:t>
      </w:r>
      <w:proofErr w:type="spellEnd"/>
      <w:r w:rsidRPr="00E7638D">
        <w:rPr>
          <w:rFonts w:eastAsia="Arial"/>
          <w:sz w:val="28"/>
          <w:szCs w:val="24"/>
          <w:lang w:eastAsia="ar-SA"/>
        </w:rPr>
        <w:t>.</w:t>
      </w:r>
    </w:p>
    <w:p w:rsidR="003A690C" w:rsidRDefault="00E7638D" w:rsidP="00E7638D">
      <w:pPr>
        <w:spacing w:line="360" w:lineRule="auto"/>
        <w:jc w:val="both"/>
        <w:rPr>
          <w:rFonts w:eastAsia="Arial"/>
          <w:sz w:val="28"/>
          <w:szCs w:val="24"/>
          <w:lang w:eastAsia="ar-SA"/>
        </w:rPr>
      </w:pPr>
      <w:r w:rsidRPr="00E7638D">
        <w:rPr>
          <w:rFonts w:eastAsia="Arial"/>
          <w:sz w:val="28"/>
          <w:szCs w:val="24"/>
          <w:lang w:eastAsia="ar-SA"/>
        </w:rPr>
        <w:t>5. Учение и практики «</w:t>
      </w:r>
      <w:proofErr w:type="spellStart"/>
      <w:r w:rsidRPr="00E7638D">
        <w:rPr>
          <w:rFonts w:eastAsia="Arial"/>
          <w:sz w:val="28"/>
          <w:szCs w:val="24"/>
          <w:lang w:eastAsia="ar-SA"/>
        </w:rPr>
        <w:t>Фалуньгун</w:t>
      </w:r>
      <w:proofErr w:type="spellEnd"/>
      <w:r w:rsidRPr="00E7638D">
        <w:rPr>
          <w:rFonts w:eastAsia="Arial"/>
          <w:sz w:val="28"/>
          <w:szCs w:val="24"/>
          <w:lang w:eastAsia="ar-SA"/>
        </w:rPr>
        <w:t>».</w:t>
      </w:r>
    </w:p>
    <w:p w:rsidR="006216E4" w:rsidRDefault="006216E4" w:rsidP="006216E4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6216E4" w:rsidRPr="006216E4" w:rsidRDefault="006216E4" w:rsidP="006216E4">
      <w:pPr>
        <w:spacing w:line="360" w:lineRule="auto"/>
        <w:ind w:firstLine="709"/>
        <w:jc w:val="both"/>
        <w:rPr>
          <w:color w:val="FF0000"/>
          <w:sz w:val="52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Pr="006216E4">
        <w:rPr>
          <w:sz w:val="28"/>
          <w:szCs w:val="20"/>
        </w:rPr>
        <w:t>Темы докладов, презентации,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6216E4" w:rsidRPr="000C5D41" w:rsidTr="003E1EEE">
        <w:tc>
          <w:tcPr>
            <w:tcW w:w="650" w:type="pct"/>
          </w:tcPr>
          <w:p w:rsidR="006216E4" w:rsidRPr="000C5D41" w:rsidRDefault="0092120D" w:rsidP="003E1EEE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Тема 8.</w:t>
            </w:r>
          </w:p>
        </w:tc>
      </w:tr>
      <w:tr w:rsidR="006216E4" w:rsidRPr="009D3832" w:rsidTr="003E1EEE">
        <w:tc>
          <w:tcPr>
            <w:tcW w:w="650" w:type="pct"/>
          </w:tcPr>
          <w:p w:rsidR="006216E4" w:rsidRPr="000554FD" w:rsidRDefault="006216E4" w:rsidP="003E1EEE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6216E4">
              <w:rPr>
                <w:rFonts w:ascii="Times New Roman" w:hAnsi="Times New Roman" w:cs="Times New Roman"/>
                <w:sz w:val="28"/>
              </w:rPr>
              <w:t>Культы целительской и псевдонаучной направленности</w:t>
            </w:r>
            <w:r w:rsidRPr="005B3362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:rsidR="006216E4" w:rsidRDefault="006216E4" w:rsidP="006216E4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6216E4" w:rsidRPr="000C5D41" w:rsidRDefault="006216E4" w:rsidP="006216E4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6216E4" w:rsidRPr="008E6547" w:rsidTr="003E1EEE">
        <w:tc>
          <w:tcPr>
            <w:tcW w:w="5000" w:type="pct"/>
          </w:tcPr>
          <w:p w:rsidR="006216E4" w:rsidRPr="002A73F9" w:rsidRDefault="006216E4" w:rsidP="003E1EEE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тура. См. в папке литература) -2;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bookmarkStart w:id="0" w:name="_GoBack"/>
            <w:bookmarkEnd w:id="0"/>
          </w:p>
          <w:p w:rsidR="006216E4" w:rsidRPr="00C35D37" w:rsidRDefault="006216E4" w:rsidP="003E1EEE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131AE">
              <w:rPr>
                <w:rFonts w:ascii="Times New Roman" w:hAnsi="Times New Roman" w:cs="Times New Roman"/>
                <w:sz w:val="28"/>
                <w:szCs w:val="28"/>
              </w:rPr>
              <w:t>3; ДЛ-4.</w:t>
            </w:r>
          </w:p>
        </w:tc>
      </w:tr>
    </w:tbl>
    <w:p w:rsidR="006216E4" w:rsidRPr="006216E4" w:rsidRDefault="006216E4" w:rsidP="006216E4">
      <w:pPr>
        <w:spacing w:line="360" w:lineRule="auto"/>
        <w:jc w:val="both"/>
        <w:rPr>
          <w:rFonts w:eastAsia="Times New Roman"/>
          <w:sz w:val="28"/>
          <w:szCs w:val="24"/>
        </w:rPr>
      </w:pPr>
      <w:r w:rsidRPr="006216E4">
        <w:rPr>
          <w:rFonts w:eastAsia="Times New Roman"/>
          <w:sz w:val="28"/>
          <w:szCs w:val="24"/>
        </w:rPr>
        <w:t>ВОПРОСЫ ДЛЯ ОБСУЖДЕНИЯ</w:t>
      </w:r>
    </w:p>
    <w:p w:rsidR="006216E4" w:rsidRPr="006216E4" w:rsidRDefault="006216E4" w:rsidP="006216E4">
      <w:pPr>
        <w:spacing w:line="360" w:lineRule="auto"/>
        <w:jc w:val="both"/>
        <w:rPr>
          <w:rFonts w:eastAsia="Times New Roman"/>
          <w:sz w:val="28"/>
          <w:szCs w:val="24"/>
        </w:rPr>
      </w:pPr>
      <w:r w:rsidRPr="006216E4">
        <w:rPr>
          <w:rFonts w:eastAsia="Times New Roman"/>
          <w:sz w:val="28"/>
          <w:szCs w:val="24"/>
        </w:rPr>
        <w:t xml:space="preserve">1. Биография и учение Рона </w:t>
      </w:r>
      <w:proofErr w:type="spellStart"/>
      <w:r w:rsidRPr="006216E4">
        <w:rPr>
          <w:rFonts w:eastAsia="Times New Roman"/>
          <w:sz w:val="28"/>
          <w:szCs w:val="24"/>
        </w:rPr>
        <w:t>Хаббарда</w:t>
      </w:r>
      <w:proofErr w:type="spellEnd"/>
      <w:r w:rsidRPr="006216E4">
        <w:rPr>
          <w:rFonts w:eastAsia="Times New Roman"/>
          <w:sz w:val="28"/>
          <w:szCs w:val="24"/>
        </w:rPr>
        <w:t>.</w:t>
      </w:r>
    </w:p>
    <w:p w:rsidR="006216E4" w:rsidRPr="006216E4" w:rsidRDefault="006216E4" w:rsidP="006216E4">
      <w:pPr>
        <w:spacing w:line="360" w:lineRule="auto"/>
        <w:jc w:val="both"/>
        <w:rPr>
          <w:rFonts w:eastAsia="Times New Roman"/>
          <w:sz w:val="28"/>
          <w:szCs w:val="24"/>
        </w:rPr>
      </w:pPr>
      <w:r w:rsidRPr="006216E4">
        <w:rPr>
          <w:rFonts w:eastAsia="Times New Roman"/>
          <w:sz w:val="28"/>
          <w:szCs w:val="24"/>
        </w:rPr>
        <w:t xml:space="preserve">2. Духовные практики и общественная деятельность </w:t>
      </w:r>
      <w:proofErr w:type="spellStart"/>
      <w:r w:rsidRPr="006216E4">
        <w:rPr>
          <w:rFonts w:eastAsia="Times New Roman"/>
          <w:sz w:val="28"/>
          <w:szCs w:val="24"/>
        </w:rPr>
        <w:t>саентологов</w:t>
      </w:r>
      <w:proofErr w:type="spellEnd"/>
      <w:r w:rsidRPr="006216E4">
        <w:rPr>
          <w:rFonts w:eastAsia="Times New Roman"/>
          <w:sz w:val="28"/>
          <w:szCs w:val="24"/>
        </w:rPr>
        <w:t>.</w:t>
      </w:r>
    </w:p>
    <w:p w:rsidR="006216E4" w:rsidRPr="006216E4" w:rsidRDefault="006216E4" w:rsidP="006216E4">
      <w:pPr>
        <w:spacing w:line="360" w:lineRule="auto"/>
        <w:jc w:val="both"/>
        <w:rPr>
          <w:rFonts w:eastAsia="Times New Roman"/>
          <w:sz w:val="28"/>
          <w:szCs w:val="24"/>
        </w:rPr>
      </w:pPr>
      <w:r w:rsidRPr="006216E4">
        <w:rPr>
          <w:rFonts w:eastAsia="Times New Roman"/>
          <w:sz w:val="28"/>
          <w:szCs w:val="24"/>
        </w:rPr>
        <w:t>3. Учение Порфирия Иванова.</w:t>
      </w:r>
    </w:p>
    <w:p w:rsidR="006216E4" w:rsidRPr="006216E4" w:rsidRDefault="006216E4" w:rsidP="006216E4">
      <w:pPr>
        <w:spacing w:line="360" w:lineRule="auto"/>
        <w:jc w:val="both"/>
        <w:rPr>
          <w:rFonts w:eastAsia="Times New Roman"/>
          <w:sz w:val="28"/>
          <w:szCs w:val="24"/>
        </w:rPr>
      </w:pPr>
      <w:r w:rsidRPr="006216E4">
        <w:rPr>
          <w:rFonts w:eastAsia="Times New Roman"/>
          <w:sz w:val="28"/>
          <w:szCs w:val="24"/>
        </w:rPr>
        <w:lastRenderedPageBreak/>
        <w:t>4. Учение Евдокии Марченко.</w:t>
      </w:r>
    </w:p>
    <w:p w:rsidR="006216E4" w:rsidRDefault="006216E4" w:rsidP="006216E4">
      <w:pPr>
        <w:spacing w:line="360" w:lineRule="auto"/>
        <w:jc w:val="both"/>
        <w:rPr>
          <w:rFonts w:eastAsia="Times New Roman"/>
          <w:sz w:val="28"/>
          <w:szCs w:val="24"/>
        </w:rPr>
      </w:pPr>
      <w:r w:rsidRPr="006216E4">
        <w:rPr>
          <w:rFonts w:eastAsia="Times New Roman"/>
          <w:sz w:val="28"/>
          <w:szCs w:val="24"/>
        </w:rPr>
        <w:t xml:space="preserve">5. Культ Анастасии, </w:t>
      </w:r>
      <w:proofErr w:type="gramStart"/>
      <w:r w:rsidRPr="006216E4">
        <w:rPr>
          <w:rFonts w:eastAsia="Times New Roman"/>
          <w:sz w:val="28"/>
          <w:szCs w:val="24"/>
        </w:rPr>
        <w:t>происхождение  и</w:t>
      </w:r>
      <w:proofErr w:type="gramEnd"/>
      <w:r w:rsidRPr="006216E4">
        <w:rPr>
          <w:rFonts w:eastAsia="Times New Roman"/>
          <w:sz w:val="28"/>
          <w:szCs w:val="24"/>
        </w:rPr>
        <w:t xml:space="preserve"> генезис.</w:t>
      </w:r>
    </w:p>
    <w:sectPr w:rsidR="006216E4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01A0B"/>
    <w:rsid w:val="000554FD"/>
    <w:rsid w:val="000C5D41"/>
    <w:rsid w:val="000D6041"/>
    <w:rsid w:val="000D7A14"/>
    <w:rsid w:val="001042CB"/>
    <w:rsid w:val="0011794F"/>
    <w:rsid w:val="00127707"/>
    <w:rsid w:val="00161029"/>
    <w:rsid w:val="00172AD7"/>
    <w:rsid w:val="001926EE"/>
    <w:rsid w:val="0019535B"/>
    <w:rsid w:val="001A3A8B"/>
    <w:rsid w:val="001C48B3"/>
    <w:rsid w:val="001E737A"/>
    <w:rsid w:val="00205338"/>
    <w:rsid w:val="002109E4"/>
    <w:rsid w:val="0021103B"/>
    <w:rsid w:val="00257562"/>
    <w:rsid w:val="00264340"/>
    <w:rsid w:val="00274AA6"/>
    <w:rsid w:val="002940E9"/>
    <w:rsid w:val="002A3861"/>
    <w:rsid w:val="002A73F9"/>
    <w:rsid w:val="002B5084"/>
    <w:rsid w:val="00363899"/>
    <w:rsid w:val="003A690C"/>
    <w:rsid w:val="003E7702"/>
    <w:rsid w:val="003F118D"/>
    <w:rsid w:val="003F6CF0"/>
    <w:rsid w:val="00456D5B"/>
    <w:rsid w:val="0046131F"/>
    <w:rsid w:val="004A52D1"/>
    <w:rsid w:val="00560590"/>
    <w:rsid w:val="0059210F"/>
    <w:rsid w:val="005939BA"/>
    <w:rsid w:val="005C6E55"/>
    <w:rsid w:val="005F77EE"/>
    <w:rsid w:val="006216E4"/>
    <w:rsid w:val="00636F58"/>
    <w:rsid w:val="00646F1A"/>
    <w:rsid w:val="0066112E"/>
    <w:rsid w:val="00684E5D"/>
    <w:rsid w:val="006A1CE3"/>
    <w:rsid w:val="006D1671"/>
    <w:rsid w:val="007131AE"/>
    <w:rsid w:val="007530E2"/>
    <w:rsid w:val="00773182"/>
    <w:rsid w:val="0077397E"/>
    <w:rsid w:val="00790DF6"/>
    <w:rsid w:val="007A2A5E"/>
    <w:rsid w:val="007C0BDC"/>
    <w:rsid w:val="007E7C7F"/>
    <w:rsid w:val="00836025"/>
    <w:rsid w:val="00836250"/>
    <w:rsid w:val="00851F1D"/>
    <w:rsid w:val="008A4CCC"/>
    <w:rsid w:val="008E6547"/>
    <w:rsid w:val="008E73A3"/>
    <w:rsid w:val="0091464F"/>
    <w:rsid w:val="0092120D"/>
    <w:rsid w:val="009263DC"/>
    <w:rsid w:val="00936A14"/>
    <w:rsid w:val="0094574C"/>
    <w:rsid w:val="00980062"/>
    <w:rsid w:val="009914C4"/>
    <w:rsid w:val="009C5185"/>
    <w:rsid w:val="009D6110"/>
    <w:rsid w:val="00A17D0C"/>
    <w:rsid w:val="00A4788A"/>
    <w:rsid w:val="00AD4DDD"/>
    <w:rsid w:val="00AD4F2C"/>
    <w:rsid w:val="00B079C0"/>
    <w:rsid w:val="00B36B0E"/>
    <w:rsid w:val="00B46868"/>
    <w:rsid w:val="00B542B3"/>
    <w:rsid w:val="00B658D3"/>
    <w:rsid w:val="00B920F7"/>
    <w:rsid w:val="00BC390B"/>
    <w:rsid w:val="00BD1902"/>
    <w:rsid w:val="00BF09E6"/>
    <w:rsid w:val="00BF264F"/>
    <w:rsid w:val="00C30E27"/>
    <w:rsid w:val="00C35D37"/>
    <w:rsid w:val="00C8448A"/>
    <w:rsid w:val="00C8601D"/>
    <w:rsid w:val="00C973A1"/>
    <w:rsid w:val="00CA65F5"/>
    <w:rsid w:val="00CB3BAD"/>
    <w:rsid w:val="00CD3220"/>
    <w:rsid w:val="00CF74F9"/>
    <w:rsid w:val="00D20274"/>
    <w:rsid w:val="00D60BF1"/>
    <w:rsid w:val="00D80F5D"/>
    <w:rsid w:val="00DA2064"/>
    <w:rsid w:val="00DD33D8"/>
    <w:rsid w:val="00E34F99"/>
    <w:rsid w:val="00E7638D"/>
    <w:rsid w:val="00EC64B8"/>
    <w:rsid w:val="00EF7565"/>
    <w:rsid w:val="00F512BE"/>
    <w:rsid w:val="00F642E3"/>
    <w:rsid w:val="00F8232B"/>
    <w:rsid w:val="00FB4DB7"/>
    <w:rsid w:val="00FC057D"/>
    <w:rsid w:val="00FC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70DDD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Юлия Берсенева</cp:lastModifiedBy>
  <cp:revision>2</cp:revision>
  <cp:lastPrinted>2019-02-21T12:38:00Z</cp:lastPrinted>
  <dcterms:created xsi:type="dcterms:W3CDTF">2022-09-12T14:16:00Z</dcterms:created>
  <dcterms:modified xsi:type="dcterms:W3CDTF">2022-09-12T14:16:00Z</dcterms:modified>
</cp:coreProperties>
</file>