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BC1F5C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Сравнительное богословие</w:t>
      </w:r>
    </w:p>
    <w:p w:rsidR="00C973A1" w:rsidRDefault="00F642E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77397E" w:rsidRDefault="00DD33D8" w:rsidP="00DD33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CB19F0" w:rsidRPr="00CB19F0">
        <w:rPr>
          <w:sz w:val="28"/>
          <w:szCs w:val="20"/>
        </w:rPr>
        <w:t xml:space="preserve">Темы докладов, презентации, </w:t>
      </w:r>
      <w:r w:rsidR="00DF1879">
        <w:rPr>
          <w:sz w:val="28"/>
          <w:szCs w:val="20"/>
        </w:rPr>
        <w:t xml:space="preserve">устный ответ на вопрос, </w:t>
      </w:r>
      <w:r w:rsidR="00CB19F0" w:rsidRPr="00CB19F0">
        <w:rPr>
          <w:sz w:val="28"/>
          <w:szCs w:val="20"/>
        </w:rPr>
        <w:t>участие в дискуссии</w:t>
      </w: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C5D41" w:rsidRPr="000C5D41" w:rsidTr="00F2377D">
        <w:tc>
          <w:tcPr>
            <w:tcW w:w="5000" w:type="pct"/>
          </w:tcPr>
          <w:p w:rsidR="000C5D41" w:rsidRPr="00335185" w:rsidRDefault="0066228E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335185">
              <w:rPr>
                <w:rFonts w:ascii="Times New Roman" w:hAnsi="Times New Roman" w:cs="Times New Roman"/>
                <w:b/>
                <w:color w:val="FF0000"/>
                <w:sz w:val="28"/>
              </w:rPr>
              <w:t>Тема 8.</w:t>
            </w:r>
          </w:p>
        </w:tc>
      </w:tr>
      <w:tr w:rsidR="000C5D41" w:rsidRPr="009D3832" w:rsidTr="00F2377D">
        <w:tc>
          <w:tcPr>
            <w:tcW w:w="5000" w:type="pct"/>
          </w:tcPr>
          <w:p w:rsidR="000C5D41" w:rsidRPr="00A703E0" w:rsidRDefault="0066228E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703E0">
              <w:rPr>
                <w:rFonts w:ascii="Times New Roman" w:hAnsi="Times New Roman" w:cs="Times New Roman"/>
                <w:sz w:val="28"/>
              </w:rPr>
              <w:t>Богословская и социальная предыстория Реформации.</w:t>
            </w:r>
            <w:r w:rsidR="00E9685E">
              <w:rPr>
                <w:rFonts w:ascii="Times New Roman" w:hAnsi="Times New Roman" w:cs="Times New Roman"/>
                <w:sz w:val="28"/>
              </w:rPr>
              <w:t xml:space="preserve"> Начало Реформации</w:t>
            </w:r>
          </w:p>
        </w:tc>
      </w:tr>
    </w:tbl>
    <w:p w:rsidR="00E9685E" w:rsidRDefault="00E9685E" w:rsidP="00E9685E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7397E" w:rsidRPr="000C5D41" w:rsidRDefault="000D6041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346" w:type="pct"/>
        <w:tblLook w:val="04A0" w:firstRow="1" w:lastRow="0" w:firstColumn="1" w:lastColumn="0" w:noHBand="0" w:noVBand="1"/>
      </w:tblPr>
      <w:tblGrid>
        <w:gridCol w:w="9633"/>
      </w:tblGrid>
      <w:tr w:rsidR="000D6041" w:rsidRPr="008E6547" w:rsidTr="00F2377D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 w:rsidR="00560590"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327A5">
              <w:rPr>
                <w:rFonts w:ascii="Times New Roman" w:hAnsi="Times New Roman" w:cs="Times New Roman"/>
                <w:sz w:val="28"/>
                <w:szCs w:val="28"/>
              </w:rPr>
              <w:t>ОЛ – 2</w:t>
            </w:r>
            <w:r w:rsidR="00F2377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327A5">
              <w:rPr>
                <w:rFonts w:ascii="Times New Roman" w:hAnsi="Times New Roman" w:cs="Times New Roman"/>
                <w:sz w:val="28"/>
                <w:szCs w:val="28"/>
              </w:rPr>
              <w:t xml:space="preserve"> ОЛ – 4</w:t>
            </w:r>
            <w:r w:rsidR="000327A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0D6041" w:rsidRPr="00C35D37" w:rsidRDefault="000D6041" w:rsidP="000327A5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F2377D">
              <w:rPr>
                <w:rFonts w:ascii="Times New Roman" w:hAnsi="Times New Roman" w:cs="Times New Roman"/>
                <w:sz w:val="28"/>
                <w:szCs w:val="28"/>
              </w:rPr>
              <w:t xml:space="preserve">-1; ДЛ – </w:t>
            </w:r>
            <w:r w:rsidR="000327A5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E93A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E9685E" w:rsidRDefault="00E9685E" w:rsidP="00E9685E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E9685E" w:rsidRDefault="00E9685E" w:rsidP="00E9685E">
      <w:pPr>
        <w:spacing w:line="23" w:lineRule="atLeast"/>
        <w:ind w:right="-52"/>
        <w:jc w:val="center"/>
        <w:rPr>
          <w:b/>
          <w:sz w:val="28"/>
          <w:szCs w:val="28"/>
        </w:rPr>
      </w:pPr>
      <w:r w:rsidRPr="00E9685E">
        <w:rPr>
          <w:b/>
          <w:sz w:val="28"/>
          <w:szCs w:val="28"/>
        </w:rPr>
        <w:t>ВОПРОСЫ ДЛЯ ОБСУЖДЕНИЯ</w:t>
      </w:r>
    </w:p>
    <w:p w:rsidR="00E9685E" w:rsidRPr="00E9685E" w:rsidRDefault="00E9685E" w:rsidP="00E9685E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E9685E" w:rsidRPr="00E9685E" w:rsidRDefault="00E9685E" w:rsidP="00E9685E">
      <w:pPr>
        <w:spacing w:line="23" w:lineRule="atLeast"/>
        <w:ind w:right="-52"/>
        <w:jc w:val="both"/>
        <w:rPr>
          <w:sz w:val="28"/>
          <w:szCs w:val="28"/>
        </w:rPr>
      </w:pPr>
      <w:r w:rsidRPr="00E9685E">
        <w:rPr>
          <w:sz w:val="28"/>
          <w:szCs w:val="28"/>
        </w:rPr>
        <w:t xml:space="preserve">1. Джон </w:t>
      </w:r>
      <w:proofErr w:type="spellStart"/>
      <w:r w:rsidRPr="00E9685E">
        <w:rPr>
          <w:sz w:val="28"/>
          <w:szCs w:val="28"/>
        </w:rPr>
        <w:t>Виклиф</w:t>
      </w:r>
      <w:proofErr w:type="spellEnd"/>
      <w:r w:rsidRPr="00E9685E">
        <w:rPr>
          <w:sz w:val="28"/>
          <w:szCs w:val="28"/>
        </w:rPr>
        <w:t xml:space="preserve"> и его критика</w:t>
      </w:r>
      <w:r w:rsidR="00DB1263">
        <w:rPr>
          <w:sz w:val="28"/>
          <w:szCs w:val="28"/>
        </w:rPr>
        <w:t xml:space="preserve"> </w:t>
      </w:r>
      <w:r w:rsidRPr="00E9685E">
        <w:rPr>
          <w:sz w:val="28"/>
          <w:szCs w:val="28"/>
        </w:rPr>
        <w:t>католического вероучения.</w:t>
      </w:r>
    </w:p>
    <w:p w:rsidR="00E9685E" w:rsidRPr="00E9685E" w:rsidRDefault="00E9685E" w:rsidP="00E9685E">
      <w:pPr>
        <w:spacing w:line="23" w:lineRule="atLeast"/>
        <w:ind w:right="-52"/>
        <w:jc w:val="both"/>
        <w:rPr>
          <w:sz w:val="28"/>
          <w:szCs w:val="28"/>
        </w:rPr>
      </w:pPr>
      <w:r w:rsidRPr="00E9685E">
        <w:rPr>
          <w:sz w:val="28"/>
          <w:szCs w:val="28"/>
        </w:rPr>
        <w:t>2. Ян Гус и Иероним Пражский.</w:t>
      </w:r>
    </w:p>
    <w:p w:rsidR="00E9685E" w:rsidRPr="00E9685E" w:rsidRDefault="00E9685E" w:rsidP="00E9685E">
      <w:pPr>
        <w:spacing w:line="23" w:lineRule="atLeast"/>
        <w:ind w:right="-52"/>
        <w:jc w:val="both"/>
        <w:rPr>
          <w:sz w:val="28"/>
          <w:szCs w:val="28"/>
        </w:rPr>
      </w:pPr>
      <w:r w:rsidRPr="00E9685E">
        <w:rPr>
          <w:sz w:val="28"/>
          <w:szCs w:val="28"/>
        </w:rPr>
        <w:t>3. Попытки католической Реформации</w:t>
      </w:r>
      <w:r w:rsidR="00DB1263">
        <w:rPr>
          <w:sz w:val="28"/>
          <w:szCs w:val="28"/>
        </w:rPr>
        <w:t>.</w:t>
      </w:r>
    </w:p>
    <w:p w:rsidR="00E9685E" w:rsidRPr="00E9685E" w:rsidRDefault="00E9685E" w:rsidP="00E9685E">
      <w:pPr>
        <w:spacing w:line="23" w:lineRule="atLeast"/>
        <w:ind w:right="-52"/>
        <w:jc w:val="both"/>
        <w:rPr>
          <w:sz w:val="28"/>
          <w:szCs w:val="28"/>
        </w:rPr>
      </w:pPr>
      <w:r w:rsidRPr="00E9685E">
        <w:rPr>
          <w:sz w:val="28"/>
          <w:szCs w:val="28"/>
        </w:rPr>
        <w:t>4. Схоластика и Реформация.</w:t>
      </w:r>
    </w:p>
    <w:p w:rsidR="00E9685E" w:rsidRPr="00E9685E" w:rsidRDefault="00DB1263" w:rsidP="00E9685E">
      <w:pPr>
        <w:spacing w:line="23" w:lineRule="atLeast"/>
        <w:ind w:right="-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Возникновение доктринального </w:t>
      </w:r>
      <w:r w:rsidR="00E9685E" w:rsidRPr="00E9685E">
        <w:rPr>
          <w:sz w:val="28"/>
          <w:szCs w:val="28"/>
        </w:rPr>
        <w:t>плюрализма.</w:t>
      </w:r>
    </w:p>
    <w:p w:rsidR="00E9685E" w:rsidRPr="00DB1263" w:rsidRDefault="00E9685E" w:rsidP="00E9685E">
      <w:pPr>
        <w:spacing w:line="23" w:lineRule="atLeast"/>
        <w:ind w:right="-52"/>
        <w:jc w:val="both"/>
        <w:rPr>
          <w:sz w:val="28"/>
          <w:szCs w:val="28"/>
          <w:lang w:val="en-US"/>
        </w:rPr>
      </w:pPr>
      <w:r w:rsidRPr="00DB1263">
        <w:rPr>
          <w:sz w:val="28"/>
          <w:szCs w:val="28"/>
          <w:lang w:val="en-US"/>
        </w:rPr>
        <w:t>6. «Vi</w:t>
      </w:r>
      <w:r w:rsidR="00DB1263" w:rsidRPr="00DB1263">
        <w:rPr>
          <w:sz w:val="28"/>
          <w:szCs w:val="28"/>
          <w:lang w:val="en-US"/>
        </w:rPr>
        <w:t xml:space="preserve">a </w:t>
      </w:r>
      <w:proofErr w:type="spellStart"/>
      <w:r w:rsidR="00DB1263" w:rsidRPr="00DB1263">
        <w:rPr>
          <w:sz w:val="28"/>
          <w:szCs w:val="28"/>
          <w:lang w:val="en-US"/>
        </w:rPr>
        <w:t>moderna</w:t>
      </w:r>
      <w:proofErr w:type="spellEnd"/>
      <w:r w:rsidR="00DB1263" w:rsidRPr="00DB1263">
        <w:rPr>
          <w:sz w:val="28"/>
          <w:szCs w:val="28"/>
          <w:lang w:val="en-US"/>
        </w:rPr>
        <w:t xml:space="preserve">» </w:t>
      </w:r>
      <w:r w:rsidR="00DB1263">
        <w:rPr>
          <w:sz w:val="28"/>
          <w:szCs w:val="28"/>
        </w:rPr>
        <w:t>и</w:t>
      </w:r>
      <w:r w:rsidR="00DB1263" w:rsidRPr="00DB1263">
        <w:rPr>
          <w:sz w:val="28"/>
          <w:szCs w:val="28"/>
          <w:lang w:val="en-US"/>
        </w:rPr>
        <w:t xml:space="preserve"> «</w:t>
      </w:r>
      <w:proofErr w:type="spellStart"/>
      <w:r w:rsidR="00DB1263" w:rsidRPr="00DB1263">
        <w:rPr>
          <w:sz w:val="28"/>
          <w:szCs w:val="28"/>
          <w:lang w:val="en-US"/>
        </w:rPr>
        <w:t>Schola</w:t>
      </w:r>
      <w:proofErr w:type="spellEnd"/>
      <w:r w:rsidR="00DB1263" w:rsidRPr="00DB1263">
        <w:rPr>
          <w:sz w:val="28"/>
          <w:szCs w:val="28"/>
          <w:lang w:val="en-US"/>
        </w:rPr>
        <w:t xml:space="preserve"> </w:t>
      </w:r>
      <w:proofErr w:type="spellStart"/>
      <w:r w:rsidR="00DB1263" w:rsidRPr="00DB1263">
        <w:rPr>
          <w:sz w:val="28"/>
          <w:szCs w:val="28"/>
          <w:lang w:val="en-US"/>
        </w:rPr>
        <w:t>Augustiana</w:t>
      </w:r>
      <w:proofErr w:type="spellEnd"/>
      <w:r w:rsidR="00DB1263" w:rsidRPr="00DB1263">
        <w:rPr>
          <w:sz w:val="28"/>
          <w:szCs w:val="28"/>
          <w:lang w:val="en-US"/>
        </w:rPr>
        <w:t xml:space="preserve"> </w:t>
      </w:r>
      <w:proofErr w:type="spellStart"/>
      <w:r w:rsidRPr="00DB1263">
        <w:rPr>
          <w:sz w:val="28"/>
          <w:szCs w:val="28"/>
          <w:lang w:val="en-US"/>
        </w:rPr>
        <w:t>moderna</w:t>
      </w:r>
      <w:proofErr w:type="spellEnd"/>
      <w:r w:rsidRPr="00DB1263">
        <w:rPr>
          <w:sz w:val="28"/>
          <w:szCs w:val="28"/>
          <w:lang w:val="en-US"/>
        </w:rPr>
        <w:t>»</w:t>
      </w:r>
      <w:r w:rsidR="00DB1263" w:rsidRPr="00DB1263">
        <w:rPr>
          <w:sz w:val="28"/>
          <w:szCs w:val="28"/>
          <w:lang w:val="en-US"/>
        </w:rPr>
        <w:t>.</w:t>
      </w:r>
    </w:p>
    <w:p w:rsidR="00E9685E" w:rsidRPr="00E9685E" w:rsidRDefault="00DB1263" w:rsidP="00E9685E">
      <w:pPr>
        <w:spacing w:line="23" w:lineRule="atLeast"/>
        <w:ind w:right="-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Идеалы североевропейского </w:t>
      </w:r>
      <w:r w:rsidR="00E9685E" w:rsidRPr="00E9685E">
        <w:rPr>
          <w:sz w:val="28"/>
          <w:szCs w:val="28"/>
        </w:rPr>
        <w:t>гуманизма.</w:t>
      </w:r>
    </w:p>
    <w:p w:rsidR="00E9685E" w:rsidRPr="00E9685E" w:rsidRDefault="00DB1263" w:rsidP="00E9685E">
      <w:pPr>
        <w:spacing w:line="23" w:lineRule="atLeast"/>
        <w:ind w:right="-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Влияние на Реформацию </w:t>
      </w:r>
      <w:r w:rsidR="00E9685E" w:rsidRPr="00E9685E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="00E9685E" w:rsidRPr="00E9685E">
        <w:rPr>
          <w:sz w:val="28"/>
          <w:szCs w:val="28"/>
        </w:rPr>
        <w:t>Рейхлина и Д.</w:t>
      </w:r>
      <w:r>
        <w:rPr>
          <w:sz w:val="28"/>
          <w:szCs w:val="28"/>
        </w:rPr>
        <w:t xml:space="preserve"> </w:t>
      </w:r>
      <w:r w:rsidR="00E9685E" w:rsidRPr="00E9685E">
        <w:rPr>
          <w:sz w:val="28"/>
          <w:szCs w:val="28"/>
        </w:rPr>
        <w:t>Эразма</w:t>
      </w:r>
      <w:r>
        <w:rPr>
          <w:sz w:val="28"/>
          <w:szCs w:val="28"/>
        </w:rPr>
        <w:t>.</w:t>
      </w:r>
    </w:p>
    <w:p w:rsidR="00E9685E" w:rsidRPr="00E9685E" w:rsidRDefault="00DB1263" w:rsidP="00E9685E">
      <w:pPr>
        <w:spacing w:line="23" w:lineRule="atLeast"/>
        <w:ind w:right="-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Отношение Лютера к </w:t>
      </w:r>
      <w:r w:rsidR="00E9685E" w:rsidRPr="00E9685E">
        <w:rPr>
          <w:sz w:val="28"/>
          <w:szCs w:val="28"/>
        </w:rPr>
        <w:t>позднесредневековой схоластике</w:t>
      </w:r>
      <w:r>
        <w:rPr>
          <w:sz w:val="28"/>
          <w:szCs w:val="28"/>
        </w:rPr>
        <w:t>.</w:t>
      </w:r>
    </w:p>
    <w:p w:rsidR="00E9685E" w:rsidRPr="00E9685E" w:rsidRDefault="00DB1263" w:rsidP="00E9685E">
      <w:pPr>
        <w:spacing w:line="23" w:lineRule="atLeast"/>
        <w:ind w:right="-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Отношение Кальвина к </w:t>
      </w:r>
      <w:r w:rsidR="00E9685E" w:rsidRPr="00E9685E">
        <w:rPr>
          <w:sz w:val="28"/>
          <w:szCs w:val="28"/>
        </w:rPr>
        <w:t>позднесредневековой схоластике</w:t>
      </w:r>
      <w:r>
        <w:rPr>
          <w:sz w:val="28"/>
          <w:szCs w:val="28"/>
        </w:rPr>
        <w:t>.</w:t>
      </w:r>
    </w:p>
    <w:p w:rsidR="002656E7" w:rsidRDefault="002656E7" w:rsidP="008C5F0F">
      <w:pPr>
        <w:spacing w:line="360" w:lineRule="auto"/>
      </w:pPr>
    </w:p>
    <w:p w:rsidR="00C0411C" w:rsidRDefault="00C0411C" w:rsidP="00C0411C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335185" w:rsidRPr="0077397E" w:rsidRDefault="00C0411C" w:rsidP="008F5524">
      <w:pPr>
        <w:spacing w:line="360" w:lineRule="auto"/>
        <w:jc w:val="center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335185" w:rsidRPr="00CB19F0">
        <w:rPr>
          <w:sz w:val="28"/>
          <w:szCs w:val="20"/>
        </w:rPr>
        <w:t xml:space="preserve">Темы докладов, презентации, </w:t>
      </w:r>
      <w:r w:rsidR="00335185">
        <w:rPr>
          <w:sz w:val="28"/>
          <w:szCs w:val="20"/>
        </w:rPr>
        <w:t xml:space="preserve">устный ответ на вопрос, </w:t>
      </w:r>
      <w:r w:rsidR="00335185" w:rsidRPr="00CB19F0">
        <w:rPr>
          <w:sz w:val="28"/>
          <w:szCs w:val="20"/>
        </w:rPr>
        <w:t>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0411C" w:rsidRPr="000C5D41" w:rsidTr="00E766CF">
        <w:tc>
          <w:tcPr>
            <w:tcW w:w="650" w:type="pct"/>
          </w:tcPr>
          <w:p w:rsidR="00C0411C" w:rsidRPr="00335185" w:rsidRDefault="0066228E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335185">
              <w:rPr>
                <w:rFonts w:ascii="Times New Roman" w:hAnsi="Times New Roman" w:cs="Times New Roman"/>
                <w:b/>
                <w:color w:val="FF0000"/>
                <w:sz w:val="32"/>
              </w:rPr>
              <w:t>Тема 9.</w:t>
            </w:r>
          </w:p>
        </w:tc>
      </w:tr>
      <w:tr w:rsidR="00C0411C" w:rsidRPr="009D3832" w:rsidTr="00E766CF">
        <w:tc>
          <w:tcPr>
            <w:tcW w:w="650" w:type="pct"/>
          </w:tcPr>
          <w:p w:rsidR="00C0411C" w:rsidRPr="00335185" w:rsidRDefault="0066228E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335185">
              <w:rPr>
                <w:rFonts w:ascii="Times New Roman" w:hAnsi="Times New Roman" w:cs="Times New Roman"/>
                <w:sz w:val="28"/>
              </w:rPr>
              <w:t>Основные направления и доктрины Реформации</w:t>
            </w:r>
          </w:p>
        </w:tc>
      </w:tr>
    </w:tbl>
    <w:p w:rsidR="00C0411C" w:rsidRDefault="00C0411C" w:rsidP="00C0411C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C0411C" w:rsidRPr="000C5D41" w:rsidRDefault="00C0411C" w:rsidP="00C0411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0411C" w:rsidRPr="008E6547" w:rsidTr="00E766CF">
        <w:tc>
          <w:tcPr>
            <w:tcW w:w="5000" w:type="pct"/>
          </w:tcPr>
          <w:p w:rsidR="00C0411C" w:rsidRPr="002A73F9" w:rsidRDefault="00C0411C" w:rsidP="00E766C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35185">
              <w:rPr>
                <w:rFonts w:ascii="Times New Roman" w:hAnsi="Times New Roman" w:cs="Times New Roman"/>
                <w:sz w:val="28"/>
                <w:szCs w:val="28"/>
              </w:rPr>
              <w:t>ОЛ – 2</w:t>
            </w:r>
            <w:r w:rsidR="00E61F8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335185">
              <w:rPr>
                <w:rFonts w:ascii="Times New Roman" w:hAnsi="Times New Roman" w:cs="Times New Roman"/>
                <w:sz w:val="28"/>
                <w:szCs w:val="28"/>
              </w:rPr>
              <w:t xml:space="preserve"> ОЛ – 4</w:t>
            </w:r>
            <w:r w:rsidR="0033518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C0411C" w:rsidRPr="00C35D37" w:rsidRDefault="00C0411C" w:rsidP="00335185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335185">
              <w:rPr>
                <w:rFonts w:ascii="Times New Roman" w:hAnsi="Times New Roman" w:cs="Times New Roman"/>
                <w:sz w:val="28"/>
                <w:szCs w:val="28"/>
              </w:rPr>
              <w:t>-1; ДЛ – 4.</w:t>
            </w:r>
          </w:p>
        </w:tc>
      </w:tr>
    </w:tbl>
    <w:p w:rsidR="00AD4419" w:rsidRPr="00AD4419" w:rsidRDefault="00AD4419" w:rsidP="00AD4419">
      <w:pPr>
        <w:spacing w:line="360" w:lineRule="auto"/>
        <w:jc w:val="center"/>
        <w:rPr>
          <w:sz w:val="28"/>
        </w:rPr>
      </w:pPr>
      <w:r w:rsidRPr="00AD4419">
        <w:rPr>
          <w:sz w:val="28"/>
        </w:rPr>
        <w:t>ВОПРОСЫ ДЛЯ ОБСУЖДЕНИЯ</w:t>
      </w:r>
    </w:p>
    <w:p w:rsidR="00A904C3" w:rsidRPr="00AD4419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lastRenderedPageBreak/>
        <w:t>1. Исторические и догматические предпосылки «</w:t>
      </w:r>
      <w:proofErr w:type="spellStart"/>
      <w:r w:rsidRPr="00AD4419">
        <w:rPr>
          <w:sz w:val="28"/>
        </w:rPr>
        <w:t>sola</w:t>
      </w:r>
      <w:proofErr w:type="spellEnd"/>
      <w:r w:rsidRPr="00AD4419">
        <w:rPr>
          <w:sz w:val="28"/>
        </w:rPr>
        <w:t xml:space="preserve"> </w:t>
      </w:r>
      <w:proofErr w:type="spellStart"/>
      <w:r w:rsidRPr="00AD4419">
        <w:rPr>
          <w:sz w:val="28"/>
        </w:rPr>
        <w:t>Scriptura</w:t>
      </w:r>
      <w:proofErr w:type="spellEnd"/>
      <w:r w:rsidRPr="00AD4419">
        <w:rPr>
          <w:sz w:val="28"/>
        </w:rPr>
        <w:t>».</w:t>
      </w:r>
    </w:p>
    <w:p w:rsidR="008F5524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 xml:space="preserve">2. Понимание первородного греха в протестантизме. </w:t>
      </w:r>
    </w:p>
    <w:p w:rsidR="008F5524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>3. Основополагающий принцип: искупление «</w:t>
      </w:r>
      <w:proofErr w:type="spellStart"/>
      <w:r w:rsidRPr="00AD4419">
        <w:rPr>
          <w:sz w:val="28"/>
        </w:rPr>
        <w:t>Solus</w:t>
      </w:r>
      <w:proofErr w:type="spellEnd"/>
      <w:r w:rsidRPr="00AD4419">
        <w:rPr>
          <w:sz w:val="28"/>
        </w:rPr>
        <w:t xml:space="preserve"> </w:t>
      </w:r>
      <w:proofErr w:type="spellStart"/>
      <w:r w:rsidRPr="00AD4419">
        <w:rPr>
          <w:sz w:val="28"/>
        </w:rPr>
        <w:t>Christus</w:t>
      </w:r>
      <w:proofErr w:type="spellEnd"/>
      <w:r w:rsidRPr="00AD4419">
        <w:rPr>
          <w:sz w:val="28"/>
        </w:rPr>
        <w:t xml:space="preserve">». </w:t>
      </w:r>
    </w:p>
    <w:p w:rsidR="008F5524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>4. Религиозно -психологические и экзегетические истоки «</w:t>
      </w:r>
      <w:proofErr w:type="spellStart"/>
      <w:r w:rsidRPr="00AD4419">
        <w:rPr>
          <w:sz w:val="28"/>
        </w:rPr>
        <w:t>sola</w:t>
      </w:r>
      <w:proofErr w:type="spellEnd"/>
      <w:r w:rsidRPr="00AD4419">
        <w:rPr>
          <w:sz w:val="28"/>
        </w:rPr>
        <w:t xml:space="preserve"> </w:t>
      </w:r>
      <w:proofErr w:type="spellStart"/>
      <w:r w:rsidRPr="00AD4419">
        <w:rPr>
          <w:sz w:val="28"/>
        </w:rPr>
        <w:t>fide</w:t>
      </w:r>
      <w:proofErr w:type="spellEnd"/>
      <w:r w:rsidRPr="00AD4419">
        <w:rPr>
          <w:sz w:val="28"/>
        </w:rPr>
        <w:t xml:space="preserve">». </w:t>
      </w:r>
    </w:p>
    <w:p w:rsidR="008F5524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>5. Протеста</w:t>
      </w:r>
      <w:r w:rsidR="00FE09A1">
        <w:rPr>
          <w:sz w:val="28"/>
        </w:rPr>
        <w:t>нтская концепция «</w:t>
      </w:r>
      <w:proofErr w:type="spellStart"/>
      <w:r w:rsidR="00FE09A1">
        <w:rPr>
          <w:sz w:val="28"/>
        </w:rPr>
        <w:t>Sola</w:t>
      </w:r>
      <w:proofErr w:type="spellEnd"/>
      <w:r w:rsidR="00FE09A1">
        <w:rPr>
          <w:sz w:val="28"/>
        </w:rPr>
        <w:t xml:space="preserve"> </w:t>
      </w:r>
      <w:proofErr w:type="spellStart"/>
      <w:r w:rsidR="00FE09A1">
        <w:rPr>
          <w:sz w:val="28"/>
        </w:rPr>
        <w:t>gratia</w:t>
      </w:r>
      <w:proofErr w:type="spellEnd"/>
      <w:r w:rsidR="008F5524">
        <w:rPr>
          <w:sz w:val="28"/>
        </w:rPr>
        <w:t>»</w:t>
      </w:r>
      <w:r w:rsidRPr="00AD4419">
        <w:rPr>
          <w:sz w:val="28"/>
        </w:rPr>
        <w:t xml:space="preserve">. </w:t>
      </w:r>
    </w:p>
    <w:p w:rsidR="008F5524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 xml:space="preserve">6. Причины и последствия доктрины об оправдании. </w:t>
      </w:r>
    </w:p>
    <w:p w:rsidR="00FE09A1" w:rsidRDefault="00AD4419" w:rsidP="00AD4419">
      <w:pPr>
        <w:spacing w:line="360" w:lineRule="auto"/>
        <w:jc w:val="both"/>
        <w:rPr>
          <w:sz w:val="28"/>
        </w:rPr>
      </w:pPr>
      <w:r w:rsidRPr="00AD4419">
        <w:rPr>
          <w:sz w:val="28"/>
        </w:rPr>
        <w:t xml:space="preserve">7. Доктрина предопределения. </w:t>
      </w:r>
    </w:p>
    <w:p w:rsidR="00AD4419" w:rsidRDefault="00AD4419" w:rsidP="00AD4419">
      <w:pPr>
        <w:spacing w:line="360" w:lineRule="auto"/>
        <w:jc w:val="both"/>
        <w:rPr>
          <w:rFonts w:eastAsia="Times New Roman"/>
          <w:b/>
          <w:sz w:val="28"/>
          <w:szCs w:val="28"/>
          <w:u w:val="single"/>
        </w:rPr>
      </w:pPr>
      <w:r w:rsidRPr="00AD4419">
        <w:rPr>
          <w:sz w:val="28"/>
        </w:rPr>
        <w:t>8. Контекст реформационных взглядов на Церковь</w:t>
      </w:r>
      <w:r>
        <w:t>.</w:t>
      </w:r>
    </w:p>
    <w:p w:rsidR="0066228E" w:rsidRDefault="0066228E" w:rsidP="0066228E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66228E" w:rsidRPr="0077397E" w:rsidRDefault="0066228E" w:rsidP="0066228E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4B3AD6" w:rsidRPr="00CB19F0">
        <w:rPr>
          <w:sz w:val="28"/>
          <w:szCs w:val="20"/>
        </w:rPr>
        <w:t xml:space="preserve">Темы докладов, презентации, </w:t>
      </w:r>
      <w:r w:rsidR="004B3AD6">
        <w:rPr>
          <w:sz w:val="28"/>
          <w:szCs w:val="20"/>
        </w:rPr>
        <w:t xml:space="preserve">устный ответ на вопрос, </w:t>
      </w:r>
      <w:r w:rsidR="004B3AD6" w:rsidRPr="00CB19F0">
        <w:rPr>
          <w:sz w:val="28"/>
          <w:szCs w:val="20"/>
        </w:rPr>
        <w:t>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66228E" w:rsidRPr="004B3AD6" w:rsidTr="001B08DC">
        <w:tc>
          <w:tcPr>
            <w:tcW w:w="650" w:type="pct"/>
          </w:tcPr>
          <w:p w:rsidR="0066228E" w:rsidRPr="004B3AD6" w:rsidRDefault="0066228E" w:rsidP="0066228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4B3AD6">
              <w:rPr>
                <w:rFonts w:ascii="Times New Roman" w:hAnsi="Times New Roman" w:cs="Times New Roman"/>
                <w:sz w:val="28"/>
              </w:rPr>
              <w:t xml:space="preserve">Тема 11. </w:t>
            </w:r>
          </w:p>
        </w:tc>
      </w:tr>
      <w:tr w:rsidR="0066228E" w:rsidRPr="004B3AD6" w:rsidTr="001B08DC">
        <w:tc>
          <w:tcPr>
            <w:tcW w:w="650" w:type="pct"/>
          </w:tcPr>
          <w:p w:rsidR="0066228E" w:rsidRPr="004B3AD6" w:rsidRDefault="0066228E" w:rsidP="001B08DC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4B3AD6">
              <w:rPr>
                <w:rFonts w:ascii="Times New Roman" w:hAnsi="Times New Roman" w:cs="Times New Roman"/>
                <w:sz w:val="28"/>
              </w:rPr>
              <w:t>Современное протестантское богословие.</w:t>
            </w:r>
          </w:p>
        </w:tc>
      </w:tr>
    </w:tbl>
    <w:p w:rsidR="0066228E" w:rsidRDefault="0066228E" w:rsidP="0066228E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66228E" w:rsidRPr="000C5D41" w:rsidRDefault="0066228E" w:rsidP="0066228E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66228E" w:rsidRPr="008E6547" w:rsidTr="001B08DC">
        <w:tc>
          <w:tcPr>
            <w:tcW w:w="5000" w:type="pct"/>
          </w:tcPr>
          <w:p w:rsidR="0066228E" w:rsidRPr="002A73F9" w:rsidRDefault="0066228E" w:rsidP="001B08DC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4B3AD6">
              <w:rPr>
                <w:rFonts w:ascii="Times New Roman" w:hAnsi="Times New Roman" w:cs="Times New Roman"/>
                <w:sz w:val="28"/>
                <w:szCs w:val="28"/>
              </w:rPr>
              <w:t>ОЛ –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4B3AD6">
              <w:rPr>
                <w:rFonts w:ascii="Times New Roman" w:hAnsi="Times New Roman" w:cs="Times New Roman"/>
                <w:sz w:val="28"/>
                <w:szCs w:val="28"/>
              </w:rPr>
              <w:t xml:space="preserve"> ОЛ – 4</w:t>
            </w:r>
            <w:r w:rsidR="004B3AD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66228E" w:rsidRPr="00C35D37" w:rsidRDefault="0066228E" w:rsidP="004B3AD6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-1; ДЛ – </w:t>
            </w:r>
            <w:r w:rsidR="004B3AD6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</w:tr>
    </w:tbl>
    <w:p w:rsidR="004B3AD6" w:rsidRPr="004B3AD6" w:rsidRDefault="004B3AD6" w:rsidP="004B3AD6">
      <w:pPr>
        <w:pStyle w:val="a4"/>
        <w:widowControl w:val="0"/>
        <w:ind w:left="0"/>
        <w:jc w:val="center"/>
        <w:rPr>
          <w:sz w:val="32"/>
          <w:szCs w:val="24"/>
        </w:rPr>
      </w:pPr>
      <w:r w:rsidRPr="004B3AD6">
        <w:rPr>
          <w:sz w:val="32"/>
          <w:szCs w:val="24"/>
        </w:rPr>
        <w:t>ВОПРОСЫ ДЛЯ ОБСУЖДЕНИЯ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bookmarkStart w:id="0" w:name="_GoBack"/>
      <w:r>
        <w:rPr>
          <w:sz w:val="32"/>
          <w:szCs w:val="24"/>
        </w:rPr>
        <w:t>1. Общие свойства религиозно</w:t>
      </w:r>
      <w:r w:rsidRPr="004B3AD6">
        <w:rPr>
          <w:sz w:val="32"/>
          <w:szCs w:val="24"/>
        </w:rPr>
        <w:t>-философского синтеза Ф.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proofErr w:type="spellStart"/>
      <w:r w:rsidRPr="004B3AD6">
        <w:rPr>
          <w:sz w:val="32"/>
          <w:szCs w:val="24"/>
        </w:rPr>
        <w:t>Шлейермахера</w:t>
      </w:r>
      <w:proofErr w:type="spellEnd"/>
      <w:r w:rsidRPr="004B3AD6">
        <w:rPr>
          <w:sz w:val="32"/>
          <w:szCs w:val="24"/>
        </w:rPr>
        <w:t>.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>
        <w:rPr>
          <w:sz w:val="32"/>
          <w:szCs w:val="24"/>
        </w:rPr>
        <w:t xml:space="preserve">2. Причины возникновения </w:t>
      </w:r>
      <w:r w:rsidRPr="004B3AD6">
        <w:rPr>
          <w:sz w:val="32"/>
          <w:szCs w:val="24"/>
        </w:rPr>
        <w:t>либерального богословия и его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>
        <w:rPr>
          <w:sz w:val="32"/>
          <w:szCs w:val="24"/>
        </w:rPr>
        <w:t>характерные особенности</w:t>
      </w:r>
      <w:r w:rsidRPr="004B3AD6">
        <w:rPr>
          <w:sz w:val="32"/>
          <w:szCs w:val="24"/>
        </w:rPr>
        <w:t>.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 w:rsidRPr="004B3AD6">
        <w:rPr>
          <w:sz w:val="32"/>
          <w:szCs w:val="24"/>
        </w:rPr>
        <w:t>3.</w:t>
      </w:r>
      <w:r>
        <w:rPr>
          <w:sz w:val="32"/>
          <w:szCs w:val="24"/>
        </w:rPr>
        <w:t xml:space="preserve"> Основные течения в религиозном </w:t>
      </w:r>
      <w:r w:rsidRPr="004B3AD6">
        <w:rPr>
          <w:sz w:val="32"/>
          <w:szCs w:val="24"/>
        </w:rPr>
        <w:t>экзистенциализме.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 w:rsidRPr="004B3AD6">
        <w:rPr>
          <w:sz w:val="32"/>
          <w:szCs w:val="24"/>
        </w:rPr>
        <w:t xml:space="preserve">4. Причины возникновения протестантской </w:t>
      </w:r>
      <w:proofErr w:type="spellStart"/>
      <w:r w:rsidRPr="004B3AD6">
        <w:rPr>
          <w:sz w:val="32"/>
          <w:szCs w:val="24"/>
        </w:rPr>
        <w:t>неоортодоксии</w:t>
      </w:r>
      <w:proofErr w:type="spellEnd"/>
      <w:r w:rsidRPr="004B3AD6">
        <w:rPr>
          <w:sz w:val="32"/>
          <w:szCs w:val="24"/>
        </w:rPr>
        <w:t>.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 w:rsidRPr="004B3AD6">
        <w:rPr>
          <w:sz w:val="32"/>
          <w:szCs w:val="24"/>
        </w:rPr>
        <w:t xml:space="preserve">5. </w:t>
      </w:r>
      <w:r>
        <w:rPr>
          <w:sz w:val="32"/>
          <w:szCs w:val="24"/>
        </w:rPr>
        <w:t xml:space="preserve">Существует ли взаимосвязь между </w:t>
      </w:r>
      <w:r w:rsidRPr="004B3AD6">
        <w:rPr>
          <w:sz w:val="32"/>
          <w:szCs w:val="24"/>
        </w:rPr>
        <w:t>политическими событиями в Европе и</w:t>
      </w:r>
      <w:r>
        <w:rPr>
          <w:sz w:val="32"/>
          <w:szCs w:val="24"/>
        </w:rPr>
        <w:t xml:space="preserve"> </w:t>
      </w:r>
      <w:r w:rsidRPr="004B3AD6">
        <w:rPr>
          <w:sz w:val="32"/>
          <w:szCs w:val="24"/>
        </w:rPr>
        <w:t>движениями (либерализм или</w:t>
      </w:r>
      <w:r>
        <w:rPr>
          <w:sz w:val="32"/>
          <w:szCs w:val="24"/>
        </w:rPr>
        <w:t xml:space="preserve"> </w:t>
      </w:r>
      <w:proofErr w:type="spellStart"/>
      <w:r w:rsidRPr="004B3AD6">
        <w:rPr>
          <w:sz w:val="32"/>
          <w:szCs w:val="24"/>
        </w:rPr>
        <w:t>неоортодоксия</w:t>
      </w:r>
      <w:proofErr w:type="spellEnd"/>
      <w:r w:rsidRPr="004B3AD6">
        <w:rPr>
          <w:sz w:val="32"/>
          <w:szCs w:val="24"/>
        </w:rPr>
        <w:t>) в современном</w:t>
      </w:r>
      <w:r>
        <w:rPr>
          <w:sz w:val="32"/>
          <w:szCs w:val="24"/>
        </w:rPr>
        <w:t xml:space="preserve"> </w:t>
      </w:r>
      <w:r w:rsidRPr="004B3AD6">
        <w:rPr>
          <w:sz w:val="32"/>
          <w:szCs w:val="24"/>
        </w:rPr>
        <w:t>протестантизме?</w:t>
      </w:r>
    </w:p>
    <w:p w:rsidR="004B3AD6" w:rsidRPr="004B3AD6" w:rsidRDefault="004B3AD6" w:rsidP="004B3AD6">
      <w:pPr>
        <w:pStyle w:val="a4"/>
        <w:widowControl w:val="0"/>
        <w:ind w:left="0"/>
        <w:jc w:val="both"/>
        <w:rPr>
          <w:sz w:val="32"/>
          <w:szCs w:val="24"/>
        </w:rPr>
      </w:pPr>
      <w:r w:rsidRPr="004B3AD6">
        <w:rPr>
          <w:sz w:val="32"/>
          <w:szCs w:val="24"/>
        </w:rPr>
        <w:t>6. Феминистская теология.</w:t>
      </w:r>
    </w:p>
    <w:p w:rsidR="0066228E" w:rsidRPr="004B3AD6" w:rsidRDefault="004B3AD6" w:rsidP="004B3AD6">
      <w:pPr>
        <w:pStyle w:val="a4"/>
        <w:widowControl w:val="0"/>
        <w:ind w:left="0"/>
        <w:jc w:val="both"/>
        <w:rPr>
          <w:b/>
          <w:sz w:val="32"/>
          <w:szCs w:val="24"/>
        </w:rPr>
      </w:pPr>
      <w:r w:rsidRPr="004B3AD6">
        <w:rPr>
          <w:sz w:val="32"/>
          <w:szCs w:val="24"/>
        </w:rPr>
        <w:t>7. Теология освобождения</w:t>
      </w:r>
      <w:bookmarkEnd w:id="0"/>
    </w:p>
    <w:sectPr w:rsidR="0066228E" w:rsidRPr="004B3AD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1A0B"/>
    <w:rsid w:val="000327A5"/>
    <w:rsid w:val="00044CD3"/>
    <w:rsid w:val="000554FD"/>
    <w:rsid w:val="000C5D41"/>
    <w:rsid w:val="000D6041"/>
    <w:rsid w:val="000D7A14"/>
    <w:rsid w:val="000E5238"/>
    <w:rsid w:val="001042CB"/>
    <w:rsid w:val="0011794F"/>
    <w:rsid w:val="00127707"/>
    <w:rsid w:val="00161029"/>
    <w:rsid w:val="00172AD7"/>
    <w:rsid w:val="001926EE"/>
    <w:rsid w:val="0019626D"/>
    <w:rsid w:val="001A3A8B"/>
    <w:rsid w:val="001C48B3"/>
    <w:rsid w:val="001E737A"/>
    <w:rsid w:val="00205338"/>
    <w:rsid w:val="002109E4"/>
    <w:rsid w:val="0021103B"/>
    <w:rsid w:val="002473F5"/>
    <w:rsid w:val="00257562"/>
    <w:rsid w:val="00264340"/>
    <w:rsid w:val="002656E7"/>
    <w:rsid w:val="00274AA6"/>
    <w:rsid w:val="002940E9"/>
    <w:rsid w:val="002A3861"/>
    <w:rsid w:val="002A73F9"/>
    <w:rsid w:val="002B5084"/>
    <w:rsid w:val="002D7434"/>
    <w:rsid w:val="00335185"/>
    <w:rsid w:val="003A690C"/>
    <w:rsid w:val="003E7702"/>
    <w:rsid w:val="003F6CF0"/>
    <w:rsid w:val="004077AC"/>
    <w:rsid w:val="00456D5B"/>
    <w:rsid w:val="0046131F"/>
    <w:rsid w:val="00465E0D"/>
    <w:rsid w:val="004A52D1"/>
    <w:rsid w:val="004B3AD6"/>
    <w:rsid w:val="00525CD3"/>
    <w:rsid w:val="00560590"/>
    <w:rsid w:val="0059210F"/>
    <w:rsid w:val="005939BA"/>
    <w:rsid w:val="005C6E55"/>
    <w:rsid w:val="00636F58"/>
    <w:rsid w:val="00646F1A"/>
    <w:rsid w:val="0066228E"/>
    <w:rsid w:val="00684E5D"/>
    <w:rsid w:val="006A1CE3"/>
    <w:rsid w:val="006D1671"/>
    <w:rsid w:val="00714B8A"/>
    <w:rsid w:val="007530E2"/>
    <w:rsid w:val="00773182"/>
    <w:rsid w:val="0077397E"/>
    <w:rsid w:val="00790DF6"/>
    <w:rsid w:val="007A2A5E"/>
    <w:rsid w:val="007C0BDC"/>
    <w:rsid w:val="007E7C7F"/>
    <w:rsid w:val="00836025"/>
    <w:rsid w:val="00836250"/>
    <w:rsid w:val="008A4CCC"/>
    <w:rsid w:val="008C5F0F"/>
    <w:rsid w:val="008D00CF"/>
    <w:rsid w:val="008E6547"/>
    <w:rsid w:val="008E73A3"/>
    <w:rsid w:val="008F5524"/>
    <w:rsid w:val="0091464F"/>
    <w:rsid w:val="00936A14"/>
    <w:rsid w:val="0094574C"/>
    <w:rsid w:val="00980062"/>
    <w:rsid w:val="009914C4"/>
    <w:rsid w:val="009C5185"/>
    <w:rsid w:val="009D51B2"/>
    <w:rsid w:val="00A17D0C"/>
    <w:rsid w:val="00A4788A"/>
    <w:rsid w:val="00A703E0"/>
    <w:rsid w:val="00A904C3"/>
    <w:rsid w:val="00AA5ABC"/>
    <w:rsid w:val="00AD4419"/>
    <w:rsid w:val="00AD4DDD"/>
    <w:rsid w:val="00AD4F2C"/>
    <w:rsid w:val="00B079C0"/>
    <w:rsid w:val="00B256E5"/>
    <w:rsid w:val="00B36B0E"/>
    <w:rsid w:val="00B46868"/>
    <w:rsid w:val="00B542B3"/>
    <w:rsid w:val="00B658D3"/>
    <w:rsid w:val="00B920F7"/>
    <w:rsid w:val="00BC1F5C"/>
    <w:rsid w:val="00BC390B"/>
    <w:rsid w:val="00BD1902"/>
    <w:rsid w:val="00BF09E6"/>
    <w:rsid w:val="00BF264F"/>
    <w:rsid w:val="00C0411C"/>
    <w:rsid w:val="00C30E27"/>
    <w:rsid w:val="00C35D37"/>
    <w:rsid w:val="00C8448A"/>
    <w:rsid w:val="00C8601D"/>
    <w:rsid w:val="00C973A1"/>
    <w:rsid w:val="00CA65F5"/>
    <w:rsid w:val="00CB19F0"/>
    <w:rsid w:val="00CF74F9"/>
    <w:rsid w:val="00D11EB7"/>
    <w:rsid w:val="00D60BF1"/>
    <w:rsid w:val="00D80056"/>
    <w:rsid w:val="00D80F5D"/>
    <w:rsid w:val="00DA2064"/>
    <w:rsid w:val="00DB1263"/>
    <w:rsid w:val="00DD33D8"/>
    <w:rsid w:val="00DF1879"/>
    <w:rsid w:val="00E27BD3"/>
    <w:rsid w:val="00E34F99"/>
    <w:rsid w:val="00E61F84"/>
    <w:rsid w:val="00E91DCB"/>
    <w:rsid w:val="00E93A0A"/>
    <w:rsid w:val="00E9685E"/>
    <w:rsid w:val="00EC64B8"/>
    <w:rsid w:val="00EE534D"/>
    <w:rsid w:val="00EF7565"/>
    <w:rsid w:val="00F2377D"/>
    <w:rsid w:val="00F512BE"/>
    <w:rsid w:val="00F642E3"/>
    <w:rsid w:val="00F8232B"/>
    <w:rsid w:val="00F87698"/>
    <w:rsid w:val="00FB4DB7"/>
    <w:rsid w:val="00FB5134"/>
    <w:rsid w:val="00FC057D"/>
    <w:rsid w:val="00FC4309"/>
    <w:rsid w:val="00FE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68A4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19</cp:revision>
  <cp:lastPrinted>2019-02-21T12:38:00Z</cp:lastPrinted>
  <dcterms:created xsi:type="dcterms:W3CDTF">2022-09-10T07:18:00Z</dcterms:created>
  <dcterms:modified xsi:type="dcterms:W3CDTF">2022-09-10T09:02:00Z</dcterms:modified>
</cp:coreProperties>
</file>