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866775" cy="886817"/>
            <wp:effectExtent l="0" t="0" r="0" b="889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882423" cy="9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3A1" w:rsidRPr="00AE390A" w:rsidRDefault="00DE1205" w:rsidP="00C973A1">
      <w:pPr>
        <w:spacing w:line="360" w:lineRule="auto"/>
        <w:jc w:val="center"/>
        <w:rPr>
          <w:rFonts w:eastAsia="Times New Roman"/>
          <w:b/>
          <w:sz w:val="36"/>
          <w:szCs w:val="28"/>
        </w:rPr>
      </w:pPr>
      <w:r>
        <w:rPr>
          <w:rFonts w:eastAsia="Times New Roman"/>
          <w:b/>
          <w:i/>
          <w:color w:val="FF0000"/>
          <w:sz w:val="44"/>
          <w:szCs w:val="28"/>
          <w:u w:val="single"/>
        </w:rPr>
        <w:t>Б</w:t>
      </w:r>
      <w:r w:rsidRPr="00DE1205">
        <w:rPr>
          <w:rFonts w:eastAsia="Times New Roman"/>
          <w:b/>
          <w:color w:val="FF0000"/>
          <w:sz w:val="44"/>
          <w:szCs w:val="28"/>
        </w:rPr>
        <w:t>иблейская</w:t>
      </w:r>
      <w:r>
        <w:rPr>
          <w:rFonts w:eastAsia="Times New Roman"/>
          <w:b/>
          <w:i/>
          <w:color w:val="FF0000"/>
          <w:sz w:val="44"/>
          <w:szCs w:val="28"/>
          <w:u w:val="single"/>
        </w:rPr>
        <w:t xml:space="preserve"> а</w:t>
      </w:r>
      <w:r w:rsidRPr="00DE1205">
        <w:rPr>
          <w:rFonts w:eastAsia="Times New Roman"/>
          <w:b/>
          <w:color w:val="FF0000"/>
          <w:sz w:val="44"/>
          <w:szCs w:val="28"/>
        </w:rPr>
        <w:t>рхеология</w:t>
      </w:r>
    </w:p>
    <w:p w:rsidR="00C973A1" w:rsidRDefault="003C5D01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91725D" w:rsidRDefault="00DD33D8" w:rsidP="0091725D">
      <w:pPr>
        <w:spacing w:line="360" w:lineRule="auto"/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F8232B" w:rsidRPr="005301FC" w:rsidRDefault="005301FC" w:rsidP="0091725D">
      <w:pPr>
        <w:spacing w:line="360" w:lineRule="auto"/>
        <w:jc w:val="center"/>
        <w:rPr>
          <w:color w:val="FF0000"/>
          <w:sz w:val="96"/>
          <w:szCs w:val="28"/>
        </w:rPr>
      </w:pPr>
      <w:r w:rsidRPr="005301FC">
        <w:rPr>
          <w:sz w:val="28"/>
          <w:szCs w:val="20"/>
        </w:rPr>
        <w:t>Устный ответ, письменное задание</w:t>
      </w:r>
    </w:p>
    <w:tbl>
      <w:tblPr>
        <w:tblStyle w:val="a9"/>
        <w:tblW w:w="5821" w:type="pct"/>
        <w:tblInd w:w="-714" w:type="dxa"/>
        <w:tblLook w:val="04A0" w:firstRow="1" w:lastRow="0" w:firstColumn="1" w:lastColumn="0" w:noHBand="0" w:noVBand="1"/>
      </w:tblPr>
      <w:tblGrid>
        <w:gridCol w:w="713"/>
        <w:gridCol w:w="9010"/>
        <w:gridCol w:w="766"/>
      </w:tblGrid>
      <w:tr w:rsidR="000C5D41" w:rsidRPr="000C5D41" w:rsidTr="00B83141">
        <w:trPr>
          <w:gridBefore w:val="1"/>
          <w:gridAfter w:val="1"/>
          <w:wBefore w:w="340" w:type="pct"/>
          <w:wAfter w:w="365" w:type="pct"/>
        </w:trPr>
        <w:tc>
          <w:tcPr>
            <w:tcW w:w="4295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C5D41" w:rsidRPr="00B83141" w:rsidTr="00B83141">
        <w:trPr>
          <w:trHeight w:val="70"/>
        </w:trPr>
        <w:tc>
          <w:tcPr>
            <w:tcW w:w="5000" w:type="pct"/>
            <w:gridSpan w:val="3"/>
          </w:tcPr>
          <w:p w:rsidR="000C5D41" w:rsidRPr="00F91025" w:rsidRDefault="00F91025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32"/>
                <w:szCs w:val="24"/>
                <w:highlight w:val="yellow"/>
              </w:rPr>
            </w:pPr>
            <w:r w:rsidRPr="00F91025">
              <w:rPr>
                <w:rFonts w:ascii="Times New Roman" w:hAnsi="Times New Roman" w:cs="Times New Roman"/>
                <w:sz w:val="32"/>
                <w:highlight w:val="yellow"/>
              </w:rPr>
              <w:t>Тема 7. Избранные артефакты ветхозаветного и новозаветного периодов.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2A73F9" w:rsidRPr="000C5D41" w:rsidRDefault="000D6041" w:rsidP="0094574C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8E6547" w:rsidTr="00320A30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литерату</w:t>
            </w:r>
            <w:r w:rsidR="00CD3185">
              <w:rPr>
                <w:rFonts w:ascii="Times New Roman" w:hAnsi="Times New Roman" w:cs="Times New Roman"/>
                <w:sz w:val="28"/>
                <w:szCs w:val="28"/>
              </w:rPr>
              <w:t xml:space="preserve">ра. См. в папке литература) </w:t>
            </w:r>
            <w:r w:rsidR="00852FFF">
              <w:rPr>
                <w:rFonts w:ascii="Times New Roman" w:hAnsi="Times New Roman" w:cs="Times New Roman"/>
                <w:sz w:val="28"/>
                <w:szCs w:val="28"/>
              </w:rPr>
              <w:t>ОЛ – 2.</w:t>
            </w:r>
          </w:p>
          <w:p w:rsidR="000D6041" w:rsidRPr="00C35D37" w:rsidRDefault="000D6041" w:rsidP="00852FF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852FFF">
              <w:rPr>
                <w:rFonts w:ascii="Times New Roman" w:hAnsi="Times New Roman" w:cs="Times New Roman"/>
                <w:sz w:val="28"/>
                <w:szCs w:val="28"/>
              </w:rPr>
              <w:t>– 5.</w:t>
            </w:r>
          </w:p>
        </w:tc>
      </w:tr>
    </w:tbl>
    <w:p w:rsidR="005301FC" w:rsidRPr="005301FC" w:rsidRDefault="005301FC" w:rsidP="005301FC">
      <w:pPr>
        <w:spacing w:line="360" w:lineRule="auto"/>
        <w:ind w:firstLine="709"/>
        <w:jc w:val="center"/>
        <w:rPr>
          <w:sz w:val="28"/>
          <w:szCs w:val="24"/>
        </w:rPr>
      </w:pPr>
      <w:r w:rsidRPr="005301FC">
        <w:rPr>
          <w:sz w:val="28"/>
          <w:szCs w:val="24"/>
        </w:rPr>
        <w:t>ПРАКТИЧЕСКАЯ РАБОТА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>1. Как, возможно, изображались херувимы?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2. Что, возможно, означало </w:t>
      </w:r>
      <w:proofErr w:type="spellStart"/>
      <w:r w:rsidRPr="005301FC">
        <w:rPr>
          <w:sz w:val="28"/>
          <w:szCs w:val="24"/>
        </w:rPr>
        <w:t>восседание</w:t>
      </w:r>
      <w:proofErr w:type="spellEnd"/>
      <w:r w:rsidRPr="005301FC">
        <w:rPr>
          <w:sz w:val="28"/>
          <w:szCs w:val="24"/>
        </w:rPr>
        <w:t xml:space="preserve"> Господа на Херувимах?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3. Что такое </w:t>
      </w:r>
      <w:proofErr w:type="spellStart"/>
      <w:r w:rsidRPr="005301FC">
        <w:rPr>
          <w:sz w:val="28"/>
          <w:szCs w:val="24"/>
        </w:rPr>
        <w:t>тетраграмматон</w:t>
      </w:r>
      <w:proofErr w:type="spellEnd"/>
      <w:r w:rsidRPr="005301FC">
        <w:rPr>
          <w:sz w:val="28"/>
          <w:szCs w:val="24"/>
        </w:rPr>
        <w:t>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4. Какие буквы входят в состав </w:t>
      </w:r>
      <w:proofErr w:type="spellStart"/>
      <w:r w:rsidRPr="005301FC">
        <w:rPr>
          <w:sz w:val="28"/>
          <w:szCs w:val="24"/>
        </w:rPr>
        <w:t>тетраграмматона</w:t>
      </w:r>
      <w:proofErr w:type="spellEnd"/>
      <w:r w:rsidRPr="005301FC">
        <w:rPr>
          <w:sz w:val="28"/>
          <w:szCs w:val="24"/>
        </w:rPr>
        <w:t>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5. Назовите </w:t>
      </w:r>
      <w:proofErr w:type="spellStart"/>
      <w:r w:rsidRPr="005301FC">
        <w:rPr>
          <w:sz w:val="28"/>
          <w:szCs w:val="24"/>
        </w:rPr>
        <w:t>внебиблейские</w:t>
      </w:r>
      <w:proofErr w:type="spellEnd"/>
      <w:r w:rsidRPr="005301FC">
        <w:rPr>
          <w:sz w:val="28"/>
          <w:szCs w:val="24"/>
        </w:rPr>
        <w:t xml:space="preserve"> свидетельства </w:t>
      </w:r>
      <w:proofErr w:type="spellStart"/>
      <w:r w:rsidRPr="005301FC">
        <w:rPr>
          <w:sz w:val="28"/>
          <w:szCs w:val="24"/>
        </w:rPr>
        <w:t>тетраграмматона</w:t>
      </w:r>
      <w:proofErr w:type="spellEnd"/>
      <w:r w:rsidRPr="005301FC">
        <w:rPr>
          <w:sz w:val="28"/>
          <w:szCs w:val="24"/>
        </w:rPr>
        <w:t>.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>6. Откуда появились слова «Иегова» и «Яхве»?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7. Как дословно можно перевести </w:t>
      </w:r>
      <w:proofErr w:type="spellStart"/>
      <w:r w:rsidRPr="005301FC">
        <w:rPr>
          <w:sz w:val="28"/>
          <w:szCs w:val="24"/>
        </w:rPr>
        <w:t>тетраграмматон</w:t>
      </w:r>
      <w:proofErr w:type="spellEnd"/>
      <w:r w:rsidRPr="005301FC">
        <w:rPr>
          <w:sz w:val="28"/>
          <w:szCs w:val="24"/>
        </w:rPr>
        <w:t>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8. Что дает библейской археологии стела из </w:t>
      </w:r>
      <w:proofErr w:type="spellStart"/>
      <w:r w:rsidRPr="005301FC">
        <w:rPr>
          <w:sz w:val="28"/>
          <w:szCs w:val="24"/>
        </w:rPr>
        <w:t>Тель</w:t>
      </w:r>
      <w:proofErr w:type="spellEnd"/>
      <w:r w:rsidRPr="005301FC">
        <w:rPr>
          <w:sz w:val="28"/>
          <w:szCs w:val="24"/>
        </w:rPr>
        <w:t>-Дана?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>9. Что дает библейской археологии стела Меши (</w:t>
      </w:r>
      <w:proofErr w:type="spellStart"/>
      <w:r w:rsidRPr="005301FC">
        <w:rPr>
          <w:sz w:val="28"/>
          <w:szCs w:val="24"/>
        </w:rPr>
        <w:t>Моавитский</w:t>
      </w:r>
      <w:proofErr w:type="spellEnd"/>
      <w:r w:rsidRPr="005301FC">
        <w:rPr>
          <w:sz w:val="28"/>
          <w:szCs w:val="24"/>
        </w:rPr>
        <w:t xml:space="preserve"> камень)?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10. Что дает библейской археологии черный обелиск </w:t>
      </w:r>
      <w:proofErr w:type="spellStart"/>
      <w:r w:rsidRPr="005301FC">
        <w:rPr>
          <w:sz w:val="28"/>
          <w:szCs w:val="24"/>
        </w:rPr>
        <w:t>Салманасара</w:t>
      </w:r>
      <w:proofErr w:type="spellEnd"/>
      <w:r w:rsidRPr="005301FC">
        <w:rPr>
          <w:sz w:val="28"/>
          <w:szCs w:val="24"/>
        </w:rPr>
        <w:t xml:space="preserve"> III?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11. Что дает библейской археологии цилиндр (призма) </w:t>
      </w:r>
      <w:proofErr w:type="spellStart"/>
      <w:r w:rsidRPr="005301FC">
        <w:rPr>
          <w:sz w:val="28"/>
          <w:szCs w:val="24"/>
        </w:rPr>
        <w:t>Сенаххериба</w:t>
      </w:r>
      <w:proofErr w:type="spellEnd"/>
      <w:r w:rsidRPr="005301FC">
        <w:rPr>
          <w:sz w:val="28"/>
          <w:szCs w:val="24"/>
        </w:rPr>
        <w:t>?</w:t>
      </w:r>
    </w:p>
    <w:p w:rsidR="009B2096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12. Что дает библейской археологии </w:t>
      </w:r>
      <w:proofErr w:type="spellStart"/>
      <w:r w:rsidRPr="005301FC">
        <w:rPr>
          <w:sz w:val="28"/>
          <w:szCs w:val="24"/>
        </w:rPr>
        <w:t>силоамская</w:t>
      </w:r>
      <w:proofErr w:type="spellEnd"/>
      <w:r w:rsidRPr="005301FC">
        <w:rPr>
          <w:sz w:val="28"/>
          <w:szCs w:val="24"/>
        </w:rPr>
        <w:t xml:space="preserve"> </w:t>
      </w:r>
      <w:r w:rsidR="009B2096">
        <w:rPr>
          <w:sz w:val="28"/>
          <w:szCs w:val="24"/>
        </w:rPr>
        <w:t>надпись?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bookmarkStart w:id="0" w:name="_GoBack"/>
      <w:bookmarkEnd w:id="0"/>
      <w:r w:rsidRPr="005301FC">
        <w:rPr>
          <w:sz w:val="28"/>
          <w:szCs w:val="24"/>
        </w:rPr>
        <w:t xml:space="preserve">13. Что дает библейской археологии </w:t>
      </w:r>
      <w:proofErr w:type="spellStart"/>
      <w:r w:rsidRPr="005301FC">
        <w:rPr>
          <w:sz w:val="28"/>
          <w:szCs w:val="24"/>
        </w:rPr>
        <w:t>лахишский</w:t>
      </w:r>
      <w:proofErr w:type="spellEnd"/>
      <w:r w:rsidRPr="005301FC">
        <w:rPr>
          <w:sz w:val="28"/>
          <w:szCs w:val="24"/>
        </w:rPr>
        <w:t xml:space="preserve"> рельеф?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14. Что дает библейской археологии стела </w:t>
      </w:r>
      <w:proofErr w:type="spellStart"/>
      <w:r w:rsidRPr="005301FC">
        <w:rPr>
          <w:sz w:val="28"/>
          <w:szCs w:val="24"/>
        </w:rPr>
        <w:t>Асархаддона</w:t>
      </w:r>
      <w:proofErr w:type="spellEnd"/>
      <w:r w:rsidRPr="005301FC">
        <w:rPr>
          <w:sz w:val="28"/>
          <w:szCs w:val="24"/>
        </w:rPr>
        <w:t>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lastRenderedPageBreak/>
        <w:t>15. Что дает библейской археологии булла Баруха (</w:t>
      </w:r>
      <w:proofErr w:type="spellStart"/>
      <w:r w:rsidRPr="005301FC">
        <w:rPr>
          <w:sz w:val="28"/>
          <w:szCs w:val="24"/>
        </w:rPr>
        <w:t>Варуха</w:t>
      </w:r>
      <w:proofErr w:type="spellEnd"/>
      <w:r w:rsidRPr="005301FC">
        <w:rPr>
          <w:sz w:val="28"/>
          <w:szCs w:val="24"/>
        </w:rPr>
        <w:t>)?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 xml:space="preserve">16. Что дают библейской археологии </w:t>
      </w:r>
      <w:proofErr w:type="spellStart"/>
      <w:r w:rsidRPr="005301FC">
        <w:rPr>
          <w:sz w:val="28"/>
          <w:szCs w:val="24"/>
        </w:rPr>
        <w:t>лахишские</w:t>
      </w:r>
      <w:proofErr w:type="spellEnd"/>
      <w:r w:rsidRPr="005301FC">
        <w:rPr>
          <w:sz w:val="28"/>
          <w:szCs w:val="24"/>
        </w:rPr>
        <w:t xml:space="preserve"> письма?</w:t>
      </w:r>
    </w:p>
    <w:p w:rsidR="005301FC" w:rsidRPr="005301FC" w:rsidRDefault="005301FC" w:rsidP="005301FC">
      <w:pPr>
        <w:spacing w:line="360" w:lineRule="auto"/>
        <w:ind w:firstLine="709"/>
        <w:jc w:val="both"/>
        <w:rPr>
          <w:sz w:val="28"/>
          <w:szCs w:val="24"/>
        </w:rPr>
      </w:pPr>
      <w:r w:rsidRPr="005301FC">
        <w:rPr>
          <w:sz w:val="28"/>
          <w:szCs w:val="24"/>
        </w:rPr>
        <w:t>17. Где в Египте существовал еще один иудейский храм?</w:t>
      </w:r>
    </w:p>
    <w:p w:rsidR="005301FC" w:rsidRPr="005301FC" w:rsidRDefault="005301FC" w:rsidP="005301FC">
      <w:pPr>
        <w:spacing w:line="360" w:lineRule="auto"/>
        <w:ind w:firstLine="709"/>
        <w:rPr>
          <w:color w:val="FF0000"/>
          <w:sz w:val="32"/>
          <w:szCs w:val="24"/>
        </w:rPr>
      </w:pPr>
      <w:r w:rsidRPr="005301FC">
        <w:rPr>
          <w:sz w:val="28"/>
          <w:szCs w:val="24"/>
        </w:rPr>
        <w:t xml:space="preserve">18. Что дают библейской археологии </w:t>
      </w:r>
      <w:proofErr w:type="spellStart"/>
      <w:r w:rsidRPr="005301FC">
        <w:rPr>
          <w:sz w:val="28"/>
          <w:szCs w:val="24"/>
        </w:rPr>
        <w:t>элефантинские</w:t>
      </w:r>
      <w:proofErr w:type="spellEnd"/>
      <w:r w:rsidRPr="005301FC">
        <w:rPr>
          <w:sz w:val="28"/>
          <w:szCs w:val="24"/>
        </w:rPr>
        <w:t xml:space="preserve"> папирусы?</w:t>
      </w:r>
    </w:p>
    <w:p w:rsidR="005301FC" w:rsidRDefault="005301FC" w:rsidP="004823A9">
      <w:pPr>
        <w:spacing w:line="360" w:lineRule="auto"/>
        <w:jc w:val="center"/>
        <w:rPr>
          <w:color w:val="FF0000"/>
          <w:sz w:val="28"/>
          <w:szCs w:val="24"/>
        </w:rPr>
      </w:pPr>
    </w:p>
    <w:p w:rsidR="004823A9" w:rsidRDefault="004823A9" w:rsidP="004823A9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91725D" w:rsidRDefault="004823A9" w:rsidP="0091725D">
      <w:pPr>
        <w:spacing w:line="360" w:lineRule="auto"/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4823A9" w:rsidRPr="00557486" w:rsidRDefault="00557486" w:rsidP="0091725D">
      <w:pPr>
        <w:spacing w:line="360" w:lineRule="auto"/>
        <w:jc w:val="center"/>
        <w:rPr>
          <w:color w:val="FF0000"/>
          <w:sz w:val="180"/>
          <w:szCs w:val="28"/>
        </w:rPr>
      </w:pPr>
      <w:r w:rsidRPr="00557486">
        <w:rPr>
          <w:sz w:val="28"/>
          <w:szCs w:val="20"/>
        </w:rPr>
        <w:t>Устный ответ, письменное задание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0C5D41" w:rsidTr="00997682">
        <w:tc>
          <w:tcPr>
            <w:tcW w:w="5000" w:type="pct"/>
          </w:tcPr>
          <w:p w:rsidR="004823A9" w:rsidRPr="000C5D41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997682" w:rsidRPr="009D3832" w:rsidTr="00997682">
        <w:trPr>
          <w:trHeight w:val="70"/>
        </w:trPr>
        <w:tc>
          <w:tcPr>
            <w:tcW w:w="5000" w:type="pct"/>
          </w:tcPr>
          <w:p w:rsidR="00997682" w:rsidRDefault="00F91025" w:rsidP="0099768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F91025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8. Археология </w:t>
            </w:r>
            <w:proofErr w:type="spellStart"/>
            <w:r w:rsidRPr="00F91025">
              <w:rPr>
                <w:rFonts w:ascii="Times New Roman" w:hAnsi="Times New Roman" w:cs="Times New Roman"/>
                <w:sz w:val="32"/>
                <w:highlight w:val="yellow"/>
              </w:rPr>
              <w:t>Кумрана</w:t>
            </w:r>
            <w:proofErr w:type="spellEnd"/>
            <w:r w:rsidRPr="00F91025">
              <w:rPr>
                <w:rFonts w:ascii="Times New Roman" w:hAnsi="Times New Roman" w:cs="Times New Roman"/>
                <w:sz w:val="32"/>
                <w:highlight w:val="yellow"/>
              </w:rPr>
              <w:t>.</w:t>
            </w:r>
          </w:p>
        </w:tc>
      </w:tr>
    </w:tbl>
    <w:p w:rsidR="004823A9" w:rsidRDefault="004823A9" w:rsidP="004823A9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4823A9" w:rsidRPr="000C5D41" w:rsidRDefault="004823A9" w:rsidP="004823A9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8E6547" w:rsidTr="0051657F">
        <w:tc>
          <w:tcPr>
            <w:tcW w:w="5000" w:type="pct"/>
          </w:tcPr>
          <w:p w:rsidR="004823A9" w:rsidRPr="002A73F9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ра. См. в папке литература) 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</w:t>
            </w:r>
            <w:r w:rsidR="00557486">
              <w:rPr>
                <w:rFonts w:ascii="Times New Roman" w:hAnsi="Times New Roman" w:cs="Times New Roman"/>
                <w:sz w:val="28"/>
                <w:szCs w:val="28"/>
              </w:rPr>
              <w:t xml:space="preserve"> – 2.</w:t>
            </w:r>
          </w:p>
          <w:p w:rsidR="004823A9" w:rsidRPr="00C35D37" w:rsidRDefault="004823A9" w:rsidP="00557486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557486">
              <w:rPr>
                <w:rFonts w:ascii="Times New Roman" w:hAnsi="Times New Roman" w:cs="Times New Roman"/>
                <w:sz w:val="28"/>
                <w:szCs w:val="28"/>
              </w:rPr>
              <w:t>– 5.</w:t>
            </w:r>
          </w:p>
        </w:tc>
      </w:tr>
    </w:tbl>
    <w:p w:rsidR="00557486" w:rsidRPr="00557486" w:rsidRDefault="00557486" w:rsidP="00557486">
      <w:pPr>
        <w:spacing w:line="360" w:lineRule="auto"/>
        <w:ind w:firstLine="709"/>
        <w:jc w:val="center"/>
        <w:rPr>
          <w:sz w:val="28"/>
          <w:szCs w:val="24"/>
        </w:rPr>
      </w:pPr>
      <w:r w:rsidRPr="00557486">
        <w:rPr>
          <w:sz w:val="28"/>
          <w:szCs w:val="24"/>
        </w:rPr>
        <w:t>ПРАКТИЧЕСКАЯ РАБОТА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>1. Сколько пещер дали библейской археологии кумранские рукописи?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>2. Когда были обнаружены кумранские рукописи?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 xml:space="preserve">3. Датировка найденных в </w:t>
      </w:r>
      <w:proofErr w:type="spellStart"/>
      <w:r w:rsidRPr="00557486">
        <w:rPr>
          <w:bCs/>
          <w:sz w:val="28"/>
          <w:szCs w:val="24"/>
        </w:rPr>
        <w:t>Кумране</w:t>
      </w:r>
      <w:proofErr w:type="spellEnd"/>
      <w:r w:rsidRPr="00557486">
        <w:rPr>
          <w:bCs/>
          <w:sz w:val="28"/>
          <w:szCs w:val="24"/>
        </w:rPr>
        <w:t xml:space="preserve"> документов?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>4. В чем состоит важность кумранских рукописей?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>5. Какие тексты представлены в кумранских рукописях?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 xml:space="preserve">6. Что связывает </w:t>
      </w:r>
      <w:proofErr w:type="spellStart"/>
      <w:r w:rsidRPr="00557486">
        <w:rPr>
          <w:bCs/>
          <w:sz w:val="28"/>
          <w:szCs w:val="24"/>
        </w:rPr>
        <w:t>кумранитов</w:t>
      </w:r>
      <w:proofErr w:type="spellEnd"/>
      <w:r w:rsidRPr="00557486">
        <w:rPr>
          <w:bCs/>
          <w:sz w:val="28"/>
          <w:szCs w:val="24"/>
        </w:rPr>
        <w:t xml:space="preserve"> и Иоанна Крестителя?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 xml:space="preserve">7. Что связывает «Учителя праведности» </w:t>
      </w:r>
      <w:proofErr w:type="spellStart"/>
      <w:r w:rsidRPr="00557486">
        <w:rPr>
          <w:bCs/>
          <w:sz w:val="28"/>
          <w:szCs w:val="24"/>
        </w:rPr>
        <w:t>кумранитов</w:t>
      </w:r>
      <w:proofErr w:type="spellEnd"/>
      <w:r w:rsidRPr="00557486">
        <w:rPr>
          <w:bCs/>
          <w:sz w:val="28"/>
          <w:szCs w:val="24"/>
        </w:rPr>
        <w:t xml:space="preserve"> и Иисуса Христа?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>8. Какие идеи апостола Павла становятся более ясными за счет кумранских текстов?</w:t>
      </w:r>
    </w:p>
    <w:p w:rsidR="00557486" w:rsidRPr="00557486" w:rsidRDefault="00557486" w:rsidP="0055748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557486">
        <w:rPr>
          <w:bCs/>
          <w:sz w:val="28"/>
          <w:szCs w:val="24"/>
        </w:rPr>
        <w:t>9. Что связывает кумранские тексты и Евангелие от Иоанна?</w:t>
      </w:r>
    </w:p>
    <w:p w:rsidR="004823A9" w:rsidRPr="00557486" w:rsidRDefault="00557486" w:rsidP="00557486">
      <w:pPr>
        <w:spacing w:line="360" w:lineRule="auto"/>
        <w:ind w:firstLine="709"/>
        <w:rPr>
          <w:b/>
          <w:sz w:val="32"/>
          <w:szCs w:val="28"/>
        </w:rPr>
      </w:pPr>
      <w:r w:rsidRPr="00557486">
        <w:rPr>
          <w:bCs/>
          <w:sz w:val="28"/>
          <w:szCs w:val="24"/>
        </w:rPr>
        <w:t xml:space="preserve">10. Что связывает кумранские тексты и жизнь </w:t>
      </w:r>
      <w:proofErr w:type="spellStart"/>
      <w:r w:rsidRPr="00557486">
        <w:rPr>
          <w:bCs/>
          <w:sz w:val="28"/>
          <w:szCs w:val="24"/>
        </w:rPr>
        <w:t>первохристианской</w:t>
      </w:r>
      <w:proofErr w:type="spellEnd"/>
      <w:r w:rsidRPr="00557486">
        <w:rPr>
          <w:bCs/>
          <w:sz w:val="28"/>
          <w:szCs w:val="24"/>
        </w:rPr>
        <w:t xml:space="preserve"> общины?</w:t>
      </w:r>
    </w:p>
    <w:sectPr w:rsidR="004823A9" w:rsidRPr="00557486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30C6E"/>
    <w:rsid w:val="000554FD"/>
    <w:rsid w:val="000C5D41"/>
    <w:rsid w:val="000D6041"/>
    <w:rsid w:val="001042CB"/>
    <w:rsid w:val="0011794F"/>
    <w:rsid w:val="00134AD0"/>
    <w:rsid w:val="00163DD7"/>
    <w:rsid w:val="001926EE"/>
    <w:rsid w:val="001C48B3"/>
    <w:rsid w:val="001F6931"/>
    <w:rsid w:val="001F69F7"/>
    <w:rsid w:val="00205338"/>
    <w:rsid w:val="0021103B"/>
    <w:rsid w:val="00235F9C"/>
    <w:rsid w:val="00257562"/>
    <w:rsid w:val="00270A3C"/>
    <w:rsid w:val="00274AA6"/>
    <w:rsid w:val="002940E9"/>
    <w:rsid w:val="002A3861"/>
    <w:rsid w:val="002A73F9"/>
    <w:rsid w:val="002B5084"/>
    <w:rsid w:val="003C5D01"/>
    <w:rsid w:val="003E7702"/>
    <w:rsid w:val="003E7933"/>
    <w:rsid w:val="003F6CF0"/>
    <w:rsid w:val="00456D5B"/>
    <w:rsid w:val="004823A9"/>
    <w:rsid w:val="005301FC"/>
    <w:rsid w:val="005337F5"/>
    <w:rsid w:val="00557486"/>
    <w:rsid w:val="0059210F"/>
    <w:rsid w:val="005939BA"/>
    <w:rsid w:val="005974E1"/>
    <w:rsid w:val="005B1EF6"/>
    <w:rsid w:val="00636F58"/>
    <w:rsid w:val="006467F2"/>
    <w:rsid w:val="00684E5D"/>
    <w:rsid w:val="006D1671"/>
    <w:rsid w:val="007530E2"/>
    <w:rsid w:val="00773182"/>
    <w:rsid w:val="00790DF6"/>
    <w:rsid w:val="007A2A5E"/>
    <w:rsid w:val="007C0BDC"/>
    <w:rsid w:val="007E7C7F"/>
    <w:rsid w:val="00836025"/>
    <w:rsid w:val="00852FFF"/>
    <w:rsid w:val="0086084A"/>
    <w:rsid w:val="008A6515"/>
    <w:rsid w:val="008B0288"/>
    <w:rsid w:val="008D19E6"/>
    <w:rsid w:val="008E6547"/>
    <w:rsid w:val="0091725D"/>
    <w:rsid w:val="0094574C"/>
    <w:rsid w:val="00980062"/>
    <w:rsid w:val="009914C4"/>
    <w:rsid w:val="00997682"/>
    <w:rsid w:val="009B1E18"/>
    <w:rsid w:val="009B2096"/>
    <w:rsid w:val="00A05FB2"/>
    <w:rsid w:val="00A3163D"/>
    <w:rsid w:val="00A4788A"/>
    <w:rsid w:val="00A5604B"/>
    <w:rsid w:val="00AD4F2C"/>
    <w:rsid w:val="00AE390A"/>
    <w:rsid w:val="00B079C0"/>
    <w:rsid w:val="00B36B0E"/>
    <w:rsid w:val="00B542B3"/>
    <w:rsid w:val="00B658D3"/>
    <w:rsid w:val="00B83141"/>
    <w:rsid w:val="00B920F7"/>
    <w:rsid w:val="00BD1902"/>
    <w:rsid w:val="00C30E27"/>
    <w:rsid w:val="00C35D37"/>
    <w:rsid w:val="00C973A1"/>
    <w:rsid w:val="00CD3185"/>
    <w:rsid w:val="00CF74F9"/>
    <w:rsid w:val="00D41A97"/>
    <w:rsid w:val="00D60BF1"/>
    <w:rsid w:val="00DA2064"/>
    <w:rsid w:val="00DD0A57"/>
    <w:rsid w:val="00DD33D8"/>
    <w:rsid w:val="00DE1205"/>
    <w:rsid w:val="00E207F8"/>
    <w:rsid w:val="00E34F99"/>
    <w:rsid w:val="00E600E2"/>
    <w:rsid w:val="00EC64B8"/>
    <w:rsid w:val="00F4449C"/>
    <w:rsid w:val="00F512BE"/>
    <w:rsid w:val="00F8232B"/>
    <w:rsid w:val="00F91025"/>
    <w:rsid w:val="00FB4DB7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41</cp:revision>
  <cp:lastPrinted>2019-02-21T12:38:00Z</cp:lastPrinted>
  <dcterms:created xsi:type="dcterms:W3CDTF">2021-08-25T09:27:00Z</dcterms:created>
  <dcterms:modified xsi:type="dcterms:W3CDTF">2022-02-19T05:16:00Z</dcterms:modified>
</cp:coreProperties>
</file>