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91464F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Основы социальной концепции Русской Православной Церкви</w:t>
      </w:r>
    </w:p>
    <w:p w:rsidR="00C973A1" w:rsidRDefault="00F642E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77397E" w:rsidRDefault="00DD33D8" w:rsidP="00DD33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EF7565" w:rsidRPr="0077397E">
        <w:rPr>
          <w:sz w:val="28"/>
          <w:szCs w:val="28"/>
        </w:rPr>
        <w:t>Темы докладов, презентации, устный ответ на вопрос, участие в дискуссии.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273499">
        <w:tc>
          <w:tcPr>
            <w:tcW w:w="650" w:type="pct"/>
          </w:tcPr>
          <w:p w:rsidR="000C5D41" w:rsidRPr="000C5D41" w:rsidRDefault="00313B6A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2.</w:t>
            </w:r>
          </w:p>
        </w:tc>
      </w:tr>
      <w:tr w:rsidR="000C5D41" w:rsidRPr="009D3832" w:rsidTr="00273499">
        <w:tc>
          <w:tcPr>
            <w:tcW w:w="650" w:type="pct"/>
          </w:tcPr>
          <w:p w:rsidR="000C5D41" w:rsidRPr="00EC5055" w:rsidRDefault="00EF7565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EC5055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Церковь и нация. Церковь и государство.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7397E" w:rsidRPr="000C5D41" w:rsidRDefault="000D6041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 w:rsidR="00560590"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0D6041" w:rsidRPr="00C35D37" w:rsidRDefault="000D6041" w:rsidP="00573C2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77397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="002A73F9"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73C2A">
              <w:rPr>
                <w:rFonts w:ascii="Times New Roman" w:hAnsi="Times New Roman" w:cs="Times New Roman"/>
                <w:sz w:val="28"/>
                <w:szCs w:val="28"/>
              </w:rPr>
              <w:t>ДЛ-2; ДЛ-4; ДЛ-5; ДЛ-8.</w:t>
            </w:r>
          </w:p>
        </w:tc>
      </w:tr>
    </w:tbl>
    <w:p w:rsidR="003A690C" w:rsidRDefault="003A690C" w:rsidP="003A690C">
      <w:pPr>
        <w:jc w:val="both"/>
        <w:rPr>
          <w:rFonts w:eastAsia="Times New Roman"/>
          <w:bCs/>
          <w:sz w:val="24"/>
          <w:szCs w:val="24"/>
        </w:rPr>
      </w:pPr>
    </w:p>
    <w:p w:rsidR="00EF7565" w:rsidRPr="00EC5055" w:rsidRDefault="00EF7565" w:rsidP="00EC5055">
      <w:pPr>
        <w:spacing w:line="360" w:lineRule="auto"/>
        <w:jc w:val="center"/>
        <w:rPr>
          <w:rFonts w:eastAsia="Times New Roman"/>
          <w:b/>
          <w:bCs/>
          <w:color w:val="FF0000"/>
          <w:sz w:val="28"/>
          <w:szCs w:val="28"/>
        </w:rPr>
      </w:pPr>
      <w:r w:rsidRPr="00EC5055">
        <w:rPr>
          <w:rFonts w:eastAsia="Times New Roman"/>
          <w:b/>
          <w:bCs/>
          <w:color w:val="FF0000"/>
          <w:sz w:val="28"/>
          <w:szCs w:val="28"/>
        </w:rPr>
        <w:t>ВОПРОСЫ ДЛЯ ОБСУЖДЕНИЯ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1. Раскрытие термина «нация» с точки зрения христианского вероучения и православной этики в историческом и современном контексте. Вселенский характер Церкви. Отличительные черты христианского патриотизма.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2. Причины и условия возникновения государства согласно учению Церкви.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3. Принципы построения взаимоотношений между Церковью и государством.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4. Различие в средствах достижения Церковью и государством поставленных целей как свидетельство различия природы Церкви и государства.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5. Принцип «свободы совести» с точки зрения учения Церкви.</w:t>
      </w:r>
    </w:p>
    <w:p w:rsidR="00EF7565" w:rsidRP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t>6. Приятие Церковью форм и методов правления в государстве, поскольку они обусловлены духовным и нравственным состоянием общества.</w:t>
      </w:r>
    </w:p>
    <w:p w:rsidR="00EF7565" w:rsidRDefault="00EF7565" w:rsidP="00EF7565">
      <w:pPr>
        <w:spacing w:line="360" w:lineRule="auto"/>
        <w:ind w:firstLine="709"/>
        <w:jc w:val="both"/>
        <w:rPr>
          <w:rFonts w:eastAsia="Times New Roman"/>
          <w:bCs/>
          <w:sz w:val="28"/>
          <w:szCs w:val="28"/>
        </w:rPr>
      </w:pPr>
      <w:r w:rsidRPr="00EF7565">
        <w:rPr>
          <w:rFonts w:eastAsia="Times New Roman"/>
          <w:bCs/>
          <w:sz w:val="28"/>
          <w:szCs w:val="28"/>
        </w:rPr>
        <w:lastRenderedPageBreak/>
        <w:t>7. Условия и сферы взаимодействия между Церковью и государством с точки зрения канонического права.</w:t>
      </w:r>
    </w:p>
    <w:p w:rsidR="00BC390B" w:rsidRDefault="00BC390B" w:rsidP="00BC390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BC390B" w:rsidRPr="000D7A14" w:rsidRDefault="00BC390B" w:rsidP="00BC390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Pr="000D7A14">
        <w:rPr>
          <w:sz w:val="28"/>
          <w:szCs w:val="28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BC390B" w:rsidRPr="000C5D41" w:rsidTr="00BC390B">
        <w:tc>
          <w:tcPr>
            <w:tcW w:w="5000" w:type="pct"/>
          </w:tcPr>
          <w:p w:rsidR="00BC390B" w:rsidRPr="000C5D41" w:rsidRDefault="00313B6A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3.</w:t>
            </w:r>
          </w:p>
        </w:tc>
      </w:tr>
      <w:tr w:rsidR="00BC390B" w:rsidRPr="009D3832" w:rsidTr="00BC390B">
        <w:tc>
          <w:tcPr>
            <w:tcW w:w="5000" w:type="pct"/>
          </w:tcPr>
          <w:p w:rsidR="000D7A14" w:rsidRPr="00EC5055" w:rsidRDefault="00BC390B" w:rsidP="000D7A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</w:pPr>
            <w:r w:rsidRPr="00EC5055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  <w:t xml:space="preserve">Христианская этика и светское право. </w:t>
            </w:r>
          </w:p>
          <w:p w:rsidR="00BC390B" w:rsidRPr="000D7A14" w:rsidRDefault="00BC390B" w:rsidP="000D7A1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C5055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  <w:t>Преступность, наказание, исправление.</w:t>
            </w:r>
          </w:p>
        </w:tc>
      </w:tr>
    </w:tbl>
    <w:p w:rsidR="00BC390B" w:rsidRDefault="00BC390B" w:rsidP="00BC390B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BF09E6" w:rsidRPr="000C5D41" w:rsidRDefault="00BC390B" w:rsidP="00106620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BC390B" w:rsidRPr="008E6547" w:rsidTr="003E1EEE">
        <w:tc>
          <w:tcPr>
            <w:tcW w:w="5000" w:type="pct"/>
          </w:tcPr>
          <w:p w:rsidR="00BC390B" w:rsidRPr="002A73F9" w:rsidRDefault="00BC390B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="00F91BA0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BC390B" w:rsidRPr="00C35D37" w:rsidRDefault="00BC390B" w:rsidP="00F91BA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BF09E6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91BA0">
              <w:rPr>
                <w:rFonts w:ascii="Times New Roman" w:hAnsi="Times New Roman" w:cs="Times New Roman"/>
                <w:sz w:val="28"/>
                <w:szCs w:val="28"/>
              </w:rPr>
              <w:t>ДЛ-4; ДЛ-5; ДЛ-6</w:t>
            </w:r>
            <w:r w:rsidR="00BF09E6">
              <w:rPr>
                <w:rFonts w:ascii="Times New Roman" w:hAnsi="Times New Roman" w:cs="Times New Roman"/>
                <w:sz w:val="28"/>
                <w:szCs w:val="28"/>
              </w:rPr>
              <w:t>; ДЛ-8</w:t>
            </w:r>
            <w:r w:rsidR="00F91B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EC5055" w:rsidRDefault="00EC5055" w:rsidP="00EC5055">
      <w:pPr>
        <w:spacing w:line="360" w:lineRule="auto"/>
        <w:jc w:val="center"/>
        <w:rPr>
          <w:rFonts w:eastAsia="Times New Roman"/>
          <w:b/>
          <w:bCs/>
          <w:color w:val="FF0000"/>
          <w:sz w:val="28"/>
          <w:szCs w:val="24"/>
        </w:rPr>
      </w:pPr>
    </w:p>
    <w:p w:rsidR="00BC390B" w:rsidRPr="00EC5055" w:rsidRDefault="00BC390B" w:rsidP="00EC5055">
      <w:pPr>
        <w:spacing w:line="360" w:lineRule="auto"/>
        <w:jc w:val="center"/>
        <w:rPr>
          <w:rFonts w:eastAsia="Times New Roman"/>
          <w:b/>
          <w:bCs/>
          <w:color w:val="FF0000"/>
          <w:sz w:val="28"/>
          <w:szCs w:val="24"/>
        </w:rPr>
      </w:pPr>
      <w:r w:rsidRPr="00EC5055">
        <w:rPr>
          <w:rFonts w:eastAsia="Times New Roman"/>
          <w:b/>
          <w:bCs/>
          <w:color w:val="FF0000"/>
          <w:sz w:val="28"/>
          <w:szCs w:val="24"/>
        </w:rPr>
        <w:t>ВОПРОСЫ ДЛЯ ОБСУЖДЕНИЯ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1. Христианская теория возникновения права.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2. Соотношение церковного и светского права: их задачи.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3. Особенности понимания церковного и светского права в различные исторические эпохи.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4. Право личности с точки зрения христианского вероучения и теории естественного права.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5. Главная причина преступления согласно учению Церкви.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6. Церковь о методах профилактики преступности.</w:t>
      </w:r>
    </w:p>
    <w:p w:rsidR="00BC390B" w:rsidRP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7. Соизмеримость наказания за совершенное преступление с точки зрения учения Церкви.</w:t>
      </w:r>
    </w:p>
    <w:p w:rsidR="00BC390B" w:rsidRDefault="00BC390B" w:rsidP="00BC390B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C390B">
        <w:rPr>
          <w:rFonts w:eastAsia="Times New Roman"/>
          <w:bCs/>
          <w:sz w:val="28"/>
          <w:szCs w:val="24"/>
        </w:rPr>
        <w:t>8. Взаимодействие Церкви с правоохранительными учреждениями как действенное средство преодоления преступности.</w:t>
      </w:r>
    </w:p>
    <w:p w:rsidR="00C8601D" w:rsidRDefault="00C8601D" w:rsidP="00C8601D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 w:rsidR="00C8601D" w:rsidRPr="00646F1A" w:rsidRDefault="00C8601D" w:rsidP="00C8601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Pr="00646F1A">
        <w:rPr>
          <w:sz w:val="28"/>
          <w:szCs w:val="28"/>
        </w:rPr>
        <w:t>Темы докладов,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8601D" w:rsidRPr="000C5D41" w:rsidTr="003E1EEE">
        <w:tc>
          <w:tcPr>
            <w:tcW w:w="5000" w:type="pct"/>
          </w:tcPr>
          <w:p w:rsidR="00C8601D" w:rsidRPr="000C5D41" w:rsidRDefault="00313B6A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6.</w:t>
            </w:r>
          </w:p>
        </w:tc>
      </w:tr>
      <w:tr w:rsidR="00C8601D" w:rsidRPr="009D3832" w:rsidTr="003E1EEE">
        <w:tc>
          <w:tcPr>
            <w:tcW w:w="5000" w:type="pct"/>
          </w:tcPr>
          <w:p w:rsidR="001824B6" w:rsidRPr="00EC5055" w:rsidRDefault="00C8601D" w:rsidP="003E1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</w:pPr>
            <w:r w:rsidRPr="00EC5055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  <w:t xml:space="preserve">Вопросы личной, семейной и общественной нравственности. </w:t>
            </w:r>
          </w:p>
          <w:p w:rsidR="00C8601D" w:rsidRPr="00646F1A" w:rsidRDefault="00C8601D" w:rsidP="003E1E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C5055">
              <w:rPr>
                <w:rFonts w:ascii="Times New Roman" w:eastAsia="Times New Roman" w:hAnsi="Times New Roman" w:cs="Times New Roman"/>
                <w:b/>
                <w:bCs/>
                <w:sz w:val="32"/>
                <w:szCs w:val="28"/>
                <w:lang w:eastAsia="ru-RU"/>
              </w:rPr>
              <w:lastRenderedPageBreak/>
              <w:t>Проблемы биоэтики.</w:t>
            </w:r>
          </w:p>
        </w:tc>
      </w:tr>
    </w:tbl>
    <w:p w:rsidR="00C8601D" w:rsidRDefault="00C8601D" w:rsidP="00C8601D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C8601D" w:rsidRDefault="00C8601D" w:rsidP="00C8601D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8601D" w:rsidRPr="008E6547" w:rsidTr="003E1EEE">
        <w:tc>
          <w:tcPr>
            <w:tcW w:w="5000" w:type="pct"/>
          </w:tcPr>
          <w:p w:rsidR="00C8601D" w:rsidRPr="002A73F9" w:rsidRDefault="00C8601D" w:rsidP="003E1EEE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C8601D" w:rsidRPr="00C35D37" w:rsidRDefault="00C8601D" w:rsidP="00C8601D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106620">
              <w:rPr>
                <w:rFonts w:ascii="Times New Roman" w:hAnsi="Times New Roman" w:cs="Times New Roman"/>
                <w:sz w:val="28"/>
                <w:szCs w:val="28"/>
              </w:rPr>
              <w:t>ДЛ-5; ДЛ-6; ДЛ-7; ДЛ-8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EC5055" w:rsidRDefault="00EC5055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</w:p>
    <w:p w:rsidR="00C8601D" w:rsidRPr="00EC5055" w:rsidRDefault="00C8601D" w:rsidP="00EC5055">
      <w:pPr>
        <w:spacing w:line="360" w:lineRule="auto"/>
        <w:jc w:val="center"/>
        <w:rPr>
          <w:rFonts w:eastAsia="Times New Roman"/>
          <w:b/>
          <w:color w:val="FF0000"/>
          <w:sz w:val="28"/>
          <w:szCs w:val="24"/>
        </w:rPr>
      </w:pPr>
      <w:bookmarkStart w:id="0" w:name="_GoBack"/>
      <w:r w:rsidRPr="00EC5055">
        <w:rPr>
          <w:rFonts w:eastAsia="Times New Roman"/>
          <w:b/>
          <w:color w:val="FF0000"/>
          <w:sz w:val="28"/>
          <w:szCs w:val="24"/>
        </w:rPr>
        <w:t>ВОПРОСЫ ДЛЯ ОБСУЖДЕНИЯ</w:t>
      </w:r>
    </w:p>
    <w:bookmarkEnd w:id="0"/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1. Осмысление Церковью римского права о браке с точки зрения Священного Писания.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2. Церковное учение о необходимости соблюдения супругами верности и нерасторжимости православного брака.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3. Понимание семьи в христианском вероучении.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4. Достоинство и призвание женщины с точки зрения учения Церкви.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5. Учение Церкви о добродетели целомудрия.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6. Церковь о необходимости соблюдения норм православной этики в биомедицине.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7. Аборт с точки зрения канонического права. Отношение Церкви к абортам.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8. Церковь о необходимости рождения в супружестве детей и об ответственности родителей за их полноценное воспитание.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9. Церковь о путях и методах исцеления недуга бесплодия.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10. Церковь о необходимости следования нормам православной этики при лечении наследственных заболеваний.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>11. Церковь о клонировании, трансплантологии и эвтаназии.</w:t>
      </w:r>
    </w:p>
    <w:p w:rsidR="00BF09E6" w:rsidRPr="00646F1A" w:rsidRDefault="00C8601D" w:rsidP="00646F1A">
      <w:pPr>
        <w:spacing w:line="360" w:lineRule="auto"/>
        <w:ind w:firstLine="709"/>
        <w:jc w:val="both"/>
        <w:rPr>
          <w:rFonts w:eastAsia="Times New Roman"/>
          <w:sz w:val="28"/>
          <w:szCs w:val="24"/>
        </w:rPr>
      </w:pPr>
      <w:r w:rsidRPr="00646F1A">
        <w:rPr>
          <w:rFonts w:eastAsia="Times New Roman"/>
          <w:sz w:val="28"/>
          <w:szCs w:val="24"/>
        </w:rPr>
        <w:t xml:space="preserve">12. Осуждение Церковью половых извращений: гомосексуализма и </w:t>
      </w:r>
      <w:proofErr w:type="spellStart"/>
      <w:r w:rsidRPr="00646F1A">
        <w:rPr>
          <w:rFonts w:eastAsia="Times New Roman"/>
          <w:sz w:val="28"/>
          <w:szCs w:val="24"/>
        </w:rPr>
        <w:t>транссексуализма</w:t>
      </w:r>
      <w:proofErr w:type="spellEnd"/>
      <w:r w:rsidRPr="00646F1A">
        <w:rPr>
          <w:rFonts w:eastAsia="Times New Roman"/>
          <w:sz w:val="28"/>
          <w:szCs w:val="24"/>
        </w:rPr>
        <w:t>.</w:t>
      </w:r>
    </w:p>
    <w:p w:rsidR="00C8601D" w:rsidRPr="00646F1A" w:rsidRDefault="00C8601D" w:rsidP="00646F1A">
      <w:pPr>
        <w:spacing w:line="360" w:lineRule="auto"/>
        <w:ind w:firstLine="709"/>
        <w:jc w:val="both"/>
        <w:rPr>
          <w:rFonts w:eastAsia="Times New Roman"/>
          <w:bCs/>
          <w:sz w:val="36"/>
          <w:szCs w:val="28"/>
        </w:rPr>
      </w:pPr>
    </w:p>
    <w:sectPr w:rsidR="00C8601D" w:rsidRPr="00646F1A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1A0B"/>
    <w:rsid w:val="000554FD"/>
    <w:rsid w:val="000C5D41"/>
    <w:rsid w:val="000D6041"/>
    <w:rsid w:val="000D7A14"/>
    <w:rsid w:val="001042CB"/>
    <w:rsid w:val="00106620"/>
    <w:rsid w:val="0011794F"/>
    <w:rsid w:val="00127707"/>
    <w:rsid w:val="00161029"/>
    <w:rsid w:val="00172AD7"/>
    <w:rsid w:val="001824B6"/>
    <w:rsid w:val="001926EE"/>
    <w:rsid w:val="001A3A8B"/>
    <w:rsid w:val="001C48B3"/>
    <w:rsid w:val="001E737A"/>
    <w:rsid w:val="00205338"/>
    <w:rsid w:val="002109E4"/>
    <w:rsid w:val="0021103B"/>
    <w:rsid w:val="00257562"/>
    <w:rsid w:val="00264340"/>
    <w:rsid w:val="00274AA6"/>
    <w:rsid w:val="002940E9"/>
    <w:rsid w:val="002A3861"/>
    <w:rsid w:val="002A73F9"/>
    <w:rsid w:val="002B5084"/>
    <w:rsid w:val="00313B6A"/>
    <w:rsid w:val="003A690C"/>
    <w:rsid w:val="003E7702"/>
    <w:rsid w:val="003F6CF0"/>
    <w:rsid w:val="00456D5B"/>
    <w:rsid w:val="0046131F"/>
    <w:rsid w:val="004A52D1"/>
    <w:rsid w:val="00560590"/>
    <w:rsid w:val="00573C2A"/>
    <w:rsid w:val="0059210F"/>
    <w:rsid w:val="005939BA"/>
    <w:rsid w:val="005C6E55"/>
    <w:rsid w:val="00636F58"/>
    <w:rsid w:val="00646F1A"/>
    <w:rsid w:val="00684E5D"/>
    <w:rsid w:val="006A1CE3"/>
    <w:rsid w:val="006D1671"/>
    <w:rsid w:val="007530E2"/>
    <w:rsid w:val="00773182"/>
    <w:rsid w:val="0077397E"/>
    <w:rsid w:val="00790DF6"/>
    <w:rsid w:val="007A2A5E"/>
    <w:rsid w:val="007C0BDC"/>
    <w:rsid w:val="007E7C7F"/>
    <w:rsid w:val="00836025"/>
    <w:rsid w:val="00836250"/>
    <w:rsid w:val="008A4CCC"/>
    <w:rsid w:val="008E6547"/>
    <w:rsid w:val="008E73A3"/>
    <w:rsid w:val="0091464F"/>
    <w:rsid w:val="00936A14"/>
    <w:rsid w:val="0094574C"/>
    <w:rsid w:val="00980062"/>
    <w:rsid w:val="009914C4"/>
    <w:rsid w:val="009C5185"/>
    <w:rsid w:val="00A17D0C"/>
    <w:rsid w:val="00A4788A"/>
    <w:rsid w:val="00AD4DDD"/>
    <w:rsid w:val="00AD4F2C"/>
    <w:rsid w:val="00B079C0"/>
    <w:rsid w:val="00B36B0E"/>
    <w:rsid w:val="00B46868"/>
    <w:rsid w:val="00B542B3"/>
    <w:rsid w:val="00B658D3"/>
    <w:rsid w:val="00B920F7"/>
    <w:rsid w:val="00BC390B"/>
    <w:rsid w:val="00BD1902"/>
    <w:rsid w:val="00BF09E6"/>
    <w:rsid w:val="00BF264F"/>
    <w:rsid w:val="00C30E27"/>
    <w:rsid w:val="00C35D37"/>
    <w:rsid w:val="00C8448A"/>
    <w:rsid w:val="00C8601D"/>
    <w:rsid w:val="00C973A1"/>
    <w:rsid w:val="00CA65F5"/>
    <w:rsid w:val="00CF74F9"/>
    <w:rsid w:val="00D60BF1"/>
    <w:rsid w:val="00D80F5D"/>
    <w:rsid w:val="00DA2064"/>
    <w:rsid w:val="00DD33D8"/>
    <w:rsid w:val="00E34F99"/>
    <w:rsid w:val="00EC5055"/>
    <w:rsid w:val="00EC64B8"/>
    <w:rsid w:val="00EF7565"/>
    <w:rsid w:val="00F512BE"/>
    <w:rsid w:val="00F642E3"/>
    <w:rsid w:val="00F8232B"/>
    <w:rsid w:val="00F91BA0"/>
    <w:rsid w:val="00FB4DB7"/>
    <w:rsid w:val="00FC057D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5820F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8</cp:revision>
  <cp:lastPrinted>2019-02-21T12:38:00Z</cp:lastPrinted>
  <dcterms:created xsi:type="dcterms:W3CDTF">2021-08-26T10:33:00Z</dcterms:created>
  <dcterms:modified xsi:type="dcterms:W3CDTF">2022-09-19T12:12:00Z</dcterms:modified>
</cp:coreProperties>
</file>