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260" cy="598805"/>
            <wp:effectExtent l="0" t="0" r="8890" b="1079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A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УКРАЇНА</w:t>
      </w:r>
    </w:p>
    <w:p w14:paraId="6973A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МІНІСТЕРСТВО ОСВІТИ І НАУКИ УКРАЇНИ</w:t>
      </w:r>
    </w:p>
    <w:p w14:paraId="75DE5E13">
      <w:pPr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НАЦІОНАЛЬНИЙ ТЕХНІЧНИЙ УНІВЕРСИТЕТ УКРАЇНИ</w:t>
      </w:r>
    </w:p>
    <w:p w14:paraId="1D9C6EE3">
      <w:pPr>
        <w:bidi w:val="0"/>
        <w:ind w:left="-280" w:leftChars="0" w:right="-282" w:rightChars="0" w:firstLine="0" w:firstLineChars="0"/>
        <w:jc w:val="center"/>
        <w:rPr>
          <w:rFonts w:hint="default" w:ascii="Times New Roman" w:hAnsi="Times New Roman" w:cs="Times New Roman"/>
          <w:b/>
          <w:bCs/>
          <w:lang w:val="uk-UA"/>
        </w:rPr>
      </w:pP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uk-UA"/>
        </w:rPr>
        <w:t>КИЇВСЬКИЙ ПОЛІТЕХНІЧНИЙ ІНСТИТУТ імені ІГОРЯ СІКОРСЬКОГО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</w:p>
    <w:p w14:paraId="4092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(КПІ ім. Ігоря Сікорського)</w:t>
      </w:r>
    </w:p>
    <w:p w14:paraId="65AD8F56">
      <w:pPr>
        <w:bidi w:val="0"/>
        <w:jc w:val="center"/>
        <w:rPr>
          <w:rFonts w:hint="default" w:cs="Times New Roman"/>
          <w:b/>
          <w:bCs/>
          <w:sz w:val="36"/>
          <w:szCs w:val="36"/>
          <w:lang w:val="uk-UA"/>
        </w:rPr>
      </w:pPr>
      <w:r>
        <w:rPr>
          <w:rFonts w:hint="default" w:cs="Times New Roman"/>
          <w:b/>
          <w:bCs/>
          <w:sz w:val="36"/>
          <w:szCs w:val="36"/>
          <w:lang w:val="uk-UA"/>
        </w:rPr>
        <w:t>НАКАЗ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02B3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5D2C9B8D">
            <w:pPr>
              <w:bidi w:val="0"/>
              <w:jc w:val="both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м. Київ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1BBE2328">
            <w:pPr>
              <w:wordWrap w:val="0"/>
              <w:bidi w:val="0"/>
              <w:jc w:val="right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«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»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 xml:space="preserve"> ___________ 20__ р.</w:t>
            </w:r>
          </w:p>
        </w:tc>
      </w:tr>
    </w:tbl>
    <w:p w14:paraId="3670D84A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 xml:space="preserve">Про зміну назви гуртка </w:t>
      </w: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назва гуртка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  <w:r>
        <w:rPr>
          <w:rFonts w:hint="default" w:cs="Times New Roman"/>
          <w:b/>
          <w:bCs/>
          <w:lang w:val="en-US"/>
        </w:rPr>
        <w:t xml:space="preserve"> &lt;</w:t>
      </w:r>
      <w:r>
        <w:rPr>
          <w:rFonts w:hint="default" w:cs="Times New Roman"/>
          <w:b/>
          <w:bCs/>
          <w:lang w:val="uk-UA"/>
        </w:rPr>
        <w:t>спрямування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cs="Times New Roman"/>
          <w:b/>
          <w:bCs/>
          <w:lang w:val="uk-UA"/>
        </w:rPr>
        <w:t xml:space="preserve"> спрямування</w:t>
      </w:r>
    </w:p>
    <w:p w14:paraId="3D0C6E4A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557150D2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З метою забезпечення належної роботи гуртка, підтримки його організаційної діяльності</w:t>
      </w:r>
    </w:p>
    <w:p w14:paraId="1224ED02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F72D3D8">
      <w:pPr>
        <w:numPr>
          <w:numId w:val="0"/>
        </w:numPr>
        <w:bidi w:val="0"/>
        <w:ind w:left="0" w:leftChars="0" w:firstLine="0" w:firstLineChars="0"/>
        <w:jc w:val="center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>НАКАЗУЮ:</w:t>
      </w:r>
    </w:p>
    <w:p w14:paraId="5CEB0CA5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78AE47F0">
      <w:pPr>
        <w:numPr>
          <w:ilvl w:val="0"/>
          <w:numId w:val="1"/>
        </w:numPr>
        <w:bidi w:val="0"/>
        <w:spacing w:line="360" w:lineRule="auto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Змінити назву гуртка «&lt;назва гуртка&gt;» &lt;спрямування&gt; спрямування на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нова назва гуртка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з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день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місяць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рік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року.</w:t>
      </w:r>
    </w:p>
    <w:p w14:paraId="06EF6398">
      <w:pPr>
        <w:numPr>
          <w:ilvl w:val="0"/>
          <w:numId w:val="1"/>
        </w:numPr>
        <w:bidi w:val="0"/>
        <w:spacing w:line="360" w:lineRule="auto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Внести зміни до наказу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номер і дата наказу про створення гуртка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, замінивши по тексту наказу та додатків до нього слова </w:t>
      </w:r>
      <w:r>
        <w:rPr>
          <w:rFonts w:hint="default" w:cs="Times New Roman"/>
          <w:b w:val="0"/>
          <w:bCs w:val="0"/>
          <w:lang w:val="uk-UA"/>
        </w:rPr>
        <w:t>«&lt; стара назва гуртка&gt;» на «&lt; нова назва гуртка&gt;».</w:t>
      </w:r>
    </w:p>
    <w:p w14:paraId="60D23AB0">
      <w:pPr>
        <w:numPr>
          <w:ilvl w:val="0"/>
          <w:numId w:val="1"/>
        </w:numPr>
        <w:bidi w:val="0"/>
        <w:spacing w:line="360" w:lineRule="auto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Контроль за виконанням цього наказу лишаю за собою.</w:t>
      </w:r>
    </w:p>
    <w:p w14:paraId="4E9AC8A4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78C9F033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112D641C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5271C5BB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bookmarkStart w:id="0" w:name="_GoBack"/>
      <w:bookmarkEnd w:id="0"/>
    </w:p>
    <w:p w14:paraId="0EEFB399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2BD439E7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9C9C78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195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5E950AC">
            <w:pPr>
              <w:numPr>
                <w:numId w:val="0"/>
              </w:numPr>
              <w:bidi w:val="0"/>
              <w:jc w:val="both"/>
              <w:rPr>
                <w:rFonts w:hint="default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назва посади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6445A406">
            <w:pPr>
              <w:numPr>
                <w:numId w:val="0"/>
              </w:numPr>
              <w:bidi w:val="0"/>
              <w:jc w:val="right"/>
              <w:rPr>
                <w:rFonts w:hint="default" w:cs="Times New Roman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</w:tr>
    </w:tbl>
    <w:p w14:paraId="0BFE2B84">
      <w:pPr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br w:type="page"/>
      </w:r>
    </w:p>
    <w:p w14:paraId="6BF1E2C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Проєкт наказу вносить:</w:t>
      </w:r>
    </w:p>
    <w:p w14:paraId="42ACFED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 / декан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навчально-наукового інституту в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CBC6FA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___________________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Ім’я ПРІЗВИЩЕ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A139E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ECACD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67538CD4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05DF684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vertAlign w:val="baseline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ПОГОДЖЕНО:</w:t>
      </w:r>
    </w:p>
    <w:tbl>
      <w:tblPr>
        <w:tblStyle w:val="4"/>
        <w:tblW w:w="0" w:type="auto"/>
        <w:tblInd w:w="6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3869"/>
      </w:tblGrid>
      <w:tr w14:paraId="5E63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48E17D55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директор ДСР або профільний проректор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113A9386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5AF8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294F0B6A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ВРСП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35260051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1E9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77F98EC0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відділу кадрів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6041CA52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</w:tbl>
    <w:p w14:paraId="10A520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5E7CAAC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FEF4A1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670CCD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66D02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9F7EF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90FBDC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7313C85">
      <w:pPr>
        <w:numPr>
          <w:ilvl w:val="0"/>
          <w:numId w:val="0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Розрахунок електронної розсилки:</w:t>
      </w:r>
    </w:p>
    <w:p w14:paraId="4FA4C6D6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Факультети, навчально-наукові інститути;</w:t>
      </w:r>
    </w:p>
    <w:p w14:paraId="0D602BAE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ДСР;</w:t>
      </w:r>
    </w:p>
    <w:p w14:paraId="2CE6069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Відділ  кадрів.</w:t>
      </w: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48A91"/>
    <w:multiLevelType w:val="singleLevel"/>
    <w:tmpl w:val="E0948A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99B107B"/>
    <w:multiLevelType w:val="singleLevel"/>
    <w:tmpl w:val="799B107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D7FE7"/>
    <w:rsid w:val="174A32FC"/>
    <w:rsid w:val="175D7FE7"/>
    <w:rsid w:val="19730E4F"/>
    <w:rsid w:val="1F707A83"/>
    <w:rsid w:val="22775899"/>
    <w:rsid w:val="2B0471A2"/>
    <w:rsid w:val="2C863E1B"/>
    <w:rsid w:val="3A1B0664"/>
    <w:rsid w:val="450C3955"/>
    <w:rsid w:val="5DB13D45"/>
    <w:rsid w:val="68DE6E9B"/>
    <w:rsid w:val="6F12734A"/>
    <w:rsid w:val="7098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2026-07-22T17:48:00Z</dcterms:created>
  <dc:creator>ІП-22 Монтицький �</dc:creator>
  <cp:lastModifiedBy>ІП-22 Монтицький �</cp:lastModifiedBy>
  <dcterms:modified xsi:type="dcterms:W3CDTF">2026-07-22T18:17:01Z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6FDCBF3800034CB0B4A9AFB34F037E16_13</vt:lpwstr>
  </property>
  <property fmtid="{D5CDD505-2E9C-101B-9397-08002B2CF9AE}" pid="4" name="KSOTemplateDocerSaveRecord">
    <vt:lpwstr>eyJoZGlkIjoiYjU2NzgyMjlkODYyZTUwY2NiODk0MzgxMmQ0NTRhMzIiLCJ1c2VySWQiOiIyOTAzODMwMDA0NTQ1In0=</vt:lpwstr>
  </property>
</Properties>
</file>