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Перед вопросами я бы сделал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одно изменение в содержании 03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 У нас отсутствует важный блок: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03.8.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Потому что ваши требования «стабильность, быстродействие, безотказность, резервирование, аудит, сохранность данных» — это не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Functional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Requirements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 Их нужно формально зафиксировать отдельно. Я включу вопросы по ним ниже.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Отвечайте по номерам, можно частями. Если вопрос технический и вы не хотите в него лезть — пишите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«реши сам»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Общая модель системы и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Context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быть полностью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based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системой, работающей через браузер,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Нужно ли пользователям иметь полноценный доступ извне Университета — из дома, командировки, другой страны?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3. Нужна ли отдельная мобильная версия или достаточно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web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-интерфейса, нормально работающего с телефона?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 Нужна ли возможность с телефона выполнять не только просмотр, но и простые действия: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выбрать предложение поставщика, подтвердить отчет и т. п.?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Portal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вы хотите видеть частью той же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но с отдельным внешним интерфейсом и ограниченным доступом? Я рекомендую именно так.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Auditor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Portal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нужен отдельный визуально или достаточно той же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отдельной ролью? Я бы делал одну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сильно ограниченной ролью.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работают в основном интерфейсе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им лучше давать упрощенный интерфейс «мои запросы на рассмотрение»?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8. Нужно ли разделять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-систему 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чтобы новые функции тестировались до выпуска? Я рекомендую обязательно.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9. Нужна ли отдельная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sandbox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среда, где сотрудники смогут учиться без риска испортить реальные данные?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— общесистемные функции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10. Нужен ли глобальный поиск по всей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вводите: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Courier New" w:eastAsia="Times New Roman" w:hAnsi="Courier New" w:cs="Courier New"/>
          <w:sz w:val="20"/>
          <w:szCs w:val="20"/>
          <w:lang w:val="ru-RU"/>
        </w:rPr>
        <w:t>12345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система находит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Payment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документы, где встречается номер.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11. Нужно ли искать также по содержимому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пока достаточно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названий файлов?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12. Нужны ли пользователям сохраненные фильтры /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Saved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Views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сохраняет: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Courier New" w:eastAsia="Times New Roman" w:hAnsi="Courier New" w:cs="Courier New"/>
          <w:sz w:val="20"/>
          <w:szCs w:val="20"/>
          <w:lang w:val="ru-RU"/>
        </w:rPr>
        <w:t>Мои активные госфинансируемые проекты с отчетом в следующие 60 дней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13. Нужно ли разрешать пользователям настраивать колонки собственных таблиц?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Скрывать, показывать, менять порядок.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14. Нужно ли экспортировать практически любую таблицу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15. Нужно ли экспортировать выбранный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целиком как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данные + документы?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16. Нужен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единая хронологическая лента событий проекта?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12.01 Application submitted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25.03 Awarded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12.05 Agreement signed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17.06 Budget v2 approved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01.08 Procurement Request created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это очень рекомендую.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17. Нужен ли такой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также для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18. Нужно ли пользователю видеть прямо на объекте, кто сейчас должен совершить следующее действие?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19. Нужна ли история комментариев/обсуждения прямо внутри объекта вместо части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-переписки?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20. Нужно ли @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mention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сотрудников в комментариях?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21. Должен ли комментарий иногда превращаться в официальный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Revision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а не просто оставаться перепиской?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22. Можно ли прикреплять файлы к комментариям?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23. Нужны ли массовые операции?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выбирает 20 заявок → назначает одного сотрудника.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Procurement выбирает 50 Research Needs → включает в Draft Procurement Plan.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24. Нужно ли пользователям создавать собственные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widgets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достаточно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настроенных администратором?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бы в первой версии дал настраиваемые фильтры, но не полноценный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dashboard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builder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нужно создавать каждый раз с нуля или должна быть функция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Clone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previous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Call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рекомендую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clone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26. Нужно ли версионировать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Call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после утверждения?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27. Если после публикации конкурса правила изменились, должна ли система формировать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Call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Amendment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Updated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Call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Version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28. Форму внутренней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Grant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нужно уметь настраивать без программиста?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Например Pre-Award Administrator добавляет:</w:t>
      </w:r>
    </w:p>
    <w:p w:rsidR="004C5F1F" w:rsidRPr="004C5F1F" w:rsidRDefault="004C5F1F" w:rsidP="004C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поле;</w:t>
      </w:r>
    </w:p>
    <w:p w:rsidR="004C5F1F" w:rsidRPr="004C5F1F" w:rsidRDefault="004C5F1F" w:rsidP="004C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раздел;</w:t>
      </w:r>
    </w:p>
    <w:p w:rsidR="004C5F1F" w:rsidRPr="004C5F1F" w:rsidRDefault="004C5F1F" w:rsidP="004C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обязательность;</w:t>
      </w:r>
    </w:p>
    <w:p w:rsidR="004C5F1F" w:rsidRPr="004C5F1F" w:rsidRDefault="004C5F1F" w:rsidP="004C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attachment;</w:t>
      </w:r>
    </w:p>
    <w:p w:rsidR="004C5F1F" w:rsidRPr="004C5F1F" w:rsidRDefault="004C5F1F" w:rsidP="004C5F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validation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 configurable form builder.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29. Нужно ли для разных программ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FDCRGP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иметь разные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forms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внутри одного механизма?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30.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устанавливать правила вроде: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Equipment amount &lt;= X%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Project duration &lt;= 36 months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сама проверяла заявку?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31. Нужен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autosave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каждые несколько секунд?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32. PI должен видеть percentage/completeness заявки, например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82% complete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33. Нужно ли показывать перед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отсутствующих обязательных данных?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34. Нужно ли позволять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оставлять замечание непосредственно возле конкретного поля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отвечать на такое замечание внутри системы?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36. Нужно ли хранить историю всех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revisions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достаточно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Versions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основных возвратов?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бы не хранил каждое нажатие клавиши, но сохранял существенные версии.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37. После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блокироваться автоматически?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38. Может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вручную продлить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конкретному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исключительном случае?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39. Нужно ли системе автоматически присваивать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40. Если да, есть ли существующий формат номера или можем разработать?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41. Нужно ли генерировать полный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package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одной кнопкой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ZIP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42. Для внешней заявки нужна ли функция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Mark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as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Submitted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Externally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обязательным вводом:</w:t>
      </w:r>
    </w:p>
    <w:p w:rsidR="004C5F1F" w:rsidRPr="004C5F1F" w:rsidRDefault="004C5F1F" w:rsidP="004C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дата подачи;</w:t>
      </w:r>
    </w:p>
    <w:p w:rsidR="004C5F1F" w:rsidRPr="004C5F1F" w:rsidRDefault="004C5F1F" w:rsidP="004C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external application ID;</w:t>
      </w:r>
    </w:p>
    <w:p w:rsidR="004C5F1F" w:rsidRPr="004C5F1F" w:rsidRDefault="004C5F1F" w:rsidP="004C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final package;</w:t>
      </w:r>
    </w:p>
    <w:p w:rsidR="004C5F1F" w:rsidRPr="004C5F1F" w:rsidRDefault="004C5F1F" w:rsidP="004C5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evidence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 xml:space="preserve"> of submission?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43.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Rejection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фиксироваться только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тоже может инициировать загрузку результата, 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подтверждает?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Funding Agreement, Amendments и Project Setup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44.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должны генерироваться из нескольких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зависимости от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45. Кто должен иметь право создавать/редактировать эти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отдельный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Legal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рекомендую отдельное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permission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46.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уметь автоматически формировать таблицы приложений, например список 12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внутри одного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47. Нужно ли генерировать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Calendar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Plan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annex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из структурированных данных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когда они уже существуют?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48. До отправки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preview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сформированного договора?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49. Нужно ли хранить все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versions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 подписания или достаточно важных стадий?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создаваться через действие вроде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Create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Amendment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из действующего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51. При создании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система должна автоматически показывать текущие условия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позволять указать, что именно меняется?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Funding Amount: 300m → 270m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52. Нужно ли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side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side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 подписания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Amendment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рекомендую.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53.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вычислять потенциально затронутые объекты: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Funding → Budget → Calendar Plan → Reporting Schedule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54. После Effective Amendment система должна не менять Budget автоматически, а создать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Budget Revision Required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Это соответствует уже принятой нами модели.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генерирует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существует внешний/ручной формат?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56.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создавать сразу после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 всех типов финансирования?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Мы сейчас заложили именно это.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57. Для Project Setup нужен checklist, который Post-Award должен завершить до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Ready for Administration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58. Кто имеет право подтвердить Project Setup Complete — Post-Award Manager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или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Head of Post-Award?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59.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Obligations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сейчас предполагаем заносить вручную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из договора/решений. Хотите ли вы в будущем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assisted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но с обязательным подтверждением сотрудником?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хороший кандидат для будущей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AI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-функции.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60. Нужно ли каждому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Obligation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иметь:</w:t>
      </w:r>
    </w:p>
    <w:p w:rsidR="004C5F1F" w:rsidRPr="004C5F1F" w:rsidRDefault="004C5F1F" w:rsidP="004C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due date;</w:t>
      </w:r>
    </w:p>
    <w:p w:rsidR="004C5F1F" w:rsidRPr="004C5F1F" w:rsidRDefault="004C5F1F" w:rsidP="004C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responsible role;</w:t>
      </w:r>
    </w:p>
    <w:p w:rsidR="004C5F1F" w:rsidRPr="004C5F1F" w:rsidRDefault="004C5F1F" w:rsidP="004C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evidence required;</w:t>
      </w:r>
    </w:p>
    <w:p w:rsidR="004C5F1F" w:rsidRPr="004C5F1F" w:rsidRDefault="004C5F1F" w:rsidP="004C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source document;</w:t>
      </w:r>
    </w:p>
    <w:p w:rsidR="004C5F1F" w:rsidRPr="004C5F1F" w:rsidRDefault="004C5F1F" w:rsidP="004C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source clause/page;</w:t>
      </w:r>
    </w:p>
    <w:p w:rsidR="004C5F1F" w:rsidRPr="004C5F1F" w:rsidRDefault="004C5F1F" w:rsidP="004C5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 обязательно.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Project Change Management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61. Change Request должен создаваться из карточки Project через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Request Change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62.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видеть список допустимых типов изменения в зависимости от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для госфинансирования невозможно выбрать то, что правила прямо запрещают.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63. Система должна сама определять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route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типу изменения?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64. Нужно ли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предупреждение вроде: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lastRenderedPageBreak/>
        <w:t>This change requires National Scientific Council approval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65. Пока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находится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Pending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Approval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действующие значения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остаются прежними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66. Нужно ли отображать рядом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proposed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Current End Date: 31.12.2028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Proposed: 31.03.2029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67. После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новая версия соответствующего объекта должна становиться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либо после подтверждения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рекомендую подтверждение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, потому что внешний документ может потребовать интерпретации.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F. Funding Management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68. Funding Schedule должен первоначально создавать Post-Award из Funding Agreement?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69. Нужны ли ожидаемые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Tranches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датами и суммами?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70. Если точной даты транша нет, можно ли хранить только месяц/квартал/год?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71.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Received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приходить автоматически из 1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72. Нужно ли автоматически уведомлять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если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expected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tranche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поступил к ожидаемой дате?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73. Нужно ли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Shortfall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руководства?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74. При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matching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необходимо ли вести долю/обязательство каждого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отдельно?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75. Для non-cash contribution нужно ли хранить estimated monetary value?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партнер оплатил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publication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fee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непосредственно.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76. Бюджет вы хотите видеть как большую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editable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примерно в логике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с контролями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77. Нужен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copy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paste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диапазонов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прямо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сильно упростит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adoption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78. Нужна ли возможность скачать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изменить и загрузить обратно с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79. Или хотите постепенно уйти от такого режима и редактировать только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80. PI может дать RA дополнительную project permission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Budget Assistant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Может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назначить ее самостоятельно?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81. Такой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может редактировать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не нажимать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82. Project Administrator также может редактировать Working Budget?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83. Нужно ли блокировать одновременное редактирование одной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Version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двумя людьми либо использовать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editing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бы для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 выбрал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optimistic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locking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предупреждение.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84. Нужно ли системе автоматически пересчитывать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totals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при любом изменении?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85. Нужно ли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сразу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KZT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USD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86. Какую валюту считать основной для хранения: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KZT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дополнительным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currency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? Я рекомендую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KZT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как базовую.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87. Нужно ли хранить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exchange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использованный для каждой конвертации, вместе с источником/датой?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88. Кто вводит университетский курс для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/физлиц?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Это должен быть Reference Data Administrator или Accounting?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89. Нужно ли Budget Line mapping между:</w:t>
      </w:r>
    </w:p>
    <w:p w:rsidR="004C5F1F" w:rsidRPr="004C5F1F" w:rsidRDefault="004C5F1F" w:rsidP="004C5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PI-friendly categories;</w:t>
      </w:r>
    </w:p>
    <w:p w:rsidR="004C5F1F" w:rsidRPr="004C5F1F" w:rsidRDefault="004C5F1F" w:rsidP="004C5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Post-Award categories;</w:t>
      </w:r>
    </w:p>
    <w:p w:rsidR="004C5F1F" w:rsidRPr="004C5F1F" w:rsidRDefault="004C5F1F" w:rsidP="004C5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Ministry categories;</w:t>
      </w:r>
    </w:p>
    <w:p w:rsidR="004C5F1F" w:rsidRPr="004C5F1F" w:rsidRDefault="004C5F1F" w:rsidP="004C5F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University reporting categories?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считаю это обязательным.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90.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Mapping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настраивается централизованно и меняется без кода — согласны?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91. При создании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Commitment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автоматически резервировать сумму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92. Если фактический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меньше первоначальной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amount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свободный остаток должен автоматически возвращаться?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93. Если Accounting Actual превышает Commitment, система должна создавать warning/reconciliation exception?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94.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Hard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block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превышения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иметь возможность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override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Head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временно разрешает операцию при документально подтвержденном перераспределении в процессе.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Или никаких override?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Research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Team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Employment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которого добавляют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должен выбираться из существующего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Directory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при отсутствии создаваться новый?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96. Кто может создавать нового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Person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97.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может самостоятельно добавить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proposed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member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только отправить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98. Изменение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всегда должно проходить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фиксируем так?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99. Изменение обычного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тоже требует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formal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достаточно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Service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нужно генерировать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101. После подписания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сама должна рассчитать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quarterly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Schedule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102. Для временного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Employment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monthly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schedule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приходить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HR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/1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его также создаем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103.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иметь собственный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 загрузки отчета?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Или отчет загружает Project Administrator?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104. Если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внешний, нужно ли создавать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account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105.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подтверждать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непосредственно кнопкой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вместо подписи на отдельном файле, если внутренние правила это позволят?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I. Services, Publications, Travel и Payment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106. Для Third-Party Service нужно ли генерировать Agreement из шаблона ERP аналогично RA?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107. Нужен ли единый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Expense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интерфейс, где пользователь сначала выбирает: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RA / Third-party Service / Publication / Travel / Other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дальше система открывает соответствующий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Или лучше отдельные пункты интерфейса?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108. Для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Publication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Expense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система должна проверять обязательность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DOI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article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только на стадии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109.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Travel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calculator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рассчитывать нормы автоматически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110. Нужно ли автоматически определять количество дней по датам поездки?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111. Стоимость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flight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пользователь вводит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estimated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вручную?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112. Нужно ли хранить Planned Travel Cost и Actual Travel Cost отдельно?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113. После поездки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документов должен зависеть от типа поездки/расхода?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114. Общий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система должна формировать автоматически из уже имеющихся данных, чтобы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переписывал сумму,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получателя?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115. Нужен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printable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переходный период, пока бухгалтерия требует бумагу?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считаю обязательно.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116. Нужно ли фиксировать, что бумажный оригинал физически передан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пока этот этап существует?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J. Procurement System Functions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117. Research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table должна поддерживать inline editing как Excel?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118. Нужны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bulk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выбрать несколько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отправить на согласование / создать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119. Нужна ли загрузка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 первоначального переноса данных?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120. Нужно ли позволять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копировать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Need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из прошлого проекта?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121. Система должна автоматически искать похожие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другим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возможно объединение закупки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122. Это должна быть только рекомендация, а решение принимает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Officer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123. Нужно ли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перед отправкой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Need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4C5F1F" w:rsidRPr="004C5F1F" w:rsidRDefault="004C5F1F" w:rsidP="004C5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available Budget;</w:t>
      </w:r>
    </w:p>
    <w:p w:rsidR="004C5F1F" w:rsidRPr="004C5F1F" w:rsidRDefault="004C5F1F" w:rsidP="004C5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already planned;</w:t>
      </w:r>
    </w:p>
    <w:p w:rsidR="004C5F1F" w:rsidRPr="004C5F1F" w:rsidRDefault="004C5F1F" w:rsidP="004C5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already committed;</w:t>
      </w:r>
    </w:p>
    <w:p w:rsidR="004C5F1F" w:rsidRPr="004C5F1F" w:rsidRDefault="004C5F1F" w:rsidP="004C5F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unplanned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 xml:space="preserve"> available amount?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124. Procurement Plan Word generation: templates должен уметь настраивать Procurement Office без программистов?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125. Нужны кнопки отдельно: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Generate Initial Procurement Plan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Generate Amendment Document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Generate Consolidated Current Plan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126. После Approved Procurement Plan version Word/PDF snapshot блокируется от изменения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127. Procurement Request должен генерироваться из выбранных Research Needs автоматически?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128. Можно ли включать несколько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один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при условии одного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одной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Ранее мы сказали один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относится к одной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внутри него может быть несколько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Items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нужно подтвердить.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129.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Case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создается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Officer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вручную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система предлагает автоматически при принятии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130. При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split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несколько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Cases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система должна позволять распределить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между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Cases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способом?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131. При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consolidation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нескольких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система должна показывать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allocation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каждого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отдельно?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132.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выбирает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Officer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из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справочника, а система проверяет допустимость по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133. Если выбран запрещенный метод,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блокирует или предупреждает?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Я рекомендую блокировать с controlled override только Head of Procurement.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134.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Portal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сам редактирует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profile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изменение критичных реквизитов возвращает его на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135.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помечать как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Expiring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Soon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136. Может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Officer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вручную пригласить конкретных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Lot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137. Нужна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публикация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Lot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только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invited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 Возможны оба режима?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138.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иметь структурированные поля + подписанный файл КП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139. После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больше не может менять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Proposal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может официально продлить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deadline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и система уведомляет участвующих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141.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Blind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names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скрыты только от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их видит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142. Если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выбирает не самое дешевое предложение, сделать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justification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обязательным? Я рекомендую да.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143.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фиксировать как отдельное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Decision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 датой и выбранным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Proposal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144.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должны голосовать/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непосредственно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достаточно загрузить итоговое решение комиссии?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Ранее по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RC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reviewers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 не хотели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иной сценарий.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145.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генерироваться автоматически из выбранного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Proposal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146.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иметь возможность видеть статус согласования своего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это внутренние данные?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147. Supplier должен обновлять Expected Delivery Date сам через Portal?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148. Procurement Officer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должен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подтверждать измененную Supplier delivery date?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149. Partial Delivery вводит Procurement Officer/receiving employee или Supplier предварительно создает Delivery Notice?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150.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barcode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QR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 приемки товаров или пока избыточно?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151. Receiving employee должен иметь упрощенный экран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Expected Deliveries Today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152. При частичной приемке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пересчитывает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remaining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quantity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153.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создаваться прямо из конкретной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Delivery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Item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154.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Penalty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рассчитывает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по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terms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вводит ее вручную?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В будущем можно автоматизировать, но надо решить подход.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155. Procurement Case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Closed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устанавливается автоматически после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Paid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отсутствия unresolved delivery exceptions?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 да.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K. Reporting, Closure и Committee Workflows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156.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должны быть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без программирования?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157.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form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собираться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sections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всегда разрешать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upload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158. Financial Report должен генерироваться из Budget + Accounting Actual автоматически?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159. Пользователь должен иметь возможность вручную корректировать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generated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перед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только добавлять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explanatory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fields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бы не позволял менять полученные из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authoritative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цифры без отдельного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adjustment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Official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сохраняться как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immutable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snapshot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уже фиксируем окончательно?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161.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генерироваться автоматически по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162. Некоторые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items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система должна закрывать сама?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Например все Procurement Cases = Closed.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163. Другие пункты подтверждает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вручную с документом?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164. Финальный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Close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нажимать уполномоченная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Award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роль или система делает это автоматически, когда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= 100%?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Ранее мы написали почти автоматическую модель, но я рекомендую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финальное человеческое подтверждение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165. Funding Agreement Closeout аналогично должен иметь human approval?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рекомендую да.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166.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Generic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нужен ли настоящий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workflow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builder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где администратор может создать новый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поля, документы, этапы и решения без разработки?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рекомендую.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167.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member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видеть только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Requests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назначенные его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168. Нужны ли коллективные решения: например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majority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vote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quorum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только фиксирует готовое решение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Committee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State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Мы уже знаем многие статусы. Здесь нужны общие правила.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169. Согласны, что изменение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должно происходить преимущественно системными действиями, а не через свободный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dropdown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пользователь нажал </w:t>
      </w:r>
      <w:r w:rsidRPr="004C5F1F">
        <w:rPr>
          <w:rFonts w:ascii="Courier New" w:eastAsia="Times New Roman" w:hAnsi="Courier New" w:cs="Courier New"/>
          <w:sz w:val="20"/>
          <w:szCs w:val="20"/>
        </w:rPr>
        <w:t>Submit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статус стал </w:t>
      </w:r>
      <w:r w:rsidRPr="004C5F1F">
        <w:rPr>
          <w:rFonts w:ascii="Courier New" w:eastAsia="Times New Roman" w:hAnsi="Courier New" w:cs="Courier New"/>
          <w:sz w:val="20"/>
          <w:szCs w:val="20"/>
        </w:rPr>
        <w:t>Submitted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170. Руководители должны иметь право вручную изменить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исключительном случае?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да, только с причиной?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171. Любой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попадать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history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Я рекомендую да.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172. Нужен ли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Cancelled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практически для всех основных объектов: Application, Change Request, Procurement Request, Travel, Payment Request и т.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д.?</w:t>
      </w:r>
      <w:proofErr w:type="gramEnd"/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173. Нужно ли различать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Rejected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Cancelled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 обязательно:</w:t>
      </w:r>
    </w:p>
    <w:p w:rsidR="004C5F1F" w:rsidRPr="004C5F1F" w:rsidRDefault="004C5F1F" w:rsidP="004C5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Rejected — решение другой стороны;</w:t>
      </w:r>
    </w:p>
    <w:p w:rsidR="004C5F1F" w:rsidRPr="004C5F1F" w:rsidRDefault="004C5F1F" w:rsidP="004C5F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Cancelled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инициатор/организация прекратили процесс.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174. Нужно ли различать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Closed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Completed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бы использовал </w:t>
      </w:r>
      <w:r w:rsidRPr="004C5F1F">
        <w:rPr>
          <w:rFonts w:ascii="Courier New" w:eastAsia="Times New Roman" w:hAnsi="Courier New" w:cs="Courier New"/>
          <w:sz w:val="20"/>
          <w:szCs w:val="20"/>
        </w:rPr>
        <w:t>Completed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операций, </w:t>
      </w:r>
      <w:r w:rsidRPr="004C5F1F">
        <w:rPr>
          <w:rFonts w:ascii="Courier New" w:eastAsia="Times New Roman" w:hAnsi="Courier New" w:cs="Courier New"/>
          <w:sz w:val="20"/>
          <w:szCs w:val="20"/>
        </w:rPr>
        <w:t>Closed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Case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175. Для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объектов допустимо физическое удаление пользователем до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даже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нужно сохранять/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soft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delete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Validation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Rules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176. Хотите ли вы максимально жесткие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чтобы система не позволяла создать некорректную запись, даже если пользователь раздражается?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лучше часть ошибок делать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Warning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рекомендую разделить </w:t>
      </w:r>
      <w:r w:rsidRPr="004C5F1F">
        <w:rPr>
          <w:rFonts w:ascii="Courier New" w:eastAsia="Times New Roman" w:hAnsi="Courier New" w:cs="Courier New"/>
          <w:sz w:val="20"/>
          <w:szCs w:val="20"/>
        </w:rPr>
        <w:t>Error</w:t>
      </w:r>
      <w:r w:rsidRPr="004C5F1F">
        <w:rPr>
          <w:rFonts w:ascii="Courier New" w:eastAsia="Times New Roman" w:hAnsi="Courier New" w:cs="Courier New"/>
          <w:sz w:val="20"/>
          <w:szCs w:val="20"/>
          <w:lang w:val="ru-RU"/>
        </w:rPr>
        <w:t xml:space="preserve"> / </w:t>
      </w:r>
      <w:r w:rsidRPr="004C5F1F">
        <w:rPr>
          <w:rFonts w:ascii="Courier New" w:eastAsia="Times New Roman" w:hAnsi="Courier New" w:cs="Courier New"/>
          <w:sz w:val="20"/>
          <w:szCs w:val="20"/>
        </w:rPr>
        <w:t>Warning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177. Обязательные поля должны зависеть от стадии?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сохранить незаполненным, а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Submit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только полностью.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178. Если обязательный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отсутствует,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блокируется?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179. Если document expired, например Supplier certificate, Proposal submission блокируется?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180. Нужно ли проверять uniqueness business numbers: Agreement Number, PR Number и т.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д.?</w:t>
      </w:r>
      <w:proofErr w:type="gramEnd"/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181. Может ли один и тот же внешний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Number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существовать у разных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counterparties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Если не знаете — заложим составную уникальность.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182. Date validations: End Date не может быть раньше Start Date — очевидно. Нужно ли блокировать операции за пределами Project Period?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183. Procurement/Travel/RA Request после Project End Date блокируется?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Или возможен exception для closeout activities?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184. При недостатке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это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Error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блок, мы уже зафиксировали. Нужны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warnings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при достижении, например, 80%/90%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185. Нужно ли проверять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overlapping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dates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Person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может иметь взаимоисключающие роли одновременно.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186.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incompatibility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блокироваться автоматически?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187.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File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 ограничивать типы файлов?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188. Нужно ли антивирусное сканирование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uploaded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?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Я рекомендую обязательно.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Roles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&amp;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Permissions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189. Права должны назначаться комбинацией: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Organizational Role + Project Assignment + Object Relationship + Temporary Delegation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— согласны?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видит только свои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уже фиксируем.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видеть весь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ограниченную часть?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191.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 умолчанию должен видеть только ту часть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которая нужна для его работы?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192. Если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назначает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Procurement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Assistant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тот получает доступ к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Research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Needs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соответствующего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193. Если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Budget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Assistant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видит/редактирует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Budget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не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194. Если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Reporting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Assistant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редактирует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Scientific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не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submits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195. Project Administrator видит только назначенные ему Projects?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196. Post-Award Manager — свои Projects, Head of Post-Award — все Projects подразделения?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197. Pre-Award Officer — назначенные Applications, Head — все?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198. Procurement Officer — назначенные Cases, Head — все Procurement?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199.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Legal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должен видеть все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только назначенные?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200.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нужно видеть всю финансовую часть всех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Projects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либо только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необходимые ему?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201.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Director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видит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все данные, но должен ли он иметь право их редактировать? Я рекомендую в основном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а не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unrestricted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202.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COO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аналогично</w:t>
      </w:r>
      <w:proofErr w:type="gramEnd"/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203.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: технический полный доступ, но изменение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только через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correction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фиксируем?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204. Нужно ли особо журналировать использование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privileged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205.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delegation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наследовать только конкретный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а не всю роль сотрудника?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Integration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</w:rPr>
        <w:t>EDMS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206.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уметь сама создавать карточку/процесс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передавать туда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metadata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+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правильно?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207. Пользователь должен запускать это одной кнопкой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208. ERP должна получать обратно:</w:t>
      </w:r>
    </w:p>
    <w:p w:rsidR="004C5F1F" w:rsidRPr="004C5F1F" w:rsidRDefault="004C5F1F" w:rsidP="004C5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EDMS ID;</w:t>
      </w:r>
    </w:p>
    <w:p w:rsidR="004C5F1F" w:rsidRPr="004C5F1F" w:rsidRDefault="004C5F1F" w:rsidP="004C5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registration number;</w:t>
      </w:r>
    </w:p>
    <w:p w:rsidR="004C5F1F" w:rsidRPr="004C5F1F" w:rsidRDefault="004C5F1F" w:rsidP="004C5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registration date;</w:t>
      </w:r>
    </w:p>
    <w:p w:rsidR="004C5F1F" w:rsidRPr="004C5F1F" w:rsidRDefault="004C5F1F" w:rsidP="004C5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status;</w:t>
      </w:r>
    </w:p>
    <w:p w:rsidR="004C5F1F" w:rsidRPr="004C5F1F" w:rsidRDefault="004C5F1F" w:rsidP="004C5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approvers;</w:t>
      </w:r>
    </w:p>
    <w:p w:rsidR="004C5F1F" w:rsidRPr="004C5F1F" w:rsidRDefault="004C5F1F" w:rsidP="004C5F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signed/final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 xml:space="preserve"> file?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209. Нужно ли показывать текущий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прямо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210. Нужна ли кнопка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Open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in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4C5F1F">
        <w:rPr>
          <w:rFonts w:ascii="Courier New" w:eastAsia="Times New Roman" w:hAnsi="Courier New" w:cs="Courier New"/>
          <w:b/>
          <w:bCs/>
          <w:sz w:val="20"/>
          <w:szCs w:val="20"/>
        </w:rPr>
        <w:t>EDMS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211. Если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недоступна,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должна поставить передачу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retry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а не заставлять пользователя повторять все вручную?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</w:t>
      </w: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</w:rPr>
        <w:t>C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212. Из 1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нужны как минимум:</w:t>
      </w:r>
    </w:p>
    <w:p w:rsidR="004C5F1F" w:rsidRPr="004C5F1F" w:rsidRDefault="004C5F1F" w:rsidP="004C5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Funding Received;</w:t>
      </w:r>
    </w:p>
    <w:p w:rsidR="004C5F1F" w:rsidRPr="004C5F1F" w:rsidRDefault="004C5F1F" w:rsidP="004C5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Accounting Actual;</w:t>
      </w:r>
    </w:p>
    <w:p w:rsidR="004C5F1F" w:rsidRPr="004C5F1F" w:rsidRDefault="004C5F1F" w:rsidP="004C5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Payment Status;</w:t>
      </w:r>
    </w:p>
    <w:p w:rsidR="004C5F1F" w:rsidRPr="004C5F1F" w:rsidRDefault="004C5F1F" w:rsidP="004C5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Payment Date;</w:t>
      </w:r>
    </w:p>
    <w:p w:rsidR="004C5F1F" w:rsidRPr="004C5F1F" w:rsidRDefault="004C5F1F" w:rsidP="004C5F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relevant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 xml:space="preserve"> supporting documents.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Что еще?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213. Нужно ли импортировать данные по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Payroll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Employment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Costs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проекта?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214. Нужно ли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формировать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export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 1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Уже да, но уточняем: для каких операций в первую очередь?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215. В перспективе хотим заменить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CSV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если 1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позволит?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216. Нужно ли хранить 1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document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у каждого импортированного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Accounting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Actual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Я рекомендую.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217. Внутренние пользователи входят через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SSO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принимаем как целевую модель?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218. Если человек существует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SSO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но еще не зарегистрирован в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аккаунт создается автоматически при первом входе или сначала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approval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219. External users: Supplier/Researcher/Auditor — email + MFA?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220. External researcher может быть приглашен PI/Post-Award через invitation link?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</w:rPr>
        <w:t>Email</w:t>
      </w: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/ </w:t>
      </w:r>
      <w:r w:rsidRPr="004C5F1F">
        <w:rPr>
          <w:rFonts w:ascii="Times New Roman" w:eastAsia="Times New Roman" w:hAnsi="Times New Roman" w:cs="Times New Roman"/>
          <w:b/>
          <w:bCs/>
          <w:sz w:val="36"/>
          <w:szCs w:val="36"/>
        </w:rPr>
        <w:t>Website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221. Нужно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отправлять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как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backup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 внутренним уведомлениям для критических событий?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сказали основной канал внутри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deadline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assignment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полезен.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222. Хотите ли вы, чтобы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Internal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Calls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автоматически публиковались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 сайте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, если технически возможно?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223. Массовые рассылки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Funding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Opportunities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стоит отправлять прямо из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оставить внешним?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.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-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большую часть могу определить сама, но нужны ваши бизнес-ожидания.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224. Система должна быть доступна 24/7 или достаточно высокой доступности в рабочие часы?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предполагаю 24/7, поскольку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внешние пользователи работают вне офиса.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225. Какой простой системы уже будет критичным: 1 час, 4 часа, рабочий день?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не знаете — предложу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SLA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226. Как быстро должны открываться обычные страницы/таблицы?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бы заложил цель порядка 2–3 секунд для типовых операций.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227. Сколько пользователей потенциально будет в системе через 5 лет?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Если не знаете — оценю с запасом.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228. Сколько одновременно активных пользователей ожидаете максимум — десятки, сотни?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229. Нужно ли хранить данные практически бессрочно, пока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rules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разрешат удаление?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230. Насколько страшна потеря последних данных при аварии: допустимо потерять 1 час изменений? 15 минут? практически ничего?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определяет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RPO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231. После серьезной аварии сколько времени допустимо восстанавливать систему?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RTO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232. Нужно ли ежедневное резервное копирование + более частые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backups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 Я рекомендую.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233. Нужно ли резервировать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 в отдельной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physical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copy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234. Нужно ли сохранять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Log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так, чтобы обычный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мог его удалить/подправить?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Я рекомендую.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235. Нужна ли обязательная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MFA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для:</w:t>
      </w:r>
    </w:p>
    <w:p w:rsidR="004C5F1F" w:rsidRPr="004C5F1F" w:rsidRDefault="004C5F1F" w:rsidP="004C5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System Admin;</w:t>
      </w:r>
    </w:p>
    <w:p w:rsidR="004C5F1F" w:rsidRPr="004C5F1F" w:rsidRDefault="004C5F1F" w:rsidP="004C5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external auditor;</w:t>
      </w:r>
    </w:p>
    <w:p w:rsidR="004C5F1F" w:rsidRPr="004C5F1F" w:rsidRDefault="004C5F1F" w:rsidP="004C5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t>suppliers;</w:t>
      </w:r>
    </w:p>
    <w:p w:rsidR="004C5F1F" w:rsidRPr="004C5F1F" w:rsidRDefault="004C5F1F" w:rsidP="004C5F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руководство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236. Нужен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logout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после периода бездействия?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237. Есть ли требование работать только в определенных браузерах или можно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Chrome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Edge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Safari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/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Firefox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238. Нужна ли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поддержка хотя бы базового уровня?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239. Нужны ли русская и английская версии интерфейса полностью с первого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release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240. Казахский пока только для данных, но не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фиксируем?</w:t>
      </w:r>
    </w:p>
    <w:p w:rsidR="004C5F1F" w:rsidRPr="004C5F1F" w:rsidRDefault="004C5F1F" w:rsidP="004C5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этих ответов я смогу написать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03.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не как набор общих пожеланий, а как нормальную спецификацию: </w:t>
      </w:r>
      <w:r w:rsidRPr="004C5F1F">
        <w:rPr>
          <w:rFonts w:ascii="Courier New" w:eastAsia="Times New Roman" w:hAnsi="Courier New" w:cs="Courier New"/>
          <w:sz w:val="20"/>
          <w:szCs w:val="20"/>
        </w:rPr>
        <w:t>FR</w:t>
      </w:r>
      <w:r w:rsidRPr="004C5F1F">
        <w:rPr>
          <w:rFonts w:ascii="Courier New" w:eastAsia="Times New Roman" w:hAnsi="Courier New" w:cs="Courier New"/>
          <w:sz w:val="20"/>
          <w:szCs w:val="20"/>
          <w:lang w:val="ru-RU"/>
        </w:rPr>
        <w:t>-...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Use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Cases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Models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Permission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Matrix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Integration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Contracts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логическом уровне.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>И я бы уже сейчас изменил краткое содержание документа с: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Courier New" w:eastAsia="Times New Roman" w:hAnsi="Courier New" w:cs="Courier New"/>
          <w:sz w:val="20"/>
          <w:szCs w:val="20"/>
        </w:rPr>
        <w:t>03. System Analysis → ... Integration Requirements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C5F1F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gramEnd"/>
      <w:r w:rsidRPr="004C5F1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5F1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03. System Analysis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Functional Requirements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Use Cases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System Context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State Models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Validation Rules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Roles &amp; Permissions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Integration Requirements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br/>
      </w:r>
      <w:r w:rsidRPr="004C5F1F">
        <w:rPr>
          <w:rFonts w:ascii="Courier New" w:eastAsia="Times New Roman" w:hAnsi="Courier New" w:cs="Courier New"/>
          <w:sz w:val="20"/>
          <w:szCs w:val="20"/>
        </w:rPr>
        <w:t>Non-Functional Requirements</w:t>
      </w:r>
    </w:p>
    <w:p w:rsidR="004C5F1F" w:rsidRPr="004C5F1F" w:rsidRDefault="004C5F1F" w:rsidP="004C5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Последний блок для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C5F1F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4C5F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нужен обязательно.</w:t>
      </w:r>
    </w:p>
    <w:p w:rsidR="00F2692E" w:rsidRPr="004C5F1F" w:rsidRDefault="00F2692E">
      <w:pPr>
        <w:rPr>
          <w:lang w:val="ru-RU"/>
        </w:rPr>
      </w:pPr>
      <w:bookmarkStart w:id="0" w:name="_GoBack"/>
      <w:bookmarkEnd w:id="0"/>
    </w:p>
    <w:sectPr w:rsidR="00F2692E" w:rsidRPr="004C5F1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F24CB"/>
    <w:multiLevelType w:val="multilevel"/>
    <w:tmpl w:val="6F2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5828"/>
    <w:multiLevelType w:val="multilevel"/>
    <w:tmpl w:val="8FD8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169D"/>
    <w:multiLevelType w:val="multilevel"/>
    <w:tmpl w:val="8EF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B009B"/>
    <w:multiLevelType w:val="multilevel"/>
    <w:tmpl w:val="CAD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E6D10"/>
    <w:multiLevelType w:val="multilevel"/>
    <w:tmpl w:val="B61E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86371"/>
    <w:multiLevelType w:val="multilevel"/>
    <w:tmpl w:val="7DF0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62F1F"/>
    <w:multiLevelType w:val="multilevel"/>
    <w:tmpl w:val="F06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F6A9D"/>
    <w:multiLevelType w:val="multilevel"/>
    <w:tmpl w:val="A2F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61BD8"/>
    <w:multiLevelType w:val="multilevel"/>
    <w:tmpl w:val="BAE8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F1F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1F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EE887-A148-4393-BDEA-1A13839D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F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5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5F1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C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5F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5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4193</Words>
  <Characters>23902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2026-08-24T14:09:00Z</dcterms:created>
  <dcterms:modified xsi:type="dcterms:W3CDTF">2026-08-24T14:10:00Z</dcterms:modified>
</cp:coreProperties>
</file>