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1" w:type="pct"/>
        <w:tblLayout w:type="fixed"/>
        <w:tblLook w:val="04A0" w:firstRow="1" w:lastRow="0" w:firstColumn="1" w:lastColumn="0" w:noHBand="0" w:noVBand="1"/>
      </w:tblPr>
      <w:tblGrid>
        <w:gridCol w:w="3974"/>
        <w:gridCol w:w="841"/>
        <w:gridCol w:w="4654"/>
      </w:tblGrid>
      <w:tr w:rsidR="007A2E12" w14:paraId="13AAF872" w14:textId="77777777" w:rsidTr="00910DD4">
        <w:trPr>
          <w:cantSplit/>
          <w:trHeight w:val="4395"/>
        </w:trPr>
        <w:tc>
          <w:tcPr>
            <w:tcW w:w="3974" w:type="dxa"/>
          </w:tcPr>
          <w:p w14:paraId="3395B92A" w14:textId="77777777" w:rsidR="007A2E12" w:rsidRPr="00A538EB" w:rsidRDefault="007A2E12" w:rsidP="00A538EB">
            <w:pPr>
              <w:spacing w:line="240" w:lineRule="atLeast"/>
            </w:pPr>
          </w:p>
        </w:tc>
        <w:tc>
          <w:tcPr>
            <w:tcW w:w="841" w:type="dxa"/>
          </w:tcPr>
          <w:p w14:paraId="11ED3C5A" w14:textId="77777777" w:rsidR="007A2E12" w:rsidRPr="009A0487" w:rsidRDefault="007A2E12" w:rsidP="009A0487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654" w:type="dxa"/>
          </w:tcPr>
          <w:p w14:paraId="55311618" w14:textId="77777777" w:rsidR="005174A7" w:rsidRPr="00352904" w:rsidRDefault="00275A81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 w:rsidRPr="00352904">
              <w:rPr>
                <w:b/>
                <w:sz w:val="32"/>
                <w:szCs w:val="32"/>
                <w:shd w:val="clear" w:color="auto" w:fill="FFFFFF"/>
              </w:rPr>
              <w:t xml:space="preserve">Губернатору </w:t>
            </w:r>
            <w:r w:rsidR="005174A7" w:rsidRPr="00352904">
              <w:rPr>
                <w:b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72988E9" w14:textId="77777777" w:rsidR="005A643F" w:rsidRDefault="005174A7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  <w:r w:rsidRPr="00352904">
              <w:rPr>
                <w:b/>
                <w:sz w:val="32"/>
                <w:szCs w:val="32"/>
                <w:shd w:val="clear" w:color="auto" w:fill="FFFFFF"/>
              </w:rPr>
              <w:t>Тверской области</w:t>
            </w:r>
          </w:p>
          <w:p w14:paraId="6F762596" w14:textId="77777777" w:rsidR="00F349AE" w:rsidRDefault="00F349AE" w:rsidP="005A643F">
            <w:pPr>
              <w:spacing w:line="240" w:lineRule="atLeast"/>
              <w:jc w:val="center"/>
              <w:rPr>
                <w:b/>
                <w:sz w:val="32"/>
                <w:szCs w:val="32"/>
                <w:shd w:val="clear" w:color="auto" w:fill="FFFFFF"/>
              </w:rPr>
            </w:pPr>
          </w:p>
          <w:p w14:paraId="228CEE9E" w14:textId="77777777" w:rsidR="00352904" w:rsidRPr="005174A7" w:rsidRDefault="00352904" w:rsidP="005A643F">
            <w:pPr>
              <w:spacing w:line="240" w:lineRule="atLeast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И.М. Ру</w:t>
            </w:r>
            <w:r w:rsidR="00F349AE">
              <w:rPr>
                <w:b/>
                <w:sz w:val="32"/>
                <w:szCs w:val="32"/>
                <w:shd w:val="clear" w:color="auto" w:fill="FFFFFF"/>
              </w:rPr>
              <w:t>дене</w:t>
            </w:r>
          </w:p>
        </w:tc>
      </w:tr>
    </w:tbl>
    <w:p w14:paraId="2B2F6B36" w14:textId="77777777" w:rsidR="00F17D09" w:rsidRPr="00D35539" w:rsidRDefault="00F17D09" w:rsidP="00F17D09">
      <w:pPr>
        <w:jc w:val="center"/>
        <w:rPr>
          <w:b/>
          <w:sz w:val="32"/>
          <w:szCs w:val="32"/>
        </w:rPr>
      </w:pPr>
      <w:r w:rsidRPr="00D35539">
        <w:rPr>
          <w:b/>
          <w:sz w:val="32"/>
          <w:szCs w:val="32"/>
        </w:rPr>
        <w:t>Уважаемый Игорь Михайлович!</w:t>
      </w:r>
    </w:p>
    <w:p w14:paraId="2109E71C" w14:textId="77777777" w:rsidR="00A43735" w:rsidRDefault="00A43735" w:rsidP="00A43735">
      <w:pPr>
        <w:ind w:firstLine="708"/>
        <w:jc w:val="both"/>
        <w:rPr>
          <w:sz w:val="28"/>
          <w:szCs w:val="28"/>
        </w:rPr>
      </w:pPr>
    </w:p>
    <w:p w14:paraId="13F3F1C5" w14:textId="5E34CB20" w:rsidR="005174A7" w:rsidRPr="0087411B" w:rsidRDefault="005174A7" w:rsidP="005174A7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bookmarkStart w:id="0" w:name="_Hlk93422952"/>
      <w:r w:rsidRPr="0087411B">
        <w:rPr>
          <w:sz w:val="32"/>
          <w:szCs w:val="32"/>
        </w:rPr>
        <w:t xml:space="preserve">Во исполнение </w:t>
      </w:r>
      <w:r w:rsidR="00F17D09" w:rsidRPr="0087411B">
        <w:rPr>
          <w:sz w:val="32"/>
          <w:szCs w:val="32"/>
        </w:rPr>
        <w:t xml:space="preserve">Вашего </w:t>
      </w:r>
      <w:r w:rsidRPr="0087411B">
        <w:rPr>
          <w:sz w:val="32"/>
          <w:szCs w:val="32"/>
        </w:rPr>
        <w:t>поручения</w:t>
      </w:r>
      <w:r w:rsidR="0087411B">
        <w:rPr>
          <w:sz w:val="32"/>
          <w:szCs w:val="32"/>
        </w:rPr>
        <w:t>, данного</w:t>
      </w:r>
      <w:r w:rsidRPr="0087411B">
        <w:rPr>
          <w:sz w:val="32"/>
          <w:szCs w:val="32"/>
        </w:rPr>
        <w:t xml:space="preserve"> </w:t>
      </w:r>
      <w:r w:rsidR="0087411B">
        <w:rPr>
          <w:sz w:val="32"/>
          <w:szCs w:val="32"/>
        </w:rPr>
        <w:t>п</w:t>
      </w:r>
      <w:r w:rsidR="0087411B" w:rsidRPr="004D560C">
        <w:rPr>
          <w:rFonts w:eastAsiaTheme="minorHAnsi"/>
          <w:sz w:val="32"/>
          <w:szCs w:val="32"/>
          <w:lang w:eastAsia="en-US"/>
        </w:rPr>
        <w:t xml:space="preserve">о итогам </w:t>
      </w:r>
      <w:r w:rsidR="0087411B" w:rsidRPr="00211C4F">
        <w:rPr>
          <w:sz w:val="32"/>
          <w:szCs w:val="32"/>
        </w:rPr>
        <w:t>Зас</w:t>
      </w:r>
      <w:r w:rsidR="0087411B">
        <w:rPr>
          <w:sz w:val="32"/>
          <w:szCs w:val="32"/>
        </w:rPr>
        <w:t xml:space="preserve">едания Координационного Совета </w:t>
      </w:r>
      <w:r w:rsidR="0087411B" w:rsidRPr="00211C4F">
        <w:rPr>
          <w:sz w:val="32"/>
          <w:szCs w:val="32"/>
        </w:rPr>
        <w:t xml:space="preserve">при Правительстве </w:t>
      </w:r>
      <w:r w:rsidR="0087411B">
        <w:rPr>
          <w:sz w:val="32"/>
          <w:szCs w:val="32"/>
        </w:rPr>
        <w:t xml:space="preserve">Российской Федерации по борьбе </w:t>
      </w:r>
      <w:r w:rsidR="0087411B" w:rsidRPr="00211C4F">
        <w:rPr>
          <w:sz w:val="32"/>
          <w:szCs w:val="32"/>
        </w:rPr>
        <w:t>с распространением</w:t>
      </w:r>
      <w:r w:rsidR="0087411B">
        <w:rPr>
          <w:sz w:val="32"/>
          <w:szCs w:val="32"/>
        </w:rPr>
        <w:t xml:space="preserve"> новой коронавирусной инфекции </w:t>
      </w:r>
      <w:r w:rsidR="0087411B" w:rsidRPr="00211C4F">
        <w:rPr>
          <w:sz w:val="32"/>
          <w:szCs w:val="32"/>
        </w:rPr>
        <w:t>на т</w:t>
      </w:r>
      <w:r w:rsidR="0087411B">
        <w:rPr>
          <w:sz w:val="32"/>
          <w:szCs w:val="32"/>
        </w:rPr>
        <w:t xml:space="preserve">ерритории Российской Федерации </w:t>
      </w:r>
      <w:r w:rsidR="0087411B" w:rsidRPr="00211C4F">
        <w:rPr>
          <w:sz w:val="32"/>
          <w:szCs w:val="32"/>
        </w:rPr>
        <w:t>(в режиме закрытой видео-конференц-связи)</w:t>
      </w:r>
      <w:r w:rsidR="0087411B">
        <w:rPr>
          <w:sz w:val="32"/>
          <w:szCs w:val="32"/>
        </w:rPr>
        <w:t xml:space="preserve"> от 18 января</w:t>
      </w:r>
      <w:r w:rsidR="0087411B" w:rsidRPr="001A40CC">
        <w:rPr>
          <w:sz w:val="32"/>
          <w:szCs w:val="32"/>
        </w:rPr>
        <w:t xml:space="preserve"> 202</w:t>
      </w:r>
      <w:r w:rsidR="0087411B">
        <w:rPr>
          <w:sz w:val="32"/>
          <w:szCs w:val="32"/>
        </w:rPr>
        <w:t>2</w:t>
      </w:r>
      <w:r w:rsidR="0087411B" w:rsidRPr="001A40CC">
        <w:rPr>
          <w:sz w:val="32"/>
          <w:szCs w:val="32"/>
        </w:rPr>
        <w:t xml:space="preserve"> года</w:t>
      </w:r>
      <w:r w:rsidR="00270F72">
        <w:rPr>
          <w:sz w:val="32"/>
          <w:szCs w:val="32"/>
        </w:rPr>
        <w:t>,</w:t>
      </w:r>
      <w:r w:rsidRPr="0087411B">
        <w:rPr>
          <w:sz w:val="32"/>
          <w:szCs w:val="32"/>
        </w:rPr>
        <w:t xml:space="preserve"> </w:t>
      </w:r>
      <w:bookmarkEnd w:id="0"/>
      <w:r w:rsidRPr="0087411B">
        <w:rPr>
          <w:sz w:val="32"/>
          <w:szCs w:val="32"/>
        </w:rPr>
        <w:t xml:space="preserve">сообщаю следующее. </w:t>
      </w:r>
    </w:p>
    <w:p w14:paraId="690AE57C" w14:textId="7A785E8B" w:rsidR="0087411B" w:rsidRPr="0087411B" w:rsidRDefault="0087411B" w:rsidP="0087411B">
      <w:pPr>
        <w:ind w:firstLine="709"/>
        <w:jc w:val="both"/>
        <w:rPr>
          <w:sz w:val="32"/>
          <w:szCs w:val="32"/>
        </w:rPr>
      </w:pPr>
      <w:proofErr w:type="spellStart"/>
      <w:r w:rsidRPr="0087411B">
        <w:rPr>
          <w:sz w:val="32"/>
          <w:szCs w:val="32"/>
        </w:rPr>
        <w:t>Тропониновый</w:t>
      </w:r>
      <w:proofErr w:type="spellEnd"/>
      <w:r w:rsidRPr="0087411B">
        <w:rPr>
          <w:sz w:val="32"/>
          <w:szCs w:val="32"/>
        </w:rPr>
        <w:t xml:space="preserve"> тест – это биохимический анализ крови, позволяющий выявить в нем наличие белка </w:t>
      </w:r>
      <w:proofErr w:type="spellStart"/>
      <w:r w:rsidRPr="0087411B">
        <w:rPr>
          <w:sz w:val="32"/>
          <w:szCs w:val="32"/>
        </w:rPr>
        <w:t>тропонина</w:t>
      </w:r>
      <w:proofErr w:type="spellEnd"/>
      <w:r w:rsidRPr="0087411B">
        <w:rPr>
          <w:sz w:val="32"/>
          <w:szCs w:val="32"/>
        </w:rPr>
        <w:t>, который свидетельствует о поражении сердца. Тест имеет прогностическое значения для пациентов с новой коронавирусной инфекци</w:t>
      </w:r>
      <w:r>
        <w:rPr>
          <w:sz w:val="32"/>
          <w:szCs w:val="32"/>
        </w:rPr>
        <w:t>ей (</w:t>
      </w:r>
      <w:r w:rsidRPr="0087411B">
        <w:rPr>
          <w:sz w:val="32"/>
          <w:szCs w:val="32"/>
          <w:lang w:val="en-US"/>
        </w:rPr>
        <w:t>COVID</w:t>
      </w:r>
      <w:r w:rsidRPr="0087411B">
        <w:rPr>
          <w:sz w:val="32"/>
          <w:szCs w:val="32"/>
        </w:rPr>
        <w:t>-19</w:t>
      </w:r>
      <w:r>
        <w:rPr>
          <w:sz w:val="32"/>
          <w:szCs w:val="32"/>
        </w:rPr>
        <w:t xml:space="preserve">) (далее - </w:t>
      </w:r>
      <w:r w:rsidRPr="0087411B">
        <w:rPr>
          <w:sz w:val="32"/>
          <w:szCs w:val="32"/>
          <w:lang w:val="en-US"/>
        </w:rPr>
        <w:t>COVID</w:t>
      </w:r>
      <w:r w:rsidRPr="0087411B">
        <w:rPr>
          <w:sz w:val="32"/>
          <w:szCs w:val="32"/>
        </w:rPr>
        <w:t>-19</w:t>
      </w:r>
      <w:r>
        <w:rPr>
          <w:sz w:val="32"/>
          <w:szCs w:val="32"/>
        </w:rPr>
        <w:t xml:space="preserve">) </w:t>
      </w:r>
      <w:r w:rsidRPr="0087411B">
        <w:rPr>
          <w:sz w:val="32"/>
          <w:szCs w:val="32"/>
        </w:rPr>
        <w:t>в стадии тяжелого течения для своевременного выявления развития неблагоприятных сердечно-сосудистых осложнений, в том числе сопряженных с летальным исходом.</w:t>
      </w:r>
    </w:p>
    <w:p w14:paraId="6212C593" w14:textId="3D8A6D68" w:rsidR="0087411B" w:rsidRPr="0087411B" w:rsidRDefault="0087411B" w:rsidP="0087411B">
      <w:pPr>
        <w:ind w:firstLine="709"/>
        <w:jc w:val="both"/>
        <w:rPr>
          <w:sz w:val="32"/>
          <w:szCs w:val="32"/>
        </w:rPr>
      </w:pPr>
      <w:r w:rsidRPr="0087411B">
        <w:rPr>
          <w:sz w:val="32"/>
          <w:szCs w:val="32"/>
        </w:rPr>
        <w:t>Анализ крови на ферритин – это биохимический анализ крови, позволяющий определить содержание ферритина – белка, участвующего в обмене железа, и повышающ</w:t>
      </w:r>
      <w:r>
        <w:rPr>
          <w:sz w:val="32"/>
          <w:szCs w:val="32"/>
        </w:rPr>
        <w:t>егося</w:t>
      </w:r>
      <w:r w:rsidRPr="0087411B">
        <w:rPr>
          <w:sz w:val="32"/>
          <w:szCs w:val="32"/>
        </w:rPr>
        <w:t xml:space="preserve"> в том числе при вирусной инфекции, включая </w:t>
      </w:r>
      <w:r w:rsidRPr="0087411B">
        <w:rPr>
          <w:sz w:val="32"/>
          <w:szCs w:val="32"/>
          <w:lang w:val="en-US"/>
        </w:rPr>
        <w:t>COVID</w:t>
      </w:r>
      <w:r w:rsidRPr="0087411B">
        <w:rPr>
          <w:sz w:val="32"/>
          <w:szCs w:val="32"/>
        </w:rPr>
        <w:t xml:space="preserve">-19. Таким образом, данный анализ является прогностическим маркером тяжелого течения болезни с высоким риском развития </w:t>
      </w:r>
      <w:proofErr w:type="spellStart"/>
      <w:r w:rsidRPr="0087411B">
        <w:rPr>
          <w:sz w:val="32"/>
          <w:szCs w:val="32"/>
        </w:rPr>
        <w:t>жизнеугрожающих</w:t>
      </w:r>
      <w:proofErr w:type="spellEnd"/>
      <w:r w:rsidRPr="0087411B">
        <w:rPr>
          <w:sz w:val="32"/>
          <w:szCs w:val="32"/>
        </w:rPr>
        <w:t xml:space="preserve"> осложнений и летального исхода.</w:t>
      </w:r>
    </w:p>
    <w:p w14:paraId="05327817" w14:textId="74C5F44F" w:rsidR="0087411B" w:rsidRPr="0087411B" w:rsidRDefault="0087411B" w:rsidP="0087411B">
      <w:pPr>
        <w:ind w:firstLine="709"/>
        <w:jc w:val="both"/>
        <w:rPr>
          <w:sz w:val="32"/>
          <w:szCs w:val="32"/>
        </w:rPr>
      </w:pPr>
      <w:r w:rsidRPr="0087411B">
        <w:rPr>
          <w:sz w:val="32"/>
          <w:szCs w:val="32"/>
        </w:rPr>
        <w:t>В соответствии с временными методическими рекомендациями М</w:t>
      </w:r>
      <w:r>
        <w:rPr>
          <w:sz w:val="32"/>
          <w:szCs w:val="32"/>
        </w:rPr>
        <w:t>инздрава России</w:t>
      </w:r>
      <w:r w:rsidRPr="0087411B">
        <w:rPr>
          <w:sz w:val="32"/>
          <w:szCs w:val="32"/>
        </w:rPr>
        <w:t xml:space="preserve"> «Профилактика, диагностика и лечение новой коронавирусной инфекции» версия 13 (от 14.10.</w:t>
      </w:r>
      <w:r>
        <w:rPr>
          <w:sz w:val="32"/>
          <w:szCs w:val="32"/>
        </w:rPr>
        <w:t>20</w:t>
      </w:r>
      <w:r w:rsidRPr="0087411B">
        <w:rPr>
          <w:sz w:val="32"/>
          <w:szCs w:val="32"/>
        </w:rPr>
        <w:t xml:space="preserve">21), а также предыдущими версиями, пациенты со среднетяжелым течением </w:t>
      </w:r>
      <w:r w:rsidRPr="0087411B">
        <w:rPr>
          <w:sz w:val="32"/>
          <w:szCs w:val="32"/>
        </w:rPr>
        <w:lastRenderedPageBreak/>
        <w:t>болезни должны проходить обследование на ферритин по показаниям</w:t>
      </w:r>
      <w:r>
        <w:rPr>
          <w:sz w:val="32"/>
          <w:szCs w:val="32"/>
        </w:rPr>
        <w:t>.</w:t>
      </w:r>
      <w:r w:rsidRPr="0087411B">
        <w:rPr>
          <w:sz w:val="32"/>
          <w:szCs w:val="32"/>
        </w:rPr>
        <w:t xml:space="preserve"> </w:t>
      </w:r>
      <w:r>
        <w:rPr>
          <w:sz w:val="32"/>
          <w:szCs w:val="32"/>
        </w:rPr>
        <w:t>Пациентам с</w:t>
      </w:r>
      <w:r w:rsidRPr="0087411B">
        <w:rPr>
          <w:sz w:val="32"/>
          <w:szCs w:val="32"/>
        </w:rPr>
        <w:t xml:space="preserve"> тяжелой форм</w:t>
      </w:r>
      <w:r>
        <w:rPr>
          <w:sz w:val="32"/>
          <w:szCs w:val="32"/>
        </w:rPr>
        <w:t xml:space="preserve">ой </w:t>
      </w:r>
      <w:r w:rsidRPr="0087411B">
        <w:rPr>
          <w:sz w:val="32"/>
          <w:szCs w:val="32"/>
        </w:rPr>
        <w:t xml:space="preserve">течения </w:t>
      </w:r>
      <w:r w:rsidRPr="0087411B">
        <w:rPr>
          <w:sz w:val="32"/>
          <w:szCs w:val="32"/>
          <w:lang w:val="en-US"/>
        </w:rPr>
        <w:t>COVID</w:t>
      </w:r>
      <w:r w:rsidRPr="0087411B">
        <w:rPr>
          <w:sz w:val="32"/>
          <w:szCs w:val="32"/>
        </w:rPr>
        <w:t>-19 и проходящи</w:t>
      </w:r>
      <w:r>
        <w:rPr>
          <w:sz w:val="32"/>
          <w:szCs w:val="32"/>
        </w:rPr>
        <w:t>м</w:t>
      </w:r>
      <w:r w:rsidRPr="0087411B">
        <w:rPr>
          <w:sz w:val="32"/>
          <w:szCs w:val="32"/>
        </w:rPr>
        <w:t xml:space="preserve"> лечение в реанимационных отделениях в обязательном порядке </w:t>
      </w:r>
      <w:r>
        <w:rPr>
          <w:sz w:val="32"/>
          <w:szCs w:val="32"/>
        </w:rPr>
        <w:t xml:space="preserve">должны проводится </w:t>
      </w:r>
      <w:r w:rsidRPr="0087411B">
        <w:rPr>
          <w:sz w:val="32"/>
          <w:szCs w:val="32"/>
        </w:rPr>
        <w:t xml:space="preserve">обследования на ферритин и </w:t>
      </w:r>
      <w:proofErr w:type="spellStart"/>
      <w:r w:rsidRPr="0087411B">
        <w:rPr>
          <w:sz w:val="32"/>
          <w:szCs w:val="32"/>
        </w:rPr>
        <w:t>тропонин</w:t>
      </w:r>
      <w:proofErr w:type="spellEnd"/>
      <w:r w:rsidRPr="0087411B">
        <w:rPr>
          <w:sz w:val="32"/>
          <w:szCs w:val="32"/>
        </w:rPr>
        <w:t xml:space="preserve"> при поступлении и в </w:t>
      </w:r>
      <w:r>
        <w:rPr>
          <w:sz w:val="32"/>
          <w:szCs w:val="32"/>
        </w:rPr>
        <w:t xml:space="preserve">дальнейшем в </w:t>
      </w:r>
      <w:r w:rsidRPr="0087411B">
        <w:rPr>
          <w:sz w:val="32"/>
          <w:szCs w:val="32"/>
        </w:rPr>
        <w:t>динамике по показаниям.</w:t>
      </w:r>
    </w:p>
    <w:p w14:paraId="347E4907" w14:textId="29103C10" w:rsidR="0087411B" w:rsidRDefault="00714029" w:rsidP="0087411B">
      <w:pPr>
        <w:ind w:firstLine="709"/>
        <w:jc w:val="both"/>
        <w:rPr>
          <w:sz w:val="32"/>
          <w:szCs w:val="32"/>
        </w:rPr>
      </w:pPr>
      <w:r w:rsidRPr="00714029">
        <w:rPr>
          <w:sz w:val="32"/>
          <w:szCs w:val="32"/>
        </w:rPr>
        <w:t xml:space="preserve">Страховыми медицинскими организациями проведена </w:t>
      </w:r>
      <w:r w:rsidR="00CA33A9">
        <w:rPr>
          <w:sz w:val="32"/>
          <w:szCs w:val="32"/>
        </w:rPr>
        <w:t xml:space="preserve">вневедомственная </w:t>
      </w:r>
      <w:bookmarkStart w:id="1" w:name="_Hlk93421784"/>
      <w:r w:rsidRPr="00714029">
        <w:rPr>
          <w:sz w:val="32"/>
          <w:szCs w:val="32"/>
        </w:rPr>
        <w:t>экспертиза качества медицинской помощи</w:t>
      </w:r>
      <w:bookmarkEnd w:id="1"/>
      <w:r w:rsidRPr="00714029">
        <w:rPr>
          <w:sz w:val="32"/>
          <w:szCs w:val="32"/>
        </w:rPr>
        <w:t xml:space="preserve"> по летальным исходам за октябрь 2021 года в инфекционных госпиталях. По состоянию на 13.01.2022 проверено 193 страховых случая</w:t>
      </w:r>
      <w:r>
        <w:rPr>
          <w:sz w:val="32"/>
          <w:szCs w:val="32"/>
        </w:rPr>
        <w:t xml:space="preserve">, выявлено, что </w:t>
      </w:r>
      <w:r w:rsidR="00970561">
        <w:rPr>
          <w:sz w:val="32"/>
          <w:szCs w:val="32"/>
        </w:rPr>
        <w:t>и</w:t>
      </w:r>
      <w:r w:rsidR="00970561" w:rsidRPr="00714029">
        <w:rPr>
          <w:sz w:val="32"/>
          <w:szCs w:val="32"/>
        </w:rPr>
        <w:t xml:space="preserve">сследование </w:t>
      </w:r>
      <w:proofErr w:type="spellStart"/>
      <w:r w:rsidR="00970561" w:rsidRPr="00714029">
        <w:rPr>
          <w:sz w:val="32"/>
          <w:szCs w:val="32"/>
        </w:rPr>
        <w:t>тропонина</w:t>
      </w:r>
      <w:proofErr w:type="spellEnd"/>
      <w:r w:rsidR="00970561" w:rsidRPr="00714029">
        <w:rPr>
          <w:sz w:val="32"/>
          <w:szCs w:val="32"/>
        </w:rPr>
        <w:t xml:space="preserve"> крови</w:t>
      </w:r>
      <w:r w:rsidR="00970561">
        <w:rPr>
          <w:sz w:val="32"/>
          <w:szCs w:val="32"/>
        </w:rPr>
        <w:t xml:space="preserve"> не проводилось </w:t>
      </w:r>
      <w:r>
        <w:rPr>
          <w:sz w:val="32"/>
          <w:szCs w:val="32"/>
        </w:rPr>
        <w:t>в 179 случаях</w:t>
      </w:r>
      <w:r w:rsidR="00970561">
        <w:rPr>
          <w:sz w:val="32"/>
          <w:szCs w:val="32"/>
        </w:rPr>
        <w:t xml:space="preserve"> (92,7%)</w:t>
      </w:r>
      <w:r>
        <w:rPr>
          <w:sz w:val="32"/>
          <w:szCs w:val="32"/>
        </w:rPr>
        <w:t xml:space="preserve">, </w:t>
      </w:r>
      <w:r w:rsidR="00970561">
        <w:rPr>
          <w:sz w:val="32"/>
          <w:szCs w:val="32"/>
        </w:rPr>
        <w:t>и</w:t>
      </w:r>
      <w:r w:rsidR="00970561" w:rsidRPr="00970561">
        <w:rPr>
          <w:sz w:val="32"/>
          <w:szCs w:val="32"/>
        </w:rPr>
        <w:t xml:space="preserve">сследование ферритина </w:t>
      </w:r>
      <w:r w:rsidR="00910DD4">
        <w:rPr>
          <w:sz w:val="32"/>
          <w:szCs w:val="32"/>
        </w:rPr>
        <w:t xml:space="preserve">                   </w:t>
      </w:r>
      <w:r w:rsidR="00970561" w:rsidRPr="00970561">
        <w:rPr>
          <w:sz w:val="32"/>
          <w:szCs w:val="32"/>
        </w:rPr>
        <w:t>крови</w:t>
      </w:r>
      <w:r w:rsidR="00970561">
        <w:rPr>
          <w:sz w:val="32"/>
          <w:szCs w:val="32"/>
        </w:rPr>
        <w:t xml:space="preserve"> - </w:t>
      </w:r>
      <w:r>
        <w:rPr>
          <w:sz w:val="32"/>
          <w:szCs w:val="32"/>
        </w:rPr>
        <w:t>в 137 случаях</w:t>
      </w:r>
      <w:r w:rsidR="00970561">
        <w:rPr>
          <w:sz w:val="32"/>
          <w:szCs w:val="32"/>
        </w:rPr>
        <w:t xml:space="preserve"> (71%).</w:t>
      </w:r>
      <w:r w:rsidR="00910DD4">
        <w:rPr>
          <w:sz w:val="32"/>
          <w:szCs w:val="32"/>
        </w:rPr>
        <w:t xml:space="preserve"> </w:t>
      </w:r>
      <w:r w:rsidR="00CA33A9">
        <w:rPr>
          <w:sz w:val="32"/>
          <w:szCs w:val="32"/>
        </w:rPr>
        <w:t>Во всех случая к мед</w:t>
      </w:r>
      <w:r w:rsidR="00910DD4">
        <w:rPr>
          <w:sz w:val="32"/>
          <w:szCs w:val="32"/>
        </w:rPr>
        <w:t xml:space="preserve">ицинским </w:t>
      </w:r>
      <w:r w:rsidR="00CA33A9">
        <w:rPr>
          <w:sz w:val="32"/>
          <w:szCs w:val="32"/>
        </w:rPr>
        <w:t>организациям применены штрафные санкции.</w:t>
      </w:r>
    </w:p>
    <w:p w14:paraId="286C794F" w14:textId="2E6E75DD" w:rsidR="00CA33A9" w:rsidRDefault="00CA33A9" w:rsidP="0087411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Ведомственная </w:t>
      </w:r>
      <w:r w:rsidRPr="00714029">
        <w:rPr>
          <w:sz w:val="32"/>
          <w:szCs w:val="32"/>
        </w:rPr>
        <w:t>экспертиза качества медицинской помощи</w:t>
      </w:r>
      <w:r w:rsidRPr="0087411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специалистами </w:t>
      </w:r>
      <w:r w:rsidR="00910DD4">
        <w:rPr>
          <w:sz w:val="32"/>
          <w:szCs w:val="32"/>
        </w:rPr>
        <w:t>М</w:t>
      </w:r>
      <w:r>
        <w:rPr>
          <w:sz w:val="32"/>
          <w:szCs w:val="32"/>
        </w:rPr>
        <w:t>инистерства здравоохранения Тверской области не проводилась.</w:t>
      </w:r>
    </w:p>
    <w:p w14:paraId="6BC456B3" w14:textId="3C6271C0" w:rsidR="0087411B" w:rsidRPr="0087411B" w:rsidRDefault="0087411B" w:rsidP="0087411B">
      <w:pPr>
        <w:ind w:firstLine="709"/>
        <w:jc w:val="both"/>
        <w:rPr>
          <w:sz w:val="32"/>
          <w:szCs w:val="32"/>
        </w:rPr>
      </w:pPr>
      <w:r w:rsidRPr="0087411B">
        <w:rPr>
          <w:sz w:val="32"/>
          <w:szCs w:val="32"/>
        </w:rPr>
        <w:t xml:space="preserve">В настоящее время обследования на ферритин проводят по показаниям в инфекционном госпитале ГБУЗ </w:t>
      </w:r>
      <w:r>
        <w:rPr>
          <w:sz w:val="32"/>
          <w:szCs w:val="32"/>
        </w:rPr>
        <w:t xml:space="preserve">ТО </w:t>
      </w:r>
      <w:r w:rsidRPr="0087411B">
        <w:rPr>
          <w:sz w:val="32"/>
          <w:szCs w:val="32"/>
        </w:rPr>
        <w:t>«</w:t>
      </w:r>
      <w:r>
        <w:rPr>
          <w:sz w:val="32"/>
          <w:szCs w:val="32"/>
        </w:rPr>
        <w:t>Областная клиническая больница</w:t>
      </w:r>
      <w:r w:rsidRPr="0087411B">
        <w:rPr>
          <w:sz w:val="32"/>
          <w:szCs w:val="32"/>
        </w:rPr>
        <w:t>»</w:t>
      </w:r>
      <w:r>
        <w:rPr>
          <w:sz w:val="32"/>
          <w:szCs w:val="32"/>
        </w:rPr>
        <w:t>,</w:t>
      </w:r>
      <w:r w:rsidRPr="0087411B">
        <w:rPr>
          <w:sz w:val="32"/>
          <w:szCs w:val="32"/>
        </w:rPr>
        <w:t xml:space="preserve"> </w:t>
      </w:r>
      <w:r>
        <w:rPr>
          <w:sz w:val="32"/>
          <w:szCs w:val="32"/>
        </w:rPr>
        <w:t>н</w:t>
      </w:r>
      <w:r w:rsidRPr="0087411B">
        <w:rPr>
          <w:sz w:val="32"/>
          <w:szCs w:val="32"/>
        </w:rPr>
        <w:t xml:space="preserve">а </w:t>
      </w:r>
      <w:proofErr w:type="spellStart"/>
      <w:r w:rsidRPr="0087411B">
        <w:rPr>
          <w:sz w:val="32"/>
          <w:szCs w:val="32"/>
        </w:rPr>
        <w:t>тропонин</w:t>
      </w:r>
      <w:proofErr w:type="spellEnd"/>
      <w:r w:rsidRPr="0087411B">
        <w:rPr>
          <w:sz w:val="32"/>
          <w:szCs w:val="32"/>
        </w:rPr>
        <w:t xml:space="preserve"> </w:t>
      </w:r>
      <w:r w:rsidR="000667C0">
        <w:rPr>
          <w:sz w:val="32"/>
          <w:szCs w:val="32"/>
        </w:rPr>
        <w:t xml:space="preserve">- </w:t>
      </w:r>
      <w:r w:rsidRPr="0087411B">
        <w:rPr>
          <w:sz w:val="32"/>
          <w:szCs w:val="32"/>
        </w:rPr>
        <w:t xml:space="preserve">в ГБУЗ </w:t>
      </w:r>
      <w:r>
        <w:rPr>
          <w:sz w:val="32"/>
          <w:szCs w:val="32"/>
        </w:rPr>
        <w:t xml:space="preserve">ТО </w:t>
      </w:r>
      <w:r w:rsidRPr="0087411B">
        <w:rPr>
          <w:sz w:val="32"/>
          <w:szCs w:val="32"/>
        </w:rPr>
        <w:t>«</w:t>
      </w:r>
      <w:r>
        <w:rPr>
          <w:sz w:val="32"/>
          <w:szCs w:val="32"/>
        </w:rPr>
        <w:t>Областная клиническая больница</w:t>
      </w:r>
      <w:r w:rsidRPr="0087411B">
        <w:rPr>
          <w:sz w:val="32"/>
          <w:szCs w:val="32"/>
        </w:rPr>
        <w:t xml:space="preserve">», </w:t>
      </w:r>
      <w:r>
        <w:rPr>
          <w:sz w:val="32"/>
          <w:szCs w:val="32"/>
        </w:rPr>
        <w:t xml:space="preserve">ГБУЗ </w:t>
      </w:r>
      <w:r w:rsidR="000667C0">
        <w:rPr>
          <w:sz w:val="32"/>
          <w:szCs w:val="32"/>
        </w:rPr>
        <w:t>ТО «Детская областная клиническая больница»</w:t>
      </w:r>
      <w:r w:rsidRPr="0087411B">
        <w:rPr>
          <w:sz w:val="32"/>
          <w:szCs w:val="32"/>
        </w:rPr>
        <w:t xml:space="preserve">, </w:t>
      </w:r>
      <w:r w:rsidR="000667C0">
        <w:rPr>
          <w:sz w:val="32"/>
          <w:szCs w:val="32"/>
        </w:rPr>
        <w:t xml:space="preserve">ГБУЗ ТО </w:t>
      </w:r>
      <w:r w:rsidR="000667C0" w:rsidRPr="000667C0">
        <w:rPr>
          <w:sz w:val="32"/>
          <w:szCs w:val="32"/>
        </w:rPr>
        <w:t>«Городская клиническая больница № 6»</w:t>
      </w:r>
      <w:r w:rsidRPr="0087411B">
        <w:rPr>
          <w:sz w:val="32"/>
          <w:szCs w:val="32"/>
        </w:rPr>
        <w:t xml:space="preserve">, </w:t>
      </w:r>
      <w:r w:rsidR="000667C0">
        <w:rPr>
          <w:sz w:val="32"/>
          <w:szCs w:val="32"/>
        </w:rPr>
        <w:t xml:space="preserve">ГБУЗ ТО </w:t>
      </w:r>
      <w:r w:rsidR="000667C0" w:rsidRPr="000667C0">
        <w:rPr>
          <w:sz w:val="32"/>
          <w:szCs w:val="32"/>
        </w:rPr>
        <w:t>«Городская клиническая больница № 7»</w:t>
      </w:r>
      <w:r w:rsidRPr="0087411B">
        <w:rPr>
          <w:sz w:val="32"/>
          <w:szCs w:val="32"/>
        </w:rPr>
        <w:t xml:space="preserve">, </w:t>
      </w:r>
      <w:r w:rsidR="000667C0">
        <w:rPr>
          <w:sz w:val="32"/>
          <w:szCs w:val="32"/>
        </w:rPr>
        <w:t xml:space="preserve">ГБУЗ ТО </w:t>
      </w:r>
      <w:r w:rsidR="000667C0" w:rsidRPr="000667C0">
        <w:rPr>
          <w:sz w:val="32"/>
          <w:szCs w:val="32"/>
        </w:rPr>
        <w:t>«Городская клиническая больница № 1 имени В.В. Успенского»</w:t>
      </w:r>
      <w:r w:rsidRPr="0087411B">
        <w:rPr>
          <w:sz w:val="32"/>
          <w:szCs w:val="32"/>
        </w:rPr>
        <w:t xml:space="preserve"> только при подозрении на развитие острой коронарной патологии.</w:t>
      </w:r>
    </w:p>
    <w:p w14:paraId="7C52E71B" w14:textId="77777777" w:rsidR="000667C0" w:rsidRDefault="0087411B" w:rsidP="0087411B">
      <w:pPr>
        <w:ind w:firstLine="709"/>
        <w:jc w:val="both"/>
        <w:rPr>
          <w:sz w:val="32"/>
          <w:szCs w:val="32"/>
        </w:rPr>
      </w:pPr>
      <w:r w:rsidRPr="0087411B">
        <w:rPr>
          <w:sz w:val="32"/>
          <w:szCs w:val="32"/>
        </w:rPr>
        <w:t>Руководителям всех инфекционны</w:t>
      </w:r>
      <w:r w:rsidR="000667C0">
        <w:rPr>
          <w:sz w:val="32"/>
          <w:szCs w:val="32"/>
        </w:rPr>
        <w:t>х</w:t>
      </w:r>
      <w:r w:rsidRPr="0087411B">
        <w:rPr>
          <w:sz w:val="32"/>
          <w:szCs w:val="32"/>
        </w:rPr>
        <w:t xml:space="preserve"> госпитал</w:t>
      </w:r>
      <w:r w:rsidR="000667C0">
        <w:rPr>
          <w:sz w:val="32"/>
          <w:szCs w:val="32"/>
        </w:rPr>
        <w:t>ей</w:t>
      </w:r>
      <w:r w:rsidRPr="0087411B">
        <w:rPr>
          <w:sz w:val="32"/>
          <w:szCs w:val="32"/>
        </w:rPr>
        <w:t>, проводящи</w:t>
      </w:r>
      <w:r w:rsidR="000667C0">
        <w:rPr>
          <w:sz w:val="32"/>
          <w:szCs w:val="32"/>
        </w:rPr>
        <w:t>х</w:t>
      </w:r>
      <w:r w:rsidRPr="0087411B">
        <w:rPr>
          <w:sz w:val="32"/>
          <w:szCs w:val="32"/>
        </w:rPr>
        <w:t xml:space="preserve"> лечение пациентов с </w:t>
      </w:r>
      <w:r w:rsidR="000667C0" w:rsidRPr="0087411B">
        <w:rPr>
          <w:sz w:val="32"/>
          <w:szCs w:val="32"/>
          <w:lang w:val="en-US"/>
        </w:rPr>
        <w:t>COVID</w:t>
      </w:r>
      <w:r w:rsidR="000667C0" w:rsidRPr="0087411B">
        <w:rPr>
          <w:sz w:val="32"/>
          <w:szCs w:val="32"/>
        </w:rPr>
        <w:t>-19</w:t>
      </w:r>
      <w:r w:rsidR="000667C0">
        <w:rPr>
          <w:sz w:val="32"/>
          <w:szCs w:val="32"/>
        </w:rPr>
        <w:t>,</w:t>
      </w:r>
      <w:r w:rsidRPr="0087411B">
        <w:rPr>
          <w:sz w:val="32"/>
          <w:szCs w:val="32"/>
        </w:rPr>
        <w:t xml:space="preserve"> строго указано на </w:t>
      </w:r>
      <w:r w:rsidR="000667C0">
        <w:rPr>
          <w:sz w:val="32"/>
          <w:szCs w:val="32"/>
        </w:rPr>
        <w:t xml:space="preserve">неукоснительное </w:t>
      </w:r>
      <w:r w:rsidRPr="0087411B">
        <w:rPr>
          <w:sz w:val="32"/>
          <w:szCs w:val="32"/>
        </w:rPr>
        <w:t>выполнение</w:t>
      </w:r>
      <w:r w:rsidR="000667C0">
        <w:rPr>
          <w:sz w:val="32"/>
          <w:szCs w:val="32"/>
        </w:rPr>
        <w:t xml:space="preserve"> </w:t>
      </w:r>
      <w:r w:rsidR="000667C0" w:rsidRPr="0087411B">
        <w:rPr>
          <w:sz w:val="32"/>
          <w:szCs w:val="32"/>
        </w:rPr>
        <w:t>временны</w:t>
      </w:r>
      <w:r w:rsidR="000667C0">
        <w:rPr>
          <w:sz w:val="32"/>
          <w:szCs w:val="32"/>
        </w:rPr>
        <w:t>х</w:t>
      </w:r>
      <w:r w:rsidR="000667C0" w:rsidRPr="0087411B">
        <w:rPr>
          <w:sz w:val="32"/>
          <w:szCs w:val="32"/>
        </w:rPr>
        <w:t xml:space="preserve"> методически</w:t>
      </w:r>
      <w:r w:rsidR="000667C0">
        <w:rPr>
          <w:sz w:val="32"/>
          <w:szCs w:val="32"/>
        </w:rPr>
        <w:t>х</w:t>
      </w:r>
      <w:r w:rsidR="000667C0" w:rsidRPr="0087411B">
        <w:rPr>
          <w:sz w:val="32"/>
          <w:szCs w:val="32"/>
        </w:rPr>
        <w:t xml:space="preserve"> рекомендаци</w:t>
      </w:r>
      <w:r w:rsidR="000667C0">
        <w:rPr>
          <w:sz w:val="32"/>
          <w:szCs w:val="32"/>
        </w:rPr>
        <w:t>й</w:t>
      </w:r>
      <w:r w:rsidR="000667C0" w:rsidRPr="0087411B">
        <w:rPr>
          <w:sz w:val="32"/>
          <w:szCs w:val="32"/>
        </w:rPr>
        <w:t xml:space="preserve"> М</w:t>
      </w:r>
      <w:r w:rsidR="000667C0">
        <w:rPr>
          <w:sz w:val="32"/>
          <w:szCs w:val="32"/>
        </w:rPr>
        <w:t>инздрава России</w:t>
      </w:r>
      <w:r w:rsidR="000667C0" w:rsidRPr="0087411B">
        <w:rPr>
          <w:sz w:val="32"/>
          <w:szCs w:val="32"/>
        </w:rPr>
        <w:t xml:space="preserve"> «Профилактика, диагностика и лечение новой коронавирусной инфекции» </w:t>
      </w:r>
      <w:r w:rsidR="000667C0">
        <w:rPr>
          <w:sz w:val="32"/>
          <w:szCs w:val="32"/>
        </w:rPr>
        <w:t>(</w:t>
      </w:r>
      <w:r w:rsidR="000667C0" w:rsidRPr="0087411B">
        <w:rPr>
          <w:sz w:val="32"/>
          <w:szCs w:val="32"/>
        </w:rPr>
        <w:t>версия 13</w:t>
      </w:r>
      <w:r w:rsidR="000667C0">
        <w:rPr>
          <w:sz w:val="32"/>
          <w:szCs w:val="32"/>
        </w:rPr>
        <w:t xml:space="preserve">) в части проведения необходимых биохимических анализов крови. </w:t>
      </w:r>
    </w:p>
    <w:p w14:paraId="43D017A7" w14:textId="1C0D3528" w:rsidR="000667C0" w:rsidRDefault="000667C0" w:rsidP="0087411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Руководителям </w:t>
      </w:r>
      <w:r w:rsidRPr="0087411B">
        <w:rPr>
          <w:sz w:val="32"/>
          <w:szCs w:val="32"/>
        </w:rPr>
        <w:t>инфекционны</w:t>
      </w:r>
      <w:r>
        <w:rPr>
          <w:sz w:val="32"/>
          <w:szCs w:val="32"/>
        </w:rPr>
        <w:t>х</w:t>
      </w:r>
      <w:r w:rsidRPr="0087411B">
        <w:rPr>
          <w:sz w:val="32"/>
          <w:szCs w:val="32"/>
        </w:rPr>
        <w:t xml:space="preserve"> госпитал</w:t>
      </w:r>
      <w:r>
        <w:rPr>
          <w:sz w:val="32"/>
          <w:szCs w:val="32"/>
        </w:rPr>
        <w:t>ей</w:t>
      </w:r>
      <w:r w:rsidRPr="0087411B">
        <w:rPr>
          <w:sz w:val="32"/>
          <w:szCs w:val="32"/>
        </w:rPr>
        <w:t>, проводящи</w:t>
      </w:r>
      <w:r>
        <w:rPr>
          <w:sz w:val="32"/>
          <w:szCs w:val="32"/>
        </w:rPr>
        <w:t>х</w:t>
      </w:r>
      <w:r w:rsidRPr="0087411B">
        <w:rPr>
          <w:sz w:val="32"/>
          <w:szCs w:val="32"/>
        </w:rPr>
        <w:t xml:space="preserve"> лечение пациентов с </w:t>
      </w:r>
      <w:r w:rsidRPr="0087411B">
        <w:rPr>
          <w:sz w:val="32"/>
          <w:szCs w:val="32"/>
          <w:lang w:val="en-US"/>
        </w:rPr>
        <w:t>COVID</w:t>
      </w:r>
      <w:r w:rsidRPr="0087411B">
        <w:rPr>
          <w:sz w:val="32"/>
          <w:szCs w:val="32"/>
        </w:rPr>
        <w:t>-19</w:t>
      </w:r>
      <w:r>
        <w:rPr>
          <w:sz w:val="32"/>
          <w:szCs w:val="32"/>
        </w:rPr>
        <w:t xml:space="preserve">, и не имеющим возможности проведения </w:t>
      </w:r>
      <w:proofErr w:type="spellStart"/>
      <w:r>
        <w:rPr>
          <w:sz w:val="32"/>
          <w:szCs w:val="32"/>
        </w:rPr>
        <w:t>тропонинового</w:t>
      </w:r>
      <w:proofErr w:type="spellEnd"/>
      <w:r>
        <w:rPr>
          <w:sz w:val="32"/>
          <w:szCs w:val="32"/>
        </w:rPr>
        <w:t xml:space="preserve"> теста и анализа крови на ферритин, дано поручение в трехдневный срок заключить договор с ГБУЗ ТО</w:t>
      </w:r>
      <w:r w:rsidRPr="0087411B">
        <w:rPr>
          <w:sz w:val="32"/>
          <w:szCs w:val="32"/>
        </w:rPr>
        <w:t xml:space="preserve"> «Центр специализированных видов медицинской помощи </w:t>
      </w:r>
      <w:r w:rsidR="00C25BE0">
        <w:rPr>
          <w:sz w:val="32"/>
          <w:szCs w:val="32"/>
        </w:rPr>
        <w:t xml:space="preserve">                                   </w:t>
      </w:r>
      <w:r w:rsidRPr="0087411B">
        <w:rPr>
          <w:sz w:val="32"/>
          <w:szCs w:val="32"/>
        </w:rPr>
        <w:t xml:space="preserve">им. В.П. </w:t>
      </w:r>
      <w:proofErr w:type="spellStart"/>
      <w:r w:rsidRPr="0087411B">
        <w:rPr>
          <w:sz w:val="32"/>
          <w:szCs w:val="32"/>
        </w:rPr>
        <w:t>Аваева</w:t>
      </w:r>
      <w:proofErr w:type="spellEnd"/>
      <w:r w:rsidRPr="0087411B">
        <w:rPr>
          <w:sz w:val="32"/>
          <w:szCs w:val="32"/>
        </w:rPr>
        <w:t>»</w:t>
      </w:r>
      <w:r>
        <w:rPr>
          <w:sz w:val="32"/>
          <w:szCs w:val="32"/>
        </w:rPr>
        <w:t xml:space="preserve"> о доставке </w:t>
      </w:r>
      <w:r w:rsidR="0087411B" w:rsidRPr="0087411B">
        <w:rPr>
          <w:sz w:val="32"/>
          <w:szCs w:val="32"/>
        </w:rPr>
        <w:t>биологическ</w:t>
      </w:r>
      <w:r>
        <w:rPr>
          <w:sz w:val="32"/>
          <w:szCs w:val="32"/>
        </w:rPr>
        <w:t>ого</w:t>
      </w:r>
      <w:r w:rsidR="0087411B" w:rsidRPr="0087411B">
        <w:rPr>
          <w:sz w:val="32"/>
          <w:szCs w:val="32"/>
        </w:rPr>
        <w:t xml:space="preserve"> материал</w:t>
      </w:r>
      <w:r>
        <w:rPr>
          <w:sz w:val="32"/>
          <w:szCs w:val="32"/>
        </w:rPr>
        <w:t>а и проведении соответствующих исследований.</w:t>
      </w:r>
    </w:p>
    <w:p w14:paraId="1A880D26" w14:textId="55F73DBB" w:rsidR="0087411B" w:rsidRPr="0087411B" w:rsidRDefault="007D2B88" w:rsidP="00910DD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Министру здравоохранения Тверской области поручено организовать ведомственную экспертизу качества на предмет соблюдения </w:t>
      </w:r>
      <w:r w:rsidR="00910DD4">
        <w:rPr>
          <w:sz w:val="32"/>
          <w:szCs w:val="32"/>
        </w:rPr>
        <w:t>в</w:t>
      </w:r>
      <w:r>
        <w:rPr>
          <w:sz w:val="32"/>
          <w:szCs w:val="32"/>
        </w:rPr>
        <w:t xml:space="preserve">ременных методических рекомендаций </w:t>
      </w:r>
      <w:r w:rsidR="00910DD4" w:rsidRPr="0087411B">
        <w:rPr>
          <w:sz w:val="32"/>
          <w:szCs w:val="32"/>
        </w:rPr>
        <w:t>М</w:t>
      </w:r>
      <w:r w:rsidR="00910DD4">
        <w:rPr>
          <w:sz w:val="32"/>
          <w:szCs w:val="32"/>
        </w:rPr>
        <w:t>инздрава России</w:t>
      </w:r>
      <w:r w:rsidR="00910DD4" w:rsidRPr="0087411B">
        <w:rPr>
          <w:sz w:val="32"/>
          <w:szCs w:val="32"/>
        </w:rPr>
        <w:t xml:space="preserve"> «Профилактика, диагностика и лечение новой коронавирусной инфекции» </w:t>
      </w:r>
      <w:r w:rsidR="00910DD4">
        <w:rPr>
          <w:sz w:val="32"/>
          <w:szCs w:val="32"/>
        </w:rPr>
        <w:t>(</w:t>
      </w:r>
      <w:r w:rsidR="00910DD4" w:rsidRPr="0087411B">
        <w:rPr>
          <w:sz w:val="32"/>
          <w:szCs w:val="32"/>
        </w:rPr>
        <w:t>версия 13</w:t>
      </w:r>
      <w:r w:rsidR="00910DD4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на регулярной основе.  </w:t>
      </w:r>
    </w:p>
    <w:p w14:paraId="35E91DA3" w14:textId="706D2C4A" w:rsidR="00BC3D76" w:rsidRPr="0087411B" w:rsidRDefault="00BC3D76" w:rsidP="0087411B">
      <w:pPr>
        <w:autoSpaceDE w:val="0"/>
        <w:autoSpaceDN w:val="0"/>
        <w:adjustRightInd w:val="0"/>
        <w:jc w:val="both"/>
        <w:rPr>
          <w:bCs/>
          <w:sz w:val="32"/>
          <w:szCs w:val="32"/>
        </w:rPr>
      </w:pPr>
    </w:p>
    <w:p w14:paraId="2FD13018" w14:textId="318B8006" w:rsidR="00F17D09" w:rsidRDefault="00F17D09" w:rsidP="00275A81">
      <w:pPr>
        <w:autoSpaceDE w:val="0"/>
        <w:autoSpaceDN w:val="0"/>
        <w:adjustRightInd w:val="0"/>
        <w:ind w:firstLine="708"/>
        <w:jc w:val="both"/>
        <w:rPr>
          <w:bCs/>
          <w:sz w:val="36"/>
          <w:szCs w:val="36"/>
        </w:rPr>
      </w:pPr>
    </w:p>
    <w:p w14:paraId="4FBB469D" w14:textId="77777777" w:rsidR="00910DD4" w:rsidRDefault="00910DD4" w:rsidP="00275A81">
      <w:pPr>
        <w:autoSpaceDE w:val="0"/>
        <w:autoSpaceDN w:val="0"/>
        <w:adjustRightInd w:val="0"/>
        <w:ind w:firstLine="708"/>
        <w:jc w:val="both"/>
        <w:rPr>
          <w:bCs/>
          <w:sz w:val="36"/>
          <w:szCs w:val="36"/>
        </w:rPr>
      </w:pPr>
    </w:p>
    <w:p w14:paraId="7E34BB3C" w14:textId="77777777" w:rsidR="00F17D09" w:rsidRPr="00E578C7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Заместитель</w:t>
      </w:r>
      <w:r w:rsidRPr="00E578C7">
        <w:rPr>
          <w:rFonts w:eastAsiaTheme="minorHAnsi"/>
          <w:b/>
          <w:color w:val="000000"/>
          <w:sz w:val="32"/>
          <w:szCs w:val="32"/>
          <w:lang w:eastAsia="en-US"/>
        </w:rPr>
        <w:t xml:space="preserve"> </w:t>
      </w:r>
    </w:p>
    <w:p w14:paraId="47FFEA9A" w14:textId="77777777" w:rsidR="00F17D09" w:rsidRPr="00E578C7" w:rsidRDefault="00F17D09" w:rsidP="00F17D09">
      <w:pPr>
        <w:jc w:val="both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Председателя Правительства</w:t>
      </w:r>
    </w:p>
    <w:p w14:paraId="3FD7EEE3" w14:textId="77777777" w:rsidR="00F17D09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  <w:r w:rsidRPr="00E578C7">
        <w:rPr>
          <w:rFonts w:eastAsiaTheme="minorHAnsi"/>
          <w:b/>
          <w:bCs/>
          <w:color w:val="000000"/>
          <w:sz w:val="32"/>
          <w:szCs w:val="32"/>
          <w:lang w:eastAsia="en-US"/>
        </w:rPr>
        <w:t>Тверской области</w:t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</w:r>
      <w:r>
        <w:rPr>
          <w:rFonts w:eastAsiaTheme="minorHAnsi"/>
          <w:b/>
          <w:bCs/>
          <w:color w:val="000000"/>
          <w:sz w:val="32"/>
          <w:szCs w:val="32"/>
          <w:lang w:eastAsia="en-US"/>
        </w:rPr>
        <w:tab/>
        <w:t xml:space="preserve">     </w:t>
      </w:r>
      <w:r w:rsidRPr="00E578C7">
        <w:rPr>
          <w:rFonts w:eastAsiaTheme="minorHAnsi"/>
          <w:b/>
          <w:color w:val="000000"/>
          <w:sz w:val="32"/>
          <w:szCs w:val="32"/>
          <w:lang w:eastAsia="en-US"/>
        </w:rPr>
        <w:t>Д.Б. Березин</w:t>
      </w:r>
    </w:p>
    <w:p w14:paraId="59F4453E" w14:textId="02A235D0" w:rsidR="00F17D09" w:rsidRDefault="00F17D09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23F71553" w14:textId="5E90C61B" w:rsidR="00970561" w:rsidRDefault="00970561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730CE82D" w14:textId="5133F58A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515F9E40" w14:textId="5C46E566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26DB6654" w14:textId="49F16A0C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D7E3DC7" w14:textId="7F14D8F3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5DD3E46D" w14:textId="24EF1712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0354CF7B" w14:textId="67A84F2A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3EF1E1EA" w14:textId="6074AED0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77635579" w14:textId="38D30316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122A2DD9" w14:textId="772DA2EA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2CCFD6FB" w14:textId="3C772B48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2C449AA" w14:textId="7F4AD6CC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751F3A5B" w14:textId="4A0EA4C7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2ED4398A" w14:textId="1EB03568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68FD9B30" w14:textId="64377A6B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3F604FFC" w14:textId="6CE94CB6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D30DDF9" w14:textId="66C07D09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0189AB79" w14:textId="1983F556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76679671" w14:textId="7F036D36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4181B876" w14:textId="288E6CD9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7AF27C79" w14:textId="439E1E46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23FC480F" w14:textId="20653F1E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6733294E" w14:textId="30C47326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7B823C29" w14:textId="4E4AFC69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2DC22A61" w14:textId="77777777" w:rsidR="00910DD4" w:rsidRDefault="00910DD4" w:rsidP="00F17D09">
      <w:pPr>
        <w:jc w:val="both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05A5075E" w14:textId="265FFBDE" w:rsidR="00970561" w:rsidRDefault="00970561" w:rsidP="00F17D09">
      <w:pPr>
        <w:jc w:val="both"/>
        <w:rPr>
          <w:rFonts w:eastAsiaTheme="minorHAnsi"/>
          <w:bCs/>
          <w:color w:val="000000"/>
          <w:lang w:eastAsia="en-US"/>
        </w:rPr>
      </w:pPr>
      <w:r>
        <w:rPr>
          <w:rFonts w:eastAsiaTheme="minorHAnsi"/>
          <w:bCs/>
          <w:color w:val="000000"/>
          <w:lang w:eastAsia="en-US"/>
        </w:rPr>
        <w:t>Иванова М.С.</w:t>
      </w:r>
    </w:p>
    <w:p w14:paraId="4B4E32BD" w14:textId="75938236" w:rsidR="00970561" w:rsidRPr="00970561" w:rsidRDefault="00970561" w:rsidP="00F17D09">
      <w:pPr>
        <w:jc w:val="both"/>
        <w:rPr>
          <w:rFonts w:eastAsiaTheme="minorHAnsi"/>
          <w:bCs/>
          <w:color w:val="000000"/>
          <w:lang w:eastAsia="en-US"/>
        </w:rPr>
      </w:pPr>
      <w:r>
        <w:rPr>
          <w:rFonts w:eastAsiaTheme="minorHAnsi"/>
          <w:bCs/>
          <w:color w:val="000000"/>
          <w:lang w:eastAsia="en-US"/>
        </w:rPr>
        <w:t>35 88 98</w:t>
      </w:r>
    </w:p>
    <w:sectPr w:rsidR="00970561" w:rsidRPr="00970561" w:rsidSect="00020819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listo MT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32F"/>
    <w:multiLevelType w:val="hybridMultilevel"/>
    <w:tmpl w:val="21CE4CBA"/>
    <w:lvl w:ilvl="0" w:tplc="78D88F3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D0D6B"/>
    <w:multiLevelType w:val="hybridMultilevel"/>
    <w:tmpl w:val="27BEFF5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65A"/>
    <w:rsid w:val="000023AB"/>
    <w:rsid w:val="00004BD0"/>
    <w:rsid w:val="00007680"/>
    <w:rsid w:val="00020819"/>
    <w:rsid w:val="0004178F"/>
    <w:rsid w:val="0004333F"/>
    <w:rsid w:val="00045F89"/>
    <w:rsid w:val="00060748"/>
    <w:rsid w:val="000667C0"/>
    <w:rsid w:val="00077790"/>
    <w:rsid w:val="000C019D"/>
    <w:rsid w:val="000D285A"/>
    <w:rsid w:val="000E6EC3"/>
    <w:rsid w:val="001276FF"/>
    <w:rsid w:val="00134FC2"/>
    <w:rsid w:val="00136A9C"/>
    <w:rsid w:val="0015651B"/>
    <w:rsid w:val="00161A4A"/>
    <w:rsid w:val="001632F4"/>
    <w:rsid w:val="00165F5F"/>
    <w:rsid w:val="0018103F"/>
    <w:rsid w:val="0018165A"/>
    <w:rsid w:val="00183D1D"/>
    <w:rsid w:val="001A48BD"/>
    <w:rsid w:val="001C5679"/>
    <w:rsid w:val="002037E5"/>
    <w:rsid w:val="0020396E"/>
    <w:rsid w:val="00270F72"/>
    <w:rsid w:val="002739B7"/>
    <w:rsid w:val="002741DB"/>
    <w:rsid w:val="00275A81"/>
    <w:rsid w:val="002A4A04"/>
    <w:rsid w:val="002A7BC1"/>
    <w:rsid w:val="002C0675"/>
    <w:rsid w:val="002D6F98"/>
    <w:rsid w:val="002E35A4"/>
    <w:rsid w:val="002F735A"/>
    <w:rsid w:val="003117C8"/>
    <w:rsid w:val="00336EA8"/>
    <w:rsid w:val="003420B9"/>
    <w:rsid w:val="00345B97"/>
    <w:rsid w:val="00352904"/>
    <w:rsid w:val="00385716"/>
    <w:rsid w:val="00386FD1"/>
    <w:rsid w:val="00387BCE"/>
    <w:rsid w:val="003B2C58"/>
    <w:rsid w:val="003D1528"/>
    <w:rsid w:val="003D52F0"/>
    <w:rsid w:val="003D61FB"/>
    <w:rsid w:val="003F47DC"/>
    <w:rsid w:val="00403D11"/>
    <w:rsid w:val="00405565"/>
    <w:rsid w:val="004058D3"/>
    <w:rsid w:val="004513D0"/>
    <w:rsid w:val="00455559"/>
    <w:rsid w:val="00465EA9"/>
    <w:rsid w:val="00467482"/>
    <w:rsid w:val="0049089F"/>
    <w:rsid w:val="00493B83"/>
    <w:rsid w:val="004A60F9"/>
    <w:rsid w:val="004B53B1"/>
    <w:rsid w:val="004C61CF"/>
    <w:rsid w:val="004F5B93"/>
    <w:rsid w:val="0050483A"/>
    <w:rsid w:val="0050490C"/>
    <w:rsid w:val="00506868"/>
    <w:rsid w:val="00513DA6"/>
    <w:rsid w:val="005174A7"/>
    <w:rsid w:val="00520983"/>
    <w:rsid w:val="00542D38"/>
    <w:rsid w:val="00570BCA"/>
    <w:rsid w:val="00586AE6"/>
    <w:rsid w:val="00596F50"/>
    <w:rsid w:val="005A643F"/>
    <w:rsid w:val="005F6D09"/>
    <w:rsid w:val="005F6DB0"/>
    <w:rsid w:val="00641100"/>
    <w:rsid w:val="00653280"/>
    <w:rsid w:val="00656DCC"/>
    <w:rsid w:val="006867D2"/>
    <w:rsid w:val="00687E69"/>
    <w:rsid w:val="00696652"/>
    <w:rsid w:val="006C030B"/>
    <w:rsid w:val="006D20E1"/>
    <w:rsid w:val="006D6971"/>
    <w:rsid w:val="006F5858"/>
    <w:rsid w:val="00714029"/>
    <w:rsid w:val="00720D23"/>
    <w:rsid w:val="0073776D"/>
    <w:rsid w:val="0075430D"/>
    <w:rsid w:val="00792B37"/>
    <w:rsid w:val="00796160"/>
    <w:rsid w:val="007A2E12"/>
    <w:rsid w:val="007D2B88"/>
    <w:rsid w:val="0081380A"/>
    <w:rsid w:val="00843BEB"/>
    <w:rsid w:val="0084674E"/>
    <w:rsid w:val="00857DB8"/>
    <w:rsid w:val="00867FD1"/>
    <w:rsid w:val="0087411B"/>
    <w:rsid w:val="008823BB"/>
    <w:rsid w:val="00892F63"/>
    <w:rsid w:val="008A4F41"/>
    <w:rsid w:val="008C2303"/>
    <w:rsid w:val="008D7983"/>
    <w:rsid w:val="008F1F82"/>
    <w:rsid w:val="0090734D"/>
    <w:rsid w:val="00910DD4"/>
    <w:rsid w:val="00912085"/>
    <w:rsid w:val="00940445"/>
    <w:rsid w:val="00943C15"/>
    <w:rsid w:val="00955E4D"/>
    <w:rsid w:val="00970561"/>
    <w:rsid w:val="009A0487"/>
    <w:rsid w:val="009A7E81"/>
    <w:rsid w:val="009B22EE"/>
    <w:rsid w:val="009D0820"/>
    <w:rsid w:val="009D7C57"/>
    <w:rsid w:val="00A02F93"/>
    <w:rsid w:val="00A03594"/>
    <w:rsid w:val="00A07E2E"/>
    <w:rsid w:val="00A43735"/>
    <w:rsid w:val="00A50A1C"/>
    <w:rsid w:val="00A538EB"/>
    <w:rsid w:val="00A64EC9"/>
    <w:rsid w:val="00A7504D"/>
    <w:rsid w:val="00A75B77"/>
    <w:rsid w:val="00A859C0"/>
    <w:rsid w:val="00A94CF7"/>
    <w:rsid w:val="00AA527E"/>
    <w:rsid w:val="00AB2811"/>
    <w:rsid w:val="00AB33F1"/>
    <w:rsid w:val="00B84636"/>
    <w:rsid w:val="00B86D2C"/>
    <w:rsid w:val="00BA2894"/>
    <w:rsid w:val="00BB1246"/>
    <w:rsid w:val="00BB78D8"/>
    <w:rsid w:val="00BC3D76"/>
    <w:rsid w:val="00BD6E17"/>
    <w:rsid w:val="00BD7B63"/>
    <w:rsid w:val="00BF09FF"/>
    <w:rsid w:val="00C05038"/>
    <w:rsid w:val="00C25BE0"/>
    <w:rsid w:val="00C330DA"/>
    <w:rsid w:val="00C530F4"/>
    <w:rsid w:val="00C615D9"/>
    <w:rsid w:val="00C62464"/>
    <w:rsid w:val="00C86DE5"/>
    <w:rsid w:val="00CA33A9"/>
    <w:rsid w:val="00CA45AB"/>
    <w:rsid w:val="00CB39BF"/>
    <w:rsid w:val="00CB47FB"/>
    <w:rsid w:val="00CB5AC0"/>
    <w:rsid w:val="00CC76B8"/>
    <w:rsid w:val="00CE7F47"/>
    <w:rsid w:val="00CF3CD7"/>
    <w:rsid w:val="00CF4DE9"/>
    <w:rsid w:val="00D02682"/>
    <w:rsid w:val="00D03FF2"/>
    <w:rsid w:val="00D303AE"/>
    <w:rsid w:val="00D843B4"/>
    <w:rsid w:val="00DC44E3"/>
    <w:rsid w:val="00DC5F43"/>
    <w:rsid w:val="00DD00CC"/>
    <w:rsid w:val="00DD3575"/>
    <w:rsid w:val="00DE51C7"/>
    <w:rsid w:val="00E02194"/>
    <w:rsid w:val="00E1699E"/>
    <w:rsid w:val="00E23813"/>
    <w:rsid w:val="00E2678A"/>
    <w:rsid w:val="00E35EEB"/>
    <w:rsid w:val="00E54F57"/>
    <w:rsid w:val="00E84B92"/>
    <w:rsid w:val="00E85881"/>
    <w:rsid w:val="00E87556"/>
    <w:rsid w:val="00EA6EDA"/>
    <w:rsid w:val="00EB027E"/>
    <w:rsid w:val="00EB293A"/>
    <w:rsid w:val="00EC7581"/>
    <w:rsid w:val="00ED5AB4"/>
    <w:rsid w:val="00EE1C32"/>
    <w:rsid w:val="00EF42E1"/>
    <w:rsid w:val="00F00A43"/>
    <w:rsid w:val="00F06A47"/>
    <w:rsid w:val="00F17D09"/>
    <w:rsid w:val="00F213E1"/>
    <w:rsid w:val="00F24A41"/>
    <w:rsid w:val="00F349AE"/>
    <w:rsid w:val="00F35F57"/>
    <w:rsid w:val="00F402DB"/>
    <w:rsid w:val="00F43A2D"/>
    <w:rsid w:val="00F552BA"/>
    <w:rsid w:val="00F7574F"/>
    <w:rsid w:val="00FB2EED"/>
    <w:rsid w:val="00FB33D1"/>
    <w:rsid w:val="00FC5550"/>
    <w:rsid w:val="00FE0AC9"/>
    <w:rsid w:val="00FE0F23"/>
    <w:rsid w:val="00FE6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91E"/>
  <w15:docId w15:val="{DF54F851-081A-4EDB-A477-2AD0EBFA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4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18165A"/>
    <w:pPr>
      <w:jc w:val="center"/>
    </w:pPr>
    <w:rPr>
      <w:b/>
      <w:bCs/>
      <w:caps/>
      <w:sz w:val="28"/>
      <w:szCs w:val="28"/>
    </w:rPr>
  </w:style>
  <w:style w:type="paragraph" w:customStyle="1" w:styleId="a4">
    <w:name w:val="Адрес угловой"/>
    <w:basedOn w:val="a"/>
    <w:rsid w:val="0018165A"/>
    <w:pPr>
      <w:jc w:val="center"/>
    </w:pPr>
    <w:rPr>
      <w:szCs w:val="20"/>
    </w:rPr>
  </w:style>
  <w:style w:type="character" w:styleId="a5">
    <w:name w:val="Hyperlink"/>
    <w:basedOn w:val="a0"/>
    <w:uiPriority w:val="99"/>
    <w:unhideWhenUsed/>
    <w:rsid w:val="00E021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5E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Normal (Web)"/>
    <w:basedOn w:val="a"/>
    <w:uiPriority w:val="99"/>
    <w:unhideWhenUsed/>
    <w:rsid w:val="00165F5F"/>
    <w:pPr>
      <w:spacing w:before="100" w:beforeAutospacing="1" w:after="100" w:afterAutospacing="1"/>
    </w:pPr>
  </w:style>
  <w:style w:type="character" w:customStyle="1" w:styleId="21">
    <w:name w:val="Основной текст (2)_"/>
    <w:basedOn w:val="a0"/>
    <w:link w:val="22"/>
    <w:rsid w:val="00EB293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EB293A"/>
    <w:pPr>
      <w:widowControl w:val="0"/>
      <w:shd w:val="clear" w:color="auto" w:fill="FFFFFF"/>
      <w:spacing w:before="420" w:line="370" w:lineRule="exact"/>
      <w:jc w:val="both"/>
    </w:pPr>
    <w:rPr>
      <w:rFonts w:cstheme="minorBidi"/>
      <w:sz w:val="28"/>
      <w:szCs w:val="28"/>
      <w:lang w:eastAsia="en-US"/>
    </w:rPr>
  </w:style>
  <w:style w:type="character" w:customStyle="1" w:styleId="23">
    <w:name w:val="Основной текст (2) + Полужирный"/>
    <w:basedOn w:val="21"/>
    <w:rsid w:val="00EB29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1"/>
    <w:rsid w:val="00EB293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orgcontacts-phone">
    <w:name w:val="orgcontacts-phone"/>
    <w:basedOn w:val="a0"/>
    <w:rsid w:val="00A538EB"/>
  </w:style>
  <w:style w:type="character" w:customStyle="1" w:styleId="20">
    <w:name w:val="Заголовок 2 Знак"/>
    <w:basedOn w:val="a0"/>
    <w:link w:val="2"/>
    <w:uiPriority w:val="9"/>
    <w:rsid w:val="00D8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xtendedtext-full">
    <w:name w:val="extendedtext-full"/>
    <w:basedOn w:val="a0"/>
    <w:rsid w:val="00DE51C7"/>
  </w:style>
  <w:style w:type="character" w:customStyle="1" w:styleId="a8">
    <w:name w:val="Основной текст_"/>
    <w:basedOn w:val="a0"/>
    <w:link w:val="1"/>
    <w:rsid w:val="00A43735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A43735"/>
    <w:pPr>
      <w:widowControl w:val="0"/>
      <w:ind w:firstLine="400"/>
    </w:pPr>
    <w:rPr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F585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F585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2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Lida</dc:creator>
  <cp:lastModifiedBy>Иванова Марина Станиславовна</cp:lastModifiedBy>
  <cp:revision>3</cp:revision>
  <cp:lastPrinted>2022-01-18T15:18:00Z</cp:lastPrinted>
  <dcterms:created xsi:type="dcterms:W3CDTF">2022-01-18T15:18:00Z</dcterms:created>
  <dcterms:modified xsi:type="dcterms:W3CDTF">2022-01-18T15:29:00Z</dcterms:modified>
</cp:coreProperties>
</file>