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19923" w14:textId="07BDAD28" w:rsidR="009306BC" w:rsidRPr="000674F6" w:rsidRDefault="009306BC" w:rsidP="009306BC">
      <w:pPr>
        <w:spacing w:after="0" w:line="240" w:lineRule="auto"/>
        <w:ind w:firstLine="709"/>
        <w:contextualSpacing/>
        <w:jc w:val="right"/>
        <w:rPr>
          <w:rFonts w:ascii="Times New Roman" w:hAnsi="Times New Roman" w:cs="Times New Roman"/>
          <w:i/>
          <w:sz w:val="24"/>
          <w:szCs w:val="24"/>
        </w:rPr>
      </w:pPr>
      <w:r w:rsidRPr="000674F6"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 w:rsidR="004D3A3C">
        <w:rPr>
          <w:rFonts w:ascii="Times New Roman" w:hAnsi="Times New Roman" w:cs="Times New Roman"/>
          <w:i/>
          <w:sz w:val="24"/>
          <w:szCs w:val="24"/>
        </w:rPr>
        <w:t>14</w:t>
      </w:r>
      <w:r w:rsidRPr="000674F6">
        <w:rPr>
          <w:rFonts w:ascii="Times New Roman" w:hAnsi="Times New Roman" w:cs="Times New Roman"/>
          <w:i/>
          <w:sz w:val="24"/>
          <w:szCs w:val="24"/>
        </w:rPr>
        <w:t>.0</w:t>
      </w:r>
      <w:r w:rsidR="004D3A3C">
        <w:rPr>
          <w:rFonts w:ascii="Times New Roman" w:hAnsi="Times New Roman" w:cs="Times New Roman"/>
          <w:i/>
          <w:sz w:val="24"/>
          <w:szCs w:val="24"/>
        </w:rPr>
        <w:t>1</w:t>
      </w:r>
      <w:r w:rsidRPr="000674F6">
        <w:rPr>
          <w:rFonts w:ascii="Times New Roman" w:hAnsi="Times New Roman" w:cs="Times New Roman"/>
          <w:i/>
          <w:sz w:val="24"/>
          <w:szCs w:val="24"/>
        </w:rPr>
        <w:t>.202</w:t>
      </w:r>
      <w:r w:rsidR="004D3A3C">
        <w:rPr>
          <w:rFonts w:ascii="Times New Roman" w:hAnsi="Times New Roman" w:cs="Times New Roman"/>
          <w:i/>
          <w:sz w:val="24"/>
          <w:szCs w:val="24"/>
        </w:rPr>
        <w:t>2</w:t>
      </w:r>
    </w:p>
    <w:p w14:paraId="0FACD951" w14:textId="60D24517" w:rsidR="009306BC" w:rsidRPr="000674F6" w:rsidRDefault="004D3A3C" w:rsidP="009306BC">
      <w:pPr>
        <w:spacing w:after="0" w:line="240" w:lineRule="auto"/>
        <w:ind w:firstLine="709"/>
        <w:contextualSpacing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17</w:t>
      </w:r>
      <w:r w:rsidR="009306BC" w:rsidRPr="000674F6">
        <w:rPr>
          <w:rFonts w:ascii="Times New Roman" w:hAnsi="Times New Roman" w:cs="Times New Roman"/>
          <w:i/>
          <w:sz w:val="24"/>
          <w:szCs w:val="24"/>
        </w:rPr>
        <w:t xml:space="preserve"> ч.00 мин.</w:t>
      </w:r>
    </w:p>
    <w:p w14:paraId="7519A6CE" w14:textId="77777777" w:rsidR="009306BC" w:rsidRPr="005804BB" w:rsidRDefault="009306BC" w:rsidP="009306B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15AAF299" w14:textId="77777777" w:rsidR="002848E5" w:rsidRDefault="009306BC" w:rsidP="004D3A3C">
      <w:pPr>
        <w:pStyle w:val="a3"/>
        <w:tabs>
          <w:tab w:val="left" w:pos="459"/>
        </w:tabs>
        <w:ind w:left="34" w:right="9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042D">
        <w:rPr>
          <w:rFonts w:ascii="Times New Roman" w:hAnsi="Times New Roman" w:cs="Times New Roman"/>
          <w:b/>
          <w:sz w:val="32"/>
          <w:szCs w:val="32"/>
        </w:rPr>
        <w:t>Доклад по вопросу</w:t>
      </w:r>
    </w:p>
    <w:p w14:paraId="67117983" w14:textId="61438A52" w:rsidR="00CF29E5" w:rsidRPr="0013042D" w:rsidRDefault="009306BC" w:rsidP="004D3A3C">
      <w:pPr>
        <w:pStyle w:val="a3"/>
        <w:tabs>
          <w:tab w:val="left" w:pos="459"/>
        </w:tabs>
        <w:ind w:left="34" w:right="9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042D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4D3A3C" w:rsidRPr="0013042D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 w:bidi="ar-SA"/>
        </w:rPr>
        <w:t>О внесении изменений в государственную программу «Развитие образования Тверской области»</w:t>
      </w:r>
      <w:r w:rsidR="0009119F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 w:bidi="ar-SA"/>
        </w:rPr>
        <w:t xml:space="preserve"> </w:t>
      </w:r>
      <w:r w:rsidR="004D3A3C" w:rsidRPr="0013042D">
        <w:rPr>
          <w:rFonts w:ascii="Times New Roman" w:eastAsiaTheme="minorHAnsi" w:hAnsi="Times New Roman" w:cs="Times New Roman"/>
          <w:b/>
          <w:bCs/>
          <w:color w:val="000000"/>
          <w:sz w:val="32"/>
          <w:szCs w:val="32"/>
          <w:lang w:eastAsia="en-US" w:bidi="ar-SA"/>
        </w:rPr>
        <w:t>на 2019-2024 годы (О внесении изменений в постановление Правительства Тверской области от 29.12.2018 № 402-пп)</w:t>
      </w:r>
      <w:r w:rsidRPr="0013042D">
        <w:rPr>
          <w:rFonts w:ascii="Times New Roman" w:hAnsi="Times New Roman" w:cs="Times New Roman"/>
          <w:b/>
          <w:sz w:val="32"/>
          <w:szCs w:val="32"/>
        </w:rPr>
        <w:t>»</w:t>
      </w:r>
    </w:p>
    <w:p w14:paraId="21954FE6" w14:textId="7826FEB2" w:rsidR="009306BC" w:rsidRDefault="009306BC" w:rsidP="009306BC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39228EF4" w14:textId="028FB426" w:rsidR="002848E5" w:rsidRDefault="0013042D" w:rsidP="0013042D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3042D">
        <w:rPr>
          <w:rFonts w:ascii="Times New Roman" w:hAnsi="Times New Roman" w:cs="Times New Roman"/>
          <w:noProof/>
          <w:spacing w:val="-1"/>
          <w:sz w:val="32"/>
          <w:szCs w:val="32"/>
        </w:rPr>
        <w:t>Проектом постановления Правительства Тверской области</w:t>
      </w:r>
      <w:r w:rsidR="002848E5">
        <w:rPr>
          <w:rFonts w:ascii="Times New Roman" w:hAnsi="Times New Roman" w:cs="Times New Roman"/>
          <w:noProof/>
          <w:spacing w:val="-1"/>
          <w:sz w:val="32"/>
          <w:szCs w:val="32"/>
        </w:rPr>
        <w:br/>
      </w:r>
      <w:r w:rsidRPr="0013042D">
        <w:rPr>
          <w:rFonts w:ascii="Times New Roman" w:hAnsi="Times New Roman" w:cs="Times New Roman"/>
          <w:noProof/>
          <w:spacing w:val="-1"/>
          <w:sz w:val="32"/>
          <w:szCs w:val="32"/>
        </w:rPr>
        <w:t xml:space="preserve"> </w:t>
      </w:r>
      <w:r w:rsidRPr="0013042D">
        <w:rPr>
          <w:rFonts w:ascii="Times New Roman" w:hAnsi="Times New Roman" w:cs="Times New Roman"/>
          <w:sz w:val="32"/>
          <w:szCs w:val="32"/>
        </w:rPr>
        <w:t>«</w:t>
      </w:r>
      <w:r w:rsidRPr="0013042D">
        <w:rPr>
          <w:rFonts w:ascii="Times New Roman" w:hAnsi="Times New Roman" w:cs="Times New Roman"/>
          <w:noProof/>
          <w:sz w:val="32"/>
          <w:szCs w:val="32"/>
        </w:rPr>
        <w:t>О внесении изменений в постановление Правительства Тверской области от 29.12.2018 № 402-пп» (далее – проект постановления) предлагается внести изменения в г</w:t>
      </w:r>
      <w:r w:rsidRPr="0013042D">
        <w:rPr>
          <w:rFonts w:ascii="Times New Roman" w:hAnsi="Times New Roman" w:cs="Times New Roman"/>
          <w:noProof/>
          <w:spacing w:val="-1"/>
          <w:sz w:val="32"/>
          <w:szCs w:val="32"/>
        </w:rPr>
        <w:t xml:space="preserve">осударственную программу Тверской области «Развитие образования Тверской области» на 2019-2024 годы (далее – ГП) в целях </w:t>
      </w:r>
      <w:r w:rsidRPr="0013042D">
        <w:rPr>
          <w:rFonts w:ascii="Times New Roman" w:hAnsi="Times New Roman" w:cs="Times New Roman"/>
          <w:sz w:val="32"/>
          <w:szCs w:val="32"/>
        </w:rPr>
        <w:t>приведения в соответствие федеральному и областному законодательству параметров государственной программы.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C6FDC55" w14:textId="771E57FC" w:rsidR="0013042D" w:rsidRPr="0013042D" w:rsidRDefault="0013042D" w:rsidP="0013042D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3042D">
        <w:rPr>
          <w:rFonts w:ascii="Times New Roman" w:hAnsi="Times New Roman" w:cs="Times New Roman"/>
          <w:noProof/>
          <w:spacing w:val="-1"/>
          <w:sz w:val="32"/>
          <w:szCs w:val="32"/>
        </w:rPr>
        <w:t>Внесение изменений в ГП связано</w:t>
      </w:r>
      <w:r w:rsidRPr="0013042D">
        <w:rPr>
          <w:rFonts w:ascii="Times New Roman" w:hAnsi="Times New Roman" w:cs="Times New Roman"/>
          <w:sz w:val="32"/>
          <w:szCs w:val="32"/>
        </w:rPr>
        <w:t xml:space="preserve"> с увеличением расходов по отрасли «Образование» за счет средств федерального бюджета в соответствии с распоряжением Правительства Российской Федерации от 25 декабря 2021 №3851-р на модернизацию муниципальных и государственных </w:t>
      </w:r>
      <w:r w:rsidR="002848E5">
        <w:rPr>
          <w:rFonts w:ascii="Times New Roman" w:hAnsi="Times New Roman" w:cs="Times New Roman"/>
          <w:sz w:val="32"/>
          <w:szCs w:val="32"/>
        </w:rPr>
        <w:t>общеобразовательных организаций</w:t>
      </w:r>
      <w:r w:rsidRPr="0013042D">
        <w:rPr>
          <w:rFonts w:ascii="Times New Roman" w:hAnsi="Times New Roman" w:cs="Times New Roman"/>
          <w:sz w:val="32"/>
          <w:szCs w:val="32"/>
        </w:rPr>
        <w:t>:</w:t>
      </w:r>
    </w:p>
    <w:p w14:paraId="7A64930D" w14:textId="77777777" w:rsidR="0013042D" w:rsidRPr="002848E5" w:rsidRDefault="0013042D" w:rsidP="0013042D">
      <w:pPr>
        <w:pStyle w:val="a4"/>
        <w:numPr>
          <w:ilvl w:val="0"/>
          <w:numId w:val="7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32"/>
          <w:szCs w:val="32"/>
        </w:rPr>
      </w:pPr>
      <w:r w:rsidRPr="0013042D">
        <w:rPr>
          <w:rFonts w:ascii="Times New Roman" w:hAnsi="Times New Roman" w:cs="Times New Roman"/>
          <w:sz w:val="32"/>
          <w:szCs w:val="32"/>
        </w:rPr>
        <w:t xml:space="preserve">в 2022 году – на 459,5 </w:t>
      </w:r>
      <w:proofErr w:type="gramStart"/>
      <w:r w:rsidRPr="0013042D">
        <w:rPr>
          <w:rFonts w:ascii="Times New Roman" w:hAnsi="Times New Roman" w:cs="Times New Roman"/>
          <w:sz w:val="32"/>
          <w:szCs w:val="32"/>
        </w:rPr>
        <w:t>млн</w:t>
      </w:r>
      <w:proofErr w:type="gramEnd"/>
      <w:r w:rsidRPr="0013042D">
        <w:rPr>
          <w:rFonts w:ascii="Times New Roman" w:hAnsi="Times New Roman" w:cs="Times New Roman"/>
          <w:sz w:val="32"/>
          <w:szCs w:val="32"/>
        </w:rPr>
        <w:t xml:space="preserve"> руб</w:t>
      </w:r>
      <w:r w:rsidRPr="002848E5">
        <w:rPr>
          <w:rFonts w:ascii="Times New Roman" w:hAnsi="Times New Roman" w:cs="Times New Roman"/>
          <w:sz w:val="32"/>
          <w:szCs w:val="32"/>
        </w:rPr>
        <w:t xml:space="preserve">. (до внесения изменений – </w:t>
      </w:r>
      <w:r w:rsidRPr="002848E5">
        <w:rPr>
          <w:rFonts w:ascii="Times New Roman" w:hAnsi="Times New Roman" w:cs="Times New Roman"/>
          <w:noProof/>
          <w:spacing w:val="-1"/>
          <w:sz w:val="32"/>
          <w:szCs w:val="32"/>
        </w:rPr>
        <w:t>16 078,1</w:t>
      </w:r>
      <w:r w:rsidRPr="002848E5">
        <w:rPr>
          <w:rFonts w:ascii="Times New Roman" w:hAnsi="Times New Roman" w:cs="Times New Roman"/>
          <w:sz w:val="32"/>
          <w:szCs w:val="32"/>
        </w:rPr>
        <w:t xml:space="preserve"> млн руб., после внесения изменений – 16 537,6 млн руб.). </w:t>
      </w:r>
    </w:p>
    <w:p w14:paraId="7F6A4252" w14:textId="77777777" w:rsidR="0013042D" w:rsidRPr="002848E5" w:rsidRDefault="0013042D" w:rsidP="0013042D">
      <w:pPr>
        <w:pStyle w:val="a4"/>
        <w:numPr>
          <w:ilvl w:val="0"/>
          <w:numId w:val="7"/>
        </w:numPr>
        <w:spacing w:line="276" w:lineRule="auto"/>
        <w:ind w:left="284" w:hanging="284"/>
        <w:jc w:val="both"/>
        <w:rPr>
          <w:rFonts w:ascii="Times New Roman" w:hAnsi="Times New Roman" w:cs="Times New Roman"/>
          <w:sz w:val="32"/>
          <w:szCs w:val="32"/>
        </w:rPr>
      </w:pPr>
      <w:r w:rsidRPr="002848E5">
        <w:rPr>
          <w:rFonts w:ascii="Times New Roman" w:hAnsi="Times New Roman" w:cs="Times New Roman"/>
          <w:sz w:val="32"/>
          <w:szCs w:val="32"/>
        </w:rPr>
        <w:t xml:space="preserve">в 2023 году – на 346,5 </w:t>
      </w:r>
      <w:proofErr w:type="gramStart"/>
      <w:r w:rsidRPr="002848E5">
        <w:rPr>
          <w:rFonts w:ascii="Times New Roman" w:hAnsi="Times New Roman" w:cs="Times New Roman"/>
          <w:sz w:val="32"/>
          <w:szCs w:val="32"/>
        </w:rPr>
        <w:t>млн</w:t>
      </w:r>
      <w:proofErr w:type="gramEnd"/>
      <w:r w:rsidRPr="002848E5">
        <w:rPr>
          <w:rFonts w:ascii="Times New Roman" w:hAnsi="Times New Roman" w:cs="Times New Roman"/>
          <w:sz w:val="32"/>
          <w:szCs w:val="32"/>
        </w:rPr>
        <w:t xml:space="preserve"> руб. (до внесения изменений – </w:t>
      </w:r>
      <w:r w:rsidRPr="002848E5">
        <w:rPr>
          <w:rFonts w:ascii="Times New Roman" w:hAnsi="Times New Roman" w:cs="Times New Roman"/>
          <w:noProof/>
          <w:spacing w:val="-1"/>
          <w:sz w:val="32"/>
          <w:szCs w:val="32"/>
        </w:rPr>
        <w:t>15935,6</w:t>
      </w:r>
      <w:r w:rsidRPr="002848E5">
        <w:rPr>
          <w:rFonts w:ascii="Times New Roman" w:hAnsi="Times New Roman" w:cs="Times New Roman"/>
          <w:sz w:val="32"/>
          <w:szCs w:val="32"/>
        </w:rPr>
        <w:t xml:space="preserve"> млн руб., после внесения изменений – 16 312,1 млн руб.). </w:t>
      </w:r>
    </w:p>
    <w:p w14:paraId="2A7F3382" w14:textId="67E9014A" w:rsidR="0013042D" w:rsidRPr="0013042D" w:rsidRDefault="0013042D" w:rsidP="002848E5">
      <w:pPr>
        <w:pStyle w:val="a4"/>
        <w:spacing w:line="276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13042D">
        <w:rPr>
          <w:rFonts w:ascii="Times New Roman" w:eastAsia="Calibri" w:hAnsi="Times New Roman" w:cs="Times New Roman"/>
          <w:sz w:val="32"/>
          <w:szCs w:val="32"/>
        </w:rPr>
        <w:t xml:space="preserve">ГП </w:t>
      </w:r>
      <w:proofErr w:type="gramStart"/>
      <w:r w:rsidRPr="0013042D">
        <w:rPr>
          <w:rFonts w:ascii="Times New Roman" w:eastAsia="Calibri" w:hAnsi="Times New Roman" w:cs="Times New Roman"/>
          <w:sz w:val="32"/>
          <w:szCs w:val="32"/>
        </w:rPr>
        <w:t>дополнена</w:t>
      </w:r>
      <w:proofErr w:type="gramEnd"/>
      <w:r w:rsidRPr="0013042D"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="002848E5">
        <w:rPr>
          <w:rFonts w:ascii="Times New Roman" w:eastAsia="Calibri" w:hAnsi="Times New Roman" w:cs="Times New Roman"/>
          <w:sz w:val="32"/>
          <w:szCs w:val="32"/>
        </w:rPr>
        <w:t xml:space="preserve">Региональным </w:t>
      </w:r>
      <w:r w:rsidRPr="0013042D">
        <w:rPr>
          <w:rFonts w:ascii="Times New Roman" w:eastAsia="Calibri" w:hAnsi="Times New Roman" w:cs="Times New Roman"/>
          <w:sz w:val="32"/>
          <w:szCs w:val="32"/>
        </w:rPr>
        <w:t>проектом по модернизации школ</w:t>
      </w:r>
      <w:r w:rsidR="002848E5">
        <w:rPr>
          <w:rFonts w:ascii="Times New Roman" w:eastAsia="Calibri" w:hAnsi="Times New Roman" w:cs="Times New Roman"/>
          <w:sz w:val="32"/>
          <w:szCs w:val="32"/>
        </w:rPr>
        <w:t>ьн</w:t>
      </w:r>
      <w:r w:rsidR="0009119F">
        <w:rPr>
          <w:rFonts w:ascii="Times New Roman" w:eastAsia="Calibri" w:hAnsi="Times New Roman" w:cs="Times New Roman"/>
          <w:sz w:val="32"/>
          <w:szCs w:val="32"/>
        </w:rPr>
        <w:t>ой</w:t>
      </w:r>
      <w:r w:rsidR="002848E5">
        <w:rPr>
          <w:rFonts w:ascii="Times New Roman" w:eastAsia="Calibri" w:hAnsi="Times New Roman" w:cs="Times New Roman"/>
          <w:sz w:val="32"/>
          <w:szCs w:val="32"/>
        </w:rPr>
        <w:t xml:space="preserve"> систем</w:t>
      </w:r>
      <w:r w:rsidR="0009119F">
        <w:rPr>
          <w:rFonts w:ascii="Times New Roman" w:eastAsia="Calibri" w:hAnsi="Times New Roman" w:cs="Times New Roman"/>
          <w:sz w:val="32"/>
          <w:szCs w:val="32"/>
        </w:rPr>
        <w:t>ы</w:t>
      </w:r>
      <w:r w:rsidR="002848E5">
        <w:rPr>
          <w:rFonts w:ascii="Times New Roman" w:eastAsia="Calibri" w:hAnsi="Times New Roman" w:cs="Times New Roman"/>
          <w:sz w:val="32"/>
          <w:szCs w:val="32"/>
        </w:rPr>
        <w:t xml:space="preserve"> образования Тверской области</w:t>
      </w:r>
      <w:r>
        <w:rPr>
          <w:rFonts w:ascii="Times New Roman" w:eastAsia="Calibri" w:hAnsi="Times New Roman" w:cs="Times New Roman"/>
          <w:sz w:val="32"/>
          <w:szCs w:val="32"/>
        </w:rPr>
        <w:t xml:space="preserve"> </w:t>
      </w:r>
      <w:r w:rsidRPr="0013042D">
        <w:rPr>
          <w:rFonts w:ascii="Times New Roman" w:eastAsia="Calibri" w:hAnsi="Times New Roman" w:cs="Times New Roman"/>
          <w:sz w:val="32"/>
          <w:szCs w:val="32"/>
        </w:rPr>
        <w:t>(</w:t>
      </w:r>
      <w:r>
        <w:rPr>
          <w:rFonts w:ascii="Times New Roman" w:eastAsia="Calibri" w:hAnsi="Times New Roman" w:cs="Times New Roman"/>
          <w:sz w:val="32"/>
          <w:szCs w:val="32"/>
        </w:rPr>
        <w:t>далее – проект)</w:t>
      </w:r>
      <w:r w:rsidR="002848E5">
        <w:rPr>
          <w:rFonts w:ascii="Times New Roman" w:eastAsia="Calibri" w:hAnsi="Times New Roman" w:cs="Times New Roman"/>
          <w:sz w:val="32"/>
          <w:szCs w:val="32"/>
        </w:rPr>
        <w:t xml:space="preserve"> и П</w:t>
      </w:r>
      <w:r w:rsidRPr="0013042D">
        <w:rPr>
          <w:rFonts w:ascii="Times New Roman" w:eastAsia="Calibri" w:hAnsi="Times New Roman" w:cs="Times New Roman"/>
          <w:sz w:val="32"/>
          <w:szCs w:val="32"/>
        </w:rPr>
        <w:t>орядком предоставления субсидий на эти цели бюджетам муниципальных образований Тверской области</w:t>
      </w:r>
      <w:r>
        <w:rPr>
          <w:rFonts w:ascii="Times New Roman" w:eastAsia="Calibri" w:hAnsi="Times New Roman" w:cs="Times New Roman"/>
          <w:sz w:val="32"/>
          <w:szCs w:val="32"/>
        </w:rPr>
        <w:t xml:space="preserve"> (далее – порядок)</w:t>
      </w:r>
      <w:r w:rsidRPr="0013042D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6CE7D578" w14:textId="33851788" w:rsidR="0013042D" w:rsidRPr="0013042D" w:rsidRDefault="0013042D" w:rsidP="002848E5">
      <w:pPr>
        <w:pStyle w:val="a4"/>
        <w:spacing w:line="276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proofErr w:type="gramStart"/>
      <w:r w:rsidRPr="0013042D">
        <w:rPr>
          <w:rFonts w:ascii="Times New Roman" w:eastAsia="Calibri" w:hAnsi="Times New Roman" w:cs="Times New Roman"/>
          <w:sz w:val="32"/>
          <w:szCs w:val="32"/>
        </w:rPr>
        <w:t xml:space="preserve">Проект разработан в соответствии с пунктом 2 Перечня поручений по итогам участия Президента Российской Федерации в заседании XX съезда партии «Единая Россия» Президента Российской Федерации от 15.07.2021 № Пр-1249, подпунктом «а» </w:t>
      </w:r>
      <w:r w:rsidRPr="0013042D">
        <w:rPr>
          <w:rFonts w:ascii="Times New Roman" w:eastAsia="Calibri" w:hAnsi="Times New Roman" w:cs="Times New Roman"/>
          <w:sz w:val="32"/>
          <w:szCs w:val="32"/>
        </w:rPr>
        <w:lastRenderedPageBreak/>
        <w:t>пункта 3 Перечня поручений по итогам заседания Совета по стратегическому развитию и национальным проектам от 05.08.2021 № Пр-1383, на основании письма Министерства просвещения Российской Федерации от 30.09.2021 № АН–1998/09 «О реализации</w:t>
      </w:r>
      <w:proofErr w:type="gramEnd"/>
      <w:r w:rsidRPr="0013042D">
        <w:rPr>
          <w:rFonts w:ascii="Times New Roman" w:eastAsia="Calibri" w:hAnsi="Times New Roman" w:cs="Times New Roman"/>
          <w:sz w:val="32"/>
          <w:szCs w:val="32"/>
        </w:rPr>
        <w:t xml:space="preserve"> мероприятий по капитальному ремонту общеобразовательных организаций», поручениями Губернатора Тверской области и </w:t>
      </w:r>
      <w:proofErr w:type="gramStart"/>
      <w:r w:rsidRPr="0013042D">
        <w:rPr>
          <w:rFonts w:ascii="Times New Roman" w:eastAsia="Calibri" w:hAnsi="Times New Roman" w:cs="Times New Roman"/>
          <w:sz w:val="32"/>
          <w:szCs w:val="32"/>
        </w:rPr>
        <w:t>направлен</w:t>
      </w:r>
      <w:proofErr w:type="gramEnd"/>
      <w:r w:rsidRPr="0013042D">
        <w:rPr>
          <w:rFonts w:ascii="Times New Roman" w:eastAsia="Calibri" w:hAnsi="Times New Roman" w:cs="Times New Roman"/>
          <w:sz w:val="32"/>
          <w:szCs w:val="32"/>
        </w:rPr>
        <w:t xml:space="preserve"> на </w:t>
      </w:r>
      <w:r w:rsidR="002848E5">
        <w:rPr>
          <w:rFonts w:ascii="Times New Roman" w:eastAsia="Calibri" w:hAnsi="Times New Roman" w:cs="Times New Roman"/>
          <w:sz w:val="32"/>
          <w:szCs w:val="32"/>
        </w:rPr>
        <w:t>модернизацию школьной системы образования Тверской области</w:t>
      </w:r>
      <w:r w:rsidRPr="0013042D">
        <w:rPr>
          <w:rFonts w:ascii="Times New Roman" w:eastAsia="Calibri" w:hAnsi="Times New Roman" w:cs="Times New Roman"/>
          <w:sz w:val="32"/>
          <w:szCs w:val="32"/>
        </w:rPr>
        <w:t>.</w:t>
      </w:r>
    </w:p>
    <w:p w14:paraId="38204A56" w14:textId="62CA134D" w:rsidR="0013042D" w:rsidRDefault="0013042D" w:rsidP="002848E5">
      <w:pPr>
        <w:pStyle w:val="a4"/>
        <w:spacing w:line="276" w:lineRule="auto"/>
        <w:ind w:firstLine="708"/>
        <w:jc w:val="both"/>
        <w:rPr>
          <w:rFonts w:ascii="Times New Roman" w:eastAsia="Calibri" w:hAnsi="Times New Roman" w:cs="Times New Roman"/>
          <w:sz w:val="32"/>
          <w:szCs w:val="32"/>
        </w:rPr>
      </w:pPr>
      <w:r w:rsidRPr="0013042D">
        <w:rPr>
          <w:rFonts w:ascii="Times New Roman" w:eastAsia="Calibri" w:hAnsi="Times New Roman" w:cs="Times New Roman"/>
          <w:sz w:val="32"/>
          <w:szCs w:val="32"/>
        </w:rPr>
        <w:t>Порядок предоставления субсидий из областного бюджета Тверской области бюджетам муниципальных образований Тверской области на реализацию мер</w:t>
      </w:r>
      <w:r w:rsidR="0009119F">
        <w:rPr>
          <w:rFonts w:ascii="Times New Roman" w:eastAsia="Calibri" w:hAnsi="Times New Roman" w:cs="Times New Roman"/>
          <w:sz w:val="32"/>
          <w:szCs w:val="32"/>
        </w:rPr>
        <w:t>оприятий по модернизации школьной</w:t>
      </w:r>
      <w:r w:rsidRPr="0013042D">
        <w:rPr>
          <w:rFonts w:ascii="Times New Roman" w:eastAsia="Calibri" w:hAnsi="Times New Roman" w:cs="Times New Roman"/>
          <w:sz w:val="32"/>
          <w:szCs w:val="32"/>
        </w:rPr>
        <w:t xml:space="preserve"> систем</w:t>
      </w:r>
      <w:r w:rsidR="0009119F">
        <w:rPr>
          <w:rFonts w:ascii="Times New Roman" w:eastAsia="Calibri" w:hAnsi="Times New Roman" w:cs="Times New Roman"/>
          <w:sz w:val="32"/>
          <w:szCs w:val="32"/>
        </w:rPr>
        <w:t>ы</w:t>
      </w:r>
      <w:r w:rsidRPr="0013042D">
        <w:rPr>
          <w:rFonts w:ascii="Times New Roman" w:eastAsia="Calibri" w:hAnsi="Times New Roman" w:cs="Times New Roman"/>
          <w:sz w:val="32"/>
          <w:szCs w:val="32"/>
        </w:rPr>
        <w:t xml:space="preserve"> образования Тверской области регламентирует процедуру их </w:t>
      </w:r>
      <w:r w:rsidR="002848E5">
        <w:rPr>
          <w:rFonts w:ascii="Times New Roman" w:eastAsia="Calibri" w:hAnsi="Times New Roman" w:cs="Times New Roman"/>
          <w:sz w:val="32"/>
          <w:szCs w:val="32"/>
        </w:rPr>
        <w:t xml:space="preserve">распределения и </w:t>
      </w:r>
      <w:r w:rsidRPr="0013042D">
        <w:rPr>
          <w:rFonts w:ascii="Times New Roman" w:eastAsia="Calibri" w:hAnsi="Times New Roman" w:cs="Times New Roman"/>
          <w:sz w:val="32"/>
          <w:szCs w:val="32"/>
        </w:rPr>
        <w:t xml:space="preserve">предоставления. </w:t>
      </w:r>
    </w:p>
    <w:p w14:paraId="24919F02" w14:textId="74D4D5F2" w:rsidR="0013042D" w:rsidRPr="0013042D" w:rsidRDefault="0013042D" w:rsidP="002848E5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 xml:space="preserve">Участниками проекта могут стать государственные и муниципальные общеобразовательные организации. </w:t>
      </w:r>
      <w:r w:rsidRPr="0013042D">
        <w:rPr>
          <w:rFonts w:ascii="Times New Roman" w:hAnsi="Times New Roman" w:cs="Times New Roman"/>
          <w:sz w:val="32"/>
          <w:szCs w:val="32"/>
        </w:rPr>
        <w:t xml:space="preserve">Включение объектов в </w:t>
      </w:r>
      <w:r w:rsidR="00BB7860">
        <w:rPr>
          <w:rFonts w:ascii="Times New Roman" w:hAnsi="Times New Roman" w:cs="Times New Roman"/>
          <w:sz w:val="32"/>
          <w:szCs w:val="32"/>
        </w:rPr>
        <w:t>проект</w:t>
      </w:r>
      <w:r w:rsidR="00BB7860" w:rsidRPr="0013042D">
        <w:rPr>
          <w:rFonts w:ascii="Times New Roman" w:hAnsi="Times New Roman" w:cs="Times New Roman"/>
          <w:sz w:val="32"/>
          <w:szCs w:val="32"/>
        </w:rPr>
        <w:t xml:space="preserve"> </w:t>
      </w:r>
      <w:r w:rsidRPr="0013042D">
        <w:rPr>
          <w:rFonts w:ascii="Times New Roman" w:hAnsi="Times New Roman" w:cs="Times New Roman"/>
          <w:sz w:val="32"/>
          <w:szCs w:val="32"/>
        </w:rPr>
        <w:t>осуществл</w:t>
      </w:r>
      <w:r w:rsidR="00BB7860">
        <w:rPr>
          <w:rFonts w:ascii="Times New Roman" w:hAnsi="Times New Roman" w:cs="Times New Roman"/>
          <w:sz w:val="32"/>
          <w:szCs w:val="32"/>
        </w:rPr>
        <w:t>яется</w:t>
      </w:r>
      <w:r w:rsidRPr="0013042D">
        <w:rPr>
          <w:rFonts w:ascii="Times New Roman" w:hAnsi="Times New Roman" w:cs="Times New Roman"/>
          <w:sz w:val="32"/>
          <w:szCs w:val="32"/>
        </w:rPr>
        <w:t xml:space="preserve"> Минпросвещения России на основании следующих критериев:</w:t>
      </w:r>
    </w:p>
    <w:p w14:paraId="018DD32B" w14:textId="6EEF3712" w:rsidR="0013042D" w:rsidRPr="0013042D" w:rsidRDefault="0013042D" w:rsidP="00081838">
      <w:pPr>
        <w:pStyle w:val="a4"/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042D">
        <w:rPr>
          <w:rFonts w:ascii="Times New Roman" w:hAnsi="Times New Roman" w:cs="Times New Roman"/>
          <w:sz w:val="32"/>
          <w:szCs w:val="32"/>
        </w:rPr>
        <w:t xml:space="preserve">1) наличие </w:t>
      </w:r>
      <w:r w:rsidR="00BB7860">
        <w:rPr>
          <w:rFonts w:ascii="Times New Roman" w:hAnsi="Times New Roman" w:cs="Times New Roman"/>
          <w:sz w:val="32"/>
          <w:szCs w:val="32"/>
        </w:rPr>
        <w:t>региональных (муниципальных) общеобразовательных организаций, требующих капитального ремонта, информация о которых включена в форму федерального статистического наблюдения № ОО-2</w:t>
      </w:r>
      <w:r w:rsidRPr="0013042D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38EAB804" w14:textId="05A3F036" w:rsidR="0013042D" w:rsidRPr="0013042D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042D">
        <w:rPr>
          <w:rFonts w:ascii="Times New Roman" w:hAnsi="Times New Roman" w:cs="Times New Roman"/>
          <w:sz w:val="32"/>
          <w:szCs w:val="32"/>
        </w:rPr>
        <w:t xml:space="preserve">2) наличие положительного заключения </w:t>
      </w:r>
      <w:r w:rsidR="00BB7860">
        <w:rPr>
          <w:rFonts w:ascii="Times New Roman" w:hAnsi="Times New Roman" w:cs="Times New Roman"/>
          <w:sz w:val="32"/>
          <w:szCs w:val="32"/>
        </w:rPr>
        <w:t>государственной экспертизы</w:t>
      </w:r>
      <w:r w:rsidRPr="0013042D">
        <w:rPr>
          <w:rFonts w:ascii="Times New Roman" w:hAnsi="Times New Roman" w:cs="Times New Roman"/>
          <w:sz w:val="32"/>
          <w:szCs w:val="32"/>
        </w:rPr>
        <w:t xml:space="preserve"> </w:t>
      </w:r>
      <w:r w:rsidR="00BB7860">
        <w:rPr>
          <w:rFonts w:ascii="Times New Roman" w:hAnsi="Times New Roman" w:cs="Times New Roman"/>
          <w:sz w:val="32"/>
          <w:szCs w:val="32"/>
        </w:rPr>
        <w:t xml:space="preserve">(с датой не ранее 2021 года) проверки </w:t>
      </w:r>
      <w:proofErr w:type="gramStart"/>
      <w:r w:rsidR="00BB7860">
        <w:rPr>
          <w:rFonts w:ascii="Times New Roman" w:hAnsi="Times New Roman" w:cs="Times New Roman"/>
          <w:sz w:val="32"/>
          <w:szCs w:val="32"/>
        </w:rPr>
        <w:t>достоверности определения сметной стоимости капитального ремонта соответствующего объекта</w:t>
      </w:r>
      <w:proofErr w:type="gramEnd"/>
      <w:r w:rsidR="00BB7860">
        <w:rPr>
          <w:rFonts w:ascii="Times New Roman" w:hAnsi="Times New Roman" w:cs="Times New Roman"/>
          <w:sz w:val="32"/>
          <w:szCs w:val="32"/>
        </w:rPr>
        <w:t xml:space="preserve"> в рамках перечня работ по капитальному ремонту</w:t>
      </w:r>
      <w:r w:rsidRPr="0013042D">
        <w:rPr>
          <w:rFonts w:ascii="Times New Roman" w:hAnsi="Times New Roman" w:cs="Times New Roman"/>
          <w:sz w:val="32"/>
          <w:szCs w:val="32"/>
        </w:rPr>
        <w:t>;</w:t>
      </w:r>
    </w:p>
    <w:p w14:paraId="1980919C" w14:textId="2585A5E7" w:rsidR="00BB7860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042D">
        <w:rPr>
          <w:rFonts w:ascii="Times New Roman" w:hAnsi="Times New Roman" w:cs="Times New Roman"/>
          <w:sz w:val="32"/>
          <w:szCs w:val="32"/>
        </w:rPr>
        <w:t xml:space="preserve">3) </w:t>
      </w:r>
      <w:r w:rsidR="0009119F">
        <w:rPr>
          <w:rFonts w:ascii="Times New Roman" w:hAnsi="Times New Roman" w:cs="Times New Roman"/>
          <w:sz w:val="32"/>
          <w:szCs w:val="32"/>
        </w:rPr>
        <w:t xml:space="preserve">обеспечение </w:t>
      </w:r>
      <w:proofErr w:type="spellStart"/>
      <w:r w:rsidR="0009119F">
        <w:rPr>
          <w:rFonts w:ascii="Times New Roman" w:hAnsi="Times New Roman" w:cs="Times New Roman"/>
          <w:sz w:val="32"/>
          <w:szCs w:val="32"/>
        </w:rPr>
        <w:t>приорити</w:t>
      </w:r>
      <w:r w:rsidR="00BB7860">
        <w:rPr>
          <w:rFonts w:ascii="Times New Roman" w:hAnsi="Times New Roman" w:cs="Times New Roman"/>
          <w:sz w:val="32"/>
          <w:szCs w:val="32"/>
        </w:rPr>
        <w:t>зации</w:t>
      </w:r>
      <w:proofErr w:type="spellEnd"/>
      <w:r w:rsidR="00BB7860">
        <w:rPr>
          <w:rFonts w:ascii="Times New Roman" w:hAnsi="Times New Roman" w:cs="Times New Roman"/>
          <w:sz w:val="32"/>
          <w:szCs w:val="32"/>
        </w:rPr>
        <w:t xml:space="preserve"> объектов капитального ремонта, расположенных в сельской местности и малых городах;</w:t>
      </w:r>
    </w:p>
    <w:p w14:paraId="1FA24F6B" w14:textId="414ABDBD" w:rsidR="0013042D" w:rsidRPr="0013042D" w:rsidRDefault="00BB7860" w:rsidP="0013042D">
      <w:pPr>
        <w:pStyle w:val="a4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4)  наличие обязательств субъекта </w:t>
      </w:r>
      <w:r w:rsidR="0009119F">
        <w:rPr>
          <w:rFonts w:ascii="Times New Roman" w:hAnsi="Times New Roman" w:cs="Times New Roman"/>
          <w:sz w:val="32"/>
          <w:szCs w:val="32"/>
        </w:rPr>
        <w:t>Российской Федерации</w:t>
      </w:r>
      <w:r>
        <w:rPr>
          <w:rFonts w:ascii="Times New Roman" w:hAnsi="Times New Roman" w:cs="Times New Roman"/>
          <w:sz w:val="32"/>
          <w:szCs w:val="32"/>
        </w:rPr>
        <w:t xml:space="preserve"> по обеспечению капитального ремонта общеобразовательных организаций, включая их оснащение недостающими или нуждающимися в замене средствами обучения и воспитания.</w:t>
      </w:r>
    </w:p>
    <w:p w14:paraId="54A595F6" w14:textId="2B2675C4" w:rsidR="0013042D" w:rsidRPr="0013042D" w:rsidRDefault="0013042D" w:rsidP="0013042D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 xml:space="preserve">В целях формирования единых подходов по проведению капитального ремонта зданий школ в рамках реализации </w:t>
      </w:r>
      <w:r w:rsidRPr="0013042D">
        <w:rPr>
          <w:rFonts w:ascii="Times New Roman" w:hAnsi="Times New Roman" w:cs="Times New Roman"/>
          <w:noProof/>
          <w:sz w:val="32"/>
          <w:szCs w:val="32"/>
        </w:rPr>
        <w:lastRenderedPageBreak/>
        <w:t>регионального проекта и проведения экспертизы в части достоверности определения сметной стоимости</w:t>
      </w:r>
      <w:r w:rsidR="00081838">
        <w:rPr>
          <w:rFonts w:ascii="Times New Roman" w:hAnsi="Times New Roman" w:cs="Times New Roman"/>
          <w:noProof/>
          <w:sz w:val="32"/>
          <w:szCs w:val="32"/>
        </w:rPr>
        <w:t xml:space="preserve"> капитального ремонта объектов</w:t>
      </w:r>
      <w:r w:rsidRPr="0013042D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081838" w:rsidRPr="0013042D">
        <w:rPr>
          <w:rFonts w:ascii="Times New Roman" w:hAnsi="Times New Roman" w:cs="Times New Roman"/>
          <w:noProof/>
          <w:sz w:val="32"/>
          <w:szCs w:val="32"/>
        </w:rPr>
        <w:t xml:space="preserve">Минстроем России </w:t>
      </w:r>
      <w:r w:rsidRPr="0013042D">
        <w:rPr>
          <w:rFonts w:ascii="Times New Roman" w:hAnsi="Times New Roman" w:cs="Times New Roman"/>
          <w:noProof/>
          <w:sz w:val="32"/>
          <w:szCs w:val="32"/>
        </w:rPr>
        <w:t xml:space="preserve">совместно </w:t>
      </w:r>
      <w:r w:rsidR="00081838">
        <w:rPr>
          <w:rFonts w:ascii="Times New Roman" w:hAnsi="Times New Roman" w:cs="Times New Roman"/>
          <w:noProof/>
          <w:sz w:val="32"/>
          <w:szCs w:val="32"/>
        </w:rPr>
        <w:t xml:space="preserve">с </w:t>
      </w:r>
      <w:r w:rsidR="00081838" w:rsidRPr="0013042D">
        <w:rPr>
          <w:rFonts w:ascii="Times New Roman" w:hAnsi="Times New Roman" w:cs="Times New Roman"/>
          <w:noProof/>
          <w:sz w:val="32"/>
          <w:szCs w:val="32"/>
        </w:rPr>
        <w:t xml:space="preserve">Минпросвещения России </w:t>
      </w:r>
      <w:r w:rsidRPr="0013042D">
        <w:rPr>
          <w:rFonts w:ascii="Times New Roman" w:hAnsi="Times New Roman" w:cs="Times New Roman"/>
          <w:noProof/>
          <w:sz w:val="32"/>
          <w:szCs w:val="32"/>
        </w:rPr>
        <w:t>сформирован единый перечень работ</w:t>
      </w:r>
      <w:r w:rsidR="00081838">
        <w:rPr>
          <w:rFonts w:ascii="Times New Roman" w:hAnsi="Times New Roman" w:cs="Times New Roman"/>
          <w:noProof/>
          <w:sz w:val="32"/>
          <w:szCs w:val="32"/>
        </w:rPr>
        <w:t>, состоящий из</w:t>
      </w:r>
      <w:r w:rsidRPr="0013042D">
        <w:rPr>
          <w:rFonts w:ascii="Times New Roman" w:hAnsi="Times New Roman" w:cs="Times New Roman"/>
          <w:noProof/>
          <w:sz w:val="32"/>
          <w:szCs w:val="32"/>
        </w:rPr>
        <w:t xml:space="preserve"> 14 направлени</w:t>
      </w:r>
      <w:r w:rsidR="00081838">
        <w:rPr>
          <w:rFonts w:ascii="Times New Roman" w:hAnsi="Times New Roman" w:cs="Times New Roman"/>
          <w:noProof/>
          <w:sz w:val="32"/>
          <w:szCs w:val="32"/>
        </w:rPr>
        <w:t>й</w:t>
      </w:r>
      <w:r w:rsidRPr="0013042D">
        <w:rPr>
          <w:rFonts w:ascii="Times New Roman" w:hAnsi="Times New Roman" w:cs="Times New Roman"/>
          <w:noProof/>
          <w:sz w:val="32"/>
          <w:szCs w:val="32"/>
        </w:rPr>
        <w:t>:</w:t>
      </w:r>
    </w:p>
    <w:p w14:paraId="6F76D07C" w14:textId="77777777" w:rsidR="0013042D" w:rsidRPr="0013042D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>ремонт фундамента, цоколя, отмостки;</w:t>
      </w:r>
    </w:p>
    <w:p w14:paraId="3C29283F" w14:textId="77777777" w:rsidR="0013042D" w:rsidRPr="0013042D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>ремонт кровли;</w:t>
      </w:r>
    </w:p>
    <w:p w14:paraId="11F9D4D4" w14:textId="77777777" w:rsidR="0013042D" w:rsidRPr="0013042D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>ремонт потолков, междуэтажных перекрытий, полов;</w:t>
      </w:r>
    </w:p>
    <w:p w14:paraId="3866779F" w14:textId="77777777" w:rsidR="0013042D" w:rsidRPr="0013042D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>ремонт фасадов;</w:t>
      </w:r>
    </w:p>
    <w:p w14:paraId="4E07E7DA" w14:textId="77777777" w:rsidR="0013042D" w:rsidRPr="0013042D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>ремонт окон, дверей (входных и внутренних), ворот учебных зданий;</w:t>
      </w:r>
    </w:p>
    <w:p w14:paraId="20566EEA" w14:textId="77777777" w:rsidR="0013042D" w:rsidRPr="0013042D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>ремонт входных групп, лестниц, крылец;</w:t>
      </w:r>
    </w:p>
    <w:p w14:paraId="2EE9BCE2" w14:textId="77777777" w:rsidR="0013042D" w:rsidRPr="0013042D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>ремонт систем отопления;</w:t>
      </w:r>
    </w:p>
    <w:p w14:paraId="57FFF494" w14:textId="77777777" w:rsidR="0013042D" w:rsidRPr="0013042D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>ремонт системы вентиляции;</w:t>
      </w:r>
    </w:p>
    <w:p w14:paraId="1156C0BD" w14:textId="77777777" w:rsidR="0013042D" w:rsidRPr="0013042D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>ремонт системы горячего и холодного водоснабжения;</w:t>
      </w:r>
    </w:p>
    <w:p w14:paraId="482CC683" w14:textId="77777777" w:rsidR="0013042D" w:rsidRPr="0013042D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>ремонт системы канализации;</w:t>
      </w:r>
    </w:p>
    <w:p w14:paraId="78C85DBD" w14:textId="77777777" w:rsidR="0013042D" w:rsidRPr="0013042D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>ремонт системы пожаротушения;</w:t>
      </w:r>
    </w:p>
    <w:p w14:paraId="39C106CF" w14:textId="77777777" w:rsidR="0013042D" w:rsidRPr="0013042D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>ремонт слаботочных сетей;</w:t>
      </w:r>
    </w:p>
    <w:p w14:paraId="3D2F0373" w14:textId="77777777" w:rsidR="0013042D" w:rsidRPr="0013042D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>электромонтажные работы;</w:t>
      </w:r>
    </w:p>
    <w:p w14:paraId="4FA41ADC" w14:textId="77777777" w:rsidR="0013042D" w:rsidRPr="0013042D" w:rsidRDefault="0013042D" w:rsidP="0013042D">
      <w:pPr>
        <w:pStyle w:val="a4"/>
        <w:spacing w:line="276" w:lineRule="auto"/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13042D">
        <w:rPr>
          <w:rFonts w:ascii="Times New Roman" w:hAnsi="Times New Roman" w:cs="Times New Roman"/>
          <w:noProof/>
          <w:sz w:val="32"/>
          <w:szCs w:val="32"/>
        </w:rPr>
        <w:t>внутренние штукатурные, облицовочные и малярные работы.</w:t>
      </w:r>
    </w:p>
    <w:p w14:paraId="2A27C598" w14:textId="6CC8446F" w:rsidR="00081838" w:rsidRDefault="0013042D" w:rsidP="0013042D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3042D">
        <w:rPr>
          <w:rFonts w:ascii="Times New Roman" w:hAnsi="Times New Roman" w:cs="Times New Roman"/>
          <w:sz w:val="32"/>
          <w:szCs w:val="32"/>
        </w:rPr>
        <w:t xml:space="preserve">Объем субсидий из федерального бюджета бюджету Тверской области определен Постановлением Правительства Российской Федерации от 25.12.2021 №3851-р и составляет на 2022 год – 459 492,6 тыс. руб., на 2023 год – 376 461,1 тыс. руб. </w:t>
      </w:r>
    </w:p>
    <w:p w14:paraId="5B5E32D7" w14:textId="0EE5DD55" w:rsidR="0013042D" w:rsidRDefault="0013042D" w:rsidP="0013042D">
      <w:pPr>
        <w:pStyle w:val="a4"/>
        <w:spacing w:line="276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13042D">
        <w:rPr>
          <w:rFonts w:ascii="Times New Roman" w:hAnsi="Times New Roman" w:cs="Times New Roman"/>
          <w:sz w:val="32"/>
          <w:szCs w:val="32"/>
        </w:rPr>
        <w:t>Объем средств, предусмотренный областным бюджетом Тверской области на реализацию мероприятий регионального проекта по модернизации школьных систем образования Тверской области,</w:t>
      </w:r>
      <w:r w:rsidR="00081838">
        <w:rPr>
          <w:rFonts w:ascii="Times New Roman" w:hAnsi="Times New Roman" w:cs="Times New Roman"/>
          <w:sz w:val="32"/>
          <w:szCs w:val="32"/>
        </w:rPr>
        <w:t xml:space="preserve"> </w:t>
      </w:r>
      <w:r w:rsidRPr="0013042D">
        <w:rPr>
          <w:rFonts w:ascii="Times New Roman" w:hAnsi="Times New Roman" w:cs="Times New Roman"/>
          <w:sz w:val="32"/>
          <w:szCs w:val="32"/>
        </w:rPr>
        <w:t>составляет на 2022 год – 97 366,9 тыс. руб., на 2023 год – 77 075,9 тыс. руб.</w:t>
      </w:r>
    </w:p>
    <w:p w14:paraId="538A2F5C" w14:textId="042BA822" w:rsidR="00081838" w:rsidRPr="00081838" w:rsidRDefault="0013042D" w:rsidP="00081838">
      <w:pPr>
        <w:pStyle w:val="a4"/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3042D">
        <w:rPr>
          <w:rFonts w:ascii="Times New Roman" w:hAnsi="Times New Roman" w:cs="Times New Roman"/>
          <w:sz w:val="32"/>
          <w:szCs w:val="32"/>
        </w:rPr>
        <w:tab/>
      </w:r>
      <w:r w:rsidR="002D2D8A">
        <w:rPr>
          <w:rFonts w:ascii="Times New Roman" w:hAnsi="Times New Roman" w:cs="Times New Roman"/>
          <w:sz w:val="32"/>
          <w:szCs w:val="32"/>
        </w:rPr>
        <w:t xml:space="preserve">До субъектов </w:t>
      </w:r>
      <w:r w:rsidR="0009119F">
        <w:rPr>
          <w:rFonts w:ascii="Times New Roman" w:hAnsi="Times New Roman" w:cs="Times New Roman"/>
          <w:sz w:val="32"/>
          <w:szCs w:val="32"/>
        </w:rPr>
        <w:t xml:space="preserve">Российской Федерации </w:t>
      </w:r>
      <w:r w:rsidR="002D2D8A">
        <w:rPr>
          <w:rFonts w:ascii="Times New Roman" w:hAnsi="Times New Roman" w:cs="Times New Roman"/>
          <w:sz w:val="32"/>
          <w:szCs w:val="32"/>
        </w:rPr>
        <w:t>доведен с</w:t>
      </w:r>
      <w:r w:rsidRPr="00081838">
        <w:rPr>
          <w:rFonts w:ascii="Times New Roman" w:hAnsi="Times New Roman" w:cs="Times New Roman"/>
          <w:sz w:val="32"/>
          <w:szCs w:val="32"/>
        </w:rPr>
        <w:t xml:space="preserve">рок заключения соглашения с Минпросвещения </w:t>
      </w:r>
      <w:r w:rsidR="00FD137B" w:rsidRPr="00081838">
        <w:rPr>
          <w:rFonts w:ascii="Times New Roman" w:hAnsi="Times New Roman" w:cs="Times New Roman"/>
          <w:sz w:val="32"/>
          <w:szCs w:val="32"/>
        </w:rPr>
        <w:t>Росси</w:t>
      </w:r>
      <w:r w:rsidR="0009119F">
        <w:rPr>
          <w:rFonts w:ascii="Times New Roman" w:hAnsi="Times New Roman" w:cs="Times New Roman"/>
          <w:sz w:val="32"/>
          <w:szCs w:val="32"/>
        </w:rPr>
        <w:t>и</w:t>
      </w:r>
      <w:r w:rsidRPr="00081838">
        <w:rPr>
          <w:rFonts w:ascii="Times New Roman" w:hAnsi="Times New Roman" w:cs="Times New Roman"/>
          <w:sz w:val="32"/>
          <w:szCs w:val="32"/>
        </w:rPr>
        <w:t xml:space="preserve"> </w:t>
      </w:r>
      <w:r w:rsidR="00FD137B" w:rsidRPr="00081838">
        <w:rPr>
          <w:rFonts w:ascii="Times New Roman" w:hAnsi="Times New Roman" w:cs="Times New Roman"/>
          <w:color w:val="000000" w:themeColor="text1"/>
          <w:sz w:val="32"/>
          <w:szCs w:val="32"/>
        </w:rPr>
        <w:t>–</w:t>
      </w:r>
      <w:r w:rsidR="00FD137B" w:rsidRPr="00081838">
        <w:rPr>
          <w:rFonts w:ascii="Times New Roman" w:hAnsi="Times New Roman" w:cs="Times New Roman"/>
          <w:sz w:val="32"/>
          <w:szCs w:val="32"/>
        </w:rPr>
        <w:t xml:space="preserve"> 18.01.</w:t>
      </w:r>
      <w:r w:rsidRPr="00081838">
        <w:rPr>
          <w:rFonts w:ascii="Times New Roman" w:hAnsi="Times New Roman" w:cs="Times New Roman"/>
          <w:sz w:val="32"/>
          <w:szCs w:val="32"/>
        </w:rPr>
        <w:t xml:space="preserve">2022. </w:t>
      </w:r>
    </w:p>
    <w:p w14:paraId="3F73FD8C" w14:textId="2AEBA11E" w:rsidR="00081838" w:rsidRPr="00081838" w:rsidRDefault="002D2D8A" w:rsidP="002D2D8A">
      <w:pPr>
        <w:pStyle w:val="a4"/>
        <w:spacing w:line="276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Условиями заключения</w:t>
      </w:r>
      <w:r w:rsidR="00081838" w:rsidRPr="00081838">
        <w:rPr>
          <w:rFonts w:ascii="Times New Roman" w:hAnsi="Times New Roman" w:cs="Times New Roman"/>
          <w:sz w:val="32"/>
          <w:szCs w:val="32"/>
        </w:rPr>
        <w:t xml:space="preserve"> соглашения </w:t>
      </w:r>
      <w:r w:rsidR="0013042D" w:rsidRPr="00081838">
        <w:rPr>
          <w:rFonts w:ascii="Times New Roman" w:hAnsi="Times New Roman" w:cs="Times New Roman"/>
          <w:sz w:val="32"/>
          <w:szCs w:val="32"/>
        </w:rPr>
        <w:t xml:space="preserve"> </w:t>
      </w:r>
      <w:r w:rsidR="005731A1" w:rsidRPr="00081838">
        <w:rPr>
          <w:rFonts w:ascii="Times New Roman" w:hAnsi="Times New Roman" w:cs="Times New Roman"/>
          <w:sz w:val="32"/>
          <w:szCs w:val="32"/>
        </w:rPr>
        <w:t xml:space="preserve"> </w:t>
      </w:r>
      <w:r w:rsidR="00B173D0">
        <w:rPr>
          <w:rFonts w:ascii="Times New Roman" w:hAnsi="Times New Roman" w:cs="Times New Roman"/>
          <w:sz w:val="32"/>
          <w:szCs w:val="32"/>
        </w:rPr>
        <w:t>являются:</w:t>
      </w:r>
      <w:r w:rsidR="00B173D0" w:rsidRPr="00081838">
        <w:rPr>
          <w:rFonts w:ascii="Times New Roman" w:hAnsi="Times New Roman" w:cs="Times New Roman"/>
          <w:sz w:val="32"/>
          <w:szCs w:val="32"/>
        </w:rPr>
        <w:t xml:space="preserve"> </w:t>
      </w:r>
      <w:r w:rsidR="00B173D0" w:rsidRPr="00081838">
        <w:rPr>
          <w:rFonts w:ascii="Times New Roman" w:eastAsia="+mn-ea" w:hAnsi="Times New Roman" w:cs="Times New Roman"/>
          <w:color w:val="000000"/>
          <w:kern w:val="24"/>
          <w:sz w:val="32"/>
          <w:szCs w:val="32"/>
        </w:rPr>
        <w:t>наличие</w:t>
      </w:r>
      <w:r w:rsidR="00081838" w:rsidRPr="00081838">
        <w:rPr>
          <w:rFonts w:ascii="Times New Roman" w:eastAsia="+mn-ea" w:hAnsi="Times New Roman" w:cs="Times New Roman"/>
          <w:color w:val="000000"/>
          <w:kern w:val="24"/>
          <w:sz w:val="32"/>
          <w:szCs w:val="32"/>
        </w:rPr>
        <w:t xml:space="preserve"> в государственной программе субъекта регионального проекта по модернизации школьного образования</w:t>
      </w:r>
      <w:r>
        <w:rPr>
          <w:rFonts w:ascii="Times New Roman" w:eastAsia="+mn-ea" w:hAnsi="Times New Roman" w:cs="Times New Roman"/>
          <w:color w:val="000000"/>
          <w:kern w:val="24"/>
          <w:sz w:val="32"/>
          <w:szCs w:val="32"/>
        </w:rPr>
        <w:t xml:space="preserve">, </w:t>
      </w:r>
      <w:r w:rsidR="00081838" w:rsidRPr="00081838">
        <w:rPr>
          <w:rFonts w:ascii="Times New Roman" w:eastAsia="+mn-ea" w:hAnsi="Times New Roman" w:cs="Times New Roman"/>
          <w:color w:val="000000"/>
          <w:kern w:val="24"/>
          <w:sz w:val="32"/>
          <w:szCs w:val="32"/>
        </w:rPr>
        <w:t xml:space="preserve">мероприятий, в целях </w:t>
      </w:r>
      <w:r w:rsidR="00081838" w:rsidRPr="00081838">
        <w:rPr>
          <w:rFonts w:ascii="Times New Roman" w:eastAsia="+mn-ea" w:hAnsi="Times New Roman" w:cs="Times New Roman"/>
          <w:color w:val="000000"/>
          <w:kern w:val="24"/>
          <w:sz w:val="32"/>
          <w:szCs w:val="32"/>
        </w:rPr>
        <w:lastRenderedPageBreak/>
        <w:t>софинансирования которых предоставляется субсидия</w:t>
      </w:r>
      <w:r>
        <w:rPr>
          <w:rFonts w:ascii="Times New Roman" w:eastAsia="+mn-ea" w:hAnsi="Times New Roman" w:cs="Times New Roman"/>
          <w:color w:val="000000"/>
          <w:kern w:val="24"/>
          <w:sz w:val="32"/>
          <w:szCs w:val="32"/>
        </w:rPr>
        <w:t xml:space="preserve">, бюджетных ассигнований на исполнение расходного обязательства субъекта, </w:t>
      </w:r>
      <w:proofErr w:type="spellStart"/>
      <w:r>
        <w:rPr>
          <w:rFonts w:ascii="Times New Roman" w:eastAsia="+mn-ea" w:hAnsi="Times New Roman" w:cs="Times New Roman"/>
          <w:color w:val="000000"/>
          <w:kern w:val="24"/>
          <w:sz w:val="32"/>
          <w:szCs w:val="32"/>
        </w:rPr>
        <w:t>софинансирование</w:t>
      </w:r>
      <w:proofErr w:type="spellEnd"/>
      <w:r>
        <w:rPr>
          <w:rFonts w:ascii="Times New Roman" w:eastAsia="+mn-ea" w:hAnsi="Times New Roman" w:cs="Times New Roman"/>
          <w:color w:val="000000"/>
          <w:kern w:val="24"/>
          <w:sz w:val="32"/>
          <w:szCs w:val="32"/>
        </w:rPr>
        <w:t xml:space="preserve"> которого осуществляется из федерального бюджета в объеме, необходимом для его исполнения</w:t>
      </w:r>
      <w:r w:rsidR="00B173D0">
        <w:rPr>
          <w:rFonts w:ascii="Times New Roman" w:eastAsia="+mn-ea" w:hAnsi="Times New Roman" w:cs="Times New Roman"/>
          <w:color w:val="000000"/>
          <w:kern w:val="24"/>
          <w:sz w:val="32"/>
          <w:szCs w:val="32"/>
        </w:rPr>
        <w:t>.</w:t>
      </w:r>
    </w:p>
    <w:p w14:paraId="2759566D" w14:textId="77777777" w:rsidR="005731A1" w:rsidRDefault="005731A1" w:rsidP="0013042D">
      <w:pPr>
        <w:rPr>
          <w:rFonts w:ascii="Times New Roman" w:eastAsia="Calibri" w:hAnsi="Times New Roman" w:cs="Times New Roman"/>
          <w:b/>
          <w:bCs/>
          <w:iCs/>
          <w:sz w:val="32"/>
          <w:szCs w:val="32"/>
        </w:rPr>
      </w:pPr>
    </w:p>
    <w:p w14:paraId="44DC4FC0" w14:textId="1293C4F8" w:rsidR="0000565E" w:rsidRPr="0000565E" w:rsidRDefault="0013042D" w:rsidP="0009119F">
      <w:pPr>
        <w:spacing w:after="0"/>
        <w:rPr>
          <w:rFonts w:ascii="Times New Roman" w:eastAsia="Calibri" w:hAnsi="Times New Roman" w:cs="Times New Roman"/>
          <w:b/>
          <w:bCs/>
          <w:iCs/>
          <w:sz w:val="32"/>
          <w:szCs w:val="32"/>
        </w:rPr>
      </w:pPr>
      <w:proofErr w:type="spellStart"/>
      <w:r>
        <w:rPr>
          <w:rFonts w:ascii="Times New Roman" w:eastAsia="Calibri" w:hAnsi="Times New Roman" w:cs="Times New Roman"/>
          <w:b/>
          <w:bCs/>
          <w:iCs/>
          <w:sz w:val="32"/>
          <w:szCs w:val="32"/>
        </w:rPr>
        <w:t>Врио</w:t>
      </w:r>
      <w:proofErr w:type="spellEnd"/>
      <w:r>
        <w:rPr>
          <w:rFonts w:ascii="Times New Roman" w:eastAsia="Calibri" w:hAnsi="Times New Roman" w:cs="Times New Roman"/>
          <w:b/>
          <w:bCs/>
          <w:iCs/>
          <w:sz w:val="32"/>
          <w:szCs w:val="32"/>
        </w:rPr>
        <w:t xml:space="preserve"> </w:t>
      </w:r>
      <w:r w:rsidR="0000565E" w:rsidRPr="0000565E">
        <w:rPr>
          <w:rFonts w:ascii="Times New Roman" w:eastAsia="Calibri" w:hAnsi="Times New Roman" w:cs="Times New Roman"/>
          <w:b/>
          <w:bCs/>
          <w:iCs/>
          <w:sz w:val="32"/>
          <w:szCs w:val="32"/>
        </w:rPr>
        <w:t>Министр</w:t>
      </w:r>
      <w:r>
        <w:rPr>
          <w:rFonts w:ascii="Times New Roman" w:eastAsia="Calibri" w:hAnsi="Times New Roman" w:cs="Times New Roman"/>
          <w:b/>
          <w:bCs/>
          <w:iCs/>
          <w:sz w:val="32"/>
          <w:szCs w:val="32"/>
        </w:rPr>
        <w:t>а</w:t>
      </w:r>
      <w:r w:rsidR="0000565E" w:rsidRPr="0000565E">
        <w:rPr>
          <w:rFonts w:ascii="Times New Roman" w:eastAsia="Calibri" w:hAnsi="Times New Roman" w:cs="Times New Roman"/>
          <w:b/>
          <w:bCs/>
          <w:iCs/>
          <w:sz w:val="32"/>
          <w:szCs w:val="32"/>
        </w:rPr>
        <w:t xml:space="preserve"> образования</w:t>
      </w:r>
    </w:p>
    <w:p w14:paraId="22549B33" w14:textId="01515AE2" w:rsidR="0000565E" w:rsidRPr="00F669AB" w:rsidRDefault="0000565E" w:rsidP="0009119F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iCs/>
          <w:sz w:val="32"/>
          <w:szCs w:val="32"/>
        </w:rPr>
      </w:pPr>
      <w:r w:rsidRPr="0000565E">
        <w:rPr>
          <w:rFonts w:ascii="Times New Roman" w:eastAsia="Calibri" w:hAnsi="Times New Roman" w:cs="Times New Roman"/>
          <w:b/>
          <w:bCs/>
          <w:iCs/>
          <w:sz w:val="32"/>
          <w:szCs w:val="32"/>
        </w:rPr>
        <w:t>Тверской области                                                     Ю.Н. Коваленко</w:t>
      </w:r>
    </w:p>
    <w:p w14:paraId="0F12DC96" w14:textId="77777777" w:rsidR="00430475" w:rsidRPr="00430475" w:rsidRDefault="00430475" w:rsidP="0009119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3BA273BE" w14:textId="77777777" w:rsidR="00844B4E" w:rsidRDefault="00844B4E" w:rsidP="0009119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3AC3333B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6D91417D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788A3731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69744A76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2D596DDB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5AD82DFE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32695565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0DFDE1A8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5FC694F7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36B97306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037E7856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25DB35D7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65AD2E3A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3FD35EF5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2AEEA875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20C166F9" w14:textId="77777777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36982976" w14:textId="6B0AA22D" w:rsidR="00C23038" w:rsidRDefault="00C23038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59F65793" w14:textId="77777777" w:rsidR="0009119F" w:rsidRDefault="0009119F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5A8A88FA" w14:textId="77777777" w:rsidR="0009119F" w:rsidRDefault="0009119F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0FB5D237" w14:textId="77777777" w:rsidR="0009119F" w:rsidRDefault="0009119F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4D4E30F7" w14:textId="77777777" w:rsidR="0009119F" w:rsidRDefault="0009119F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4BB95B48" w14:textId="77777777" w:rsidR="0009119F" w:rsidRDefault="0009119F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20EFB40C" w14:textId="77777777" w:rsidR="0009119F" w:rsidRDefault="0009119F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26DAF080" w14:textId="77777777" w:rsidR="0009119F" w:rsidRDefault="0009119F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3849248F" w14:textId="77777777" w:rsidR="0009119F" w:rsidRDefault="0009119F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3EB019FC" w14:textId="2D87E2A6" w:rsidR="0000050B" w:rsidRDefault="0000050B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510EB400" w14:textId="77777777" w:rsidR="0000050B" w:rsidRPr="00844B4E" w:rsidRDefault="0000050B" w:rsidP="00844B4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</w:p>
    <w:p w14:paraId="0EB649E0" w14:textId="08E9247C" w:rsidR="00C23038" w:rsidRPr="00C23038" w:rsidRDefault="00A12DBA" w:rsidP="00C23038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Королева Марина Игоревна</w:t>
      </w:r>
    </w:p>
    <w:p w14:paraId="3E73CCA0" w14:textId="035E8857" w:rsidR="00844B4E" w:rsidRPr="00844B4E" w:rsidRDefault="00C23038" w:rsidP="00853DF3">
      <w:pPr>
        <w:pStyle w:val="a4"/>
        <w:rPr>
          <w:rFonts w:ascii="Times New Roman" w:eastAsia="Calibri" w:hAnsi="Times New Roman" w:cs="Times New Roman"/>
          <w:iCs/>
          <w:sz w:val="32"/>
          <w:szCs w:val="32"/>
        </w:rPr>
      </w:pPr>
      <w:r w:rsidRPr="00C23038">
        <w:rPr>
          <w:rFonts w:ascii="Times New Roman" w:hAnsi="Times New Roman" w:cs="Times New Roman"/>
          <w:sz w:val="24"/>
          <w:szCs w:val="24"/>
        </w:rPr>
        <w:t>8 (4822) 34-24-33</w:t>
      </w:r>
      <w:bookmarkStart w:id="0" w:name="_GoBack"/>
      <w:bookmarkEnd w:id="0"/>
    </w:p>
    <w:sectPr w:rsidR="00844B4E" w:rsidRPr="00844B4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E2FCD" w14:textId="77777777" w:rsidR="00E421D5" w:rsidRDefault="00E421D5" w:rsidP="0013042D">
      <w:pPr>
        <w:spacing w:after="0" w:line="240" w:lineRule="auto"/>
      </w:pPr>
      <w:r>
        <w:separator/>
      </w:r>
    </w:p>
  </w:endnote>
  <w:endnote w:type="continuationSeparator" w:id="0">
    <w:p w14:paraId="394D9737" w14:textId="77777777" w:rsidR="00E421D5" w:rsidRDefault="00E421D5" w:rsidP="0013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4018784"/>
      <w:docPartObj>
        <w:docPartGallery w:val="Page Numbers (Bottom of Page)"/>
        <w:docPartUnique/>
      </w:docPartObj>
    </w:sdtPr>
    <w:sdtEndPr/>
    <w:sdtContent>
      <w:p w14:paraId="3C679360" w14:textId="481F483F" w:rsidR="0013042D" w:rsidRDefault="0013042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DF3">
          <w:rPr>
            <w:noProof/>
          </w:rPr>
          <w:t>4</w:t>
        </w:r>
        <w:r>
          <w:fldChar w:fldCharType="end"/>
        </w:r>
      </w:p>
    </w:sdtContent>
  </w:sdt>
  <w:p w14:paraId="4FF4491D" w14:textId="77777777" w:rsidR="0013042D" w:rsidRDefault="0013042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FBB49" w14:textId="77777777" w:rsidR="00E421D5" w:rsidRDefault="00E421D5" w:rsidP="0013042D">
      <w:pPr>
        <w:spacing w:after="0" w:line="240" w:lineRule="auto"/>
      </w:pPr>
      <w:r>
        <w:separator/>
      </w:r>
    </w:p>
  </w:footnote>
  <w:footnote w:type="continuationSeparator" w:id="0">
    <w:p w14:paraId="1CA51579" w14:textId="77777777" w:rsidR="00E421D5" w:rsidRDefault="00E421D5" w:rsidP="00130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74277"/>
    <w:multiLevelType w:val="hybridMultilevel"/>
    <w:tmpl w:val="0EA66EA0"/>
    <w:lvl w:ilvl="0" w:tplc="620A73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27503"/>
    <w:multiLevelType w:val="hybridMultilevel"/>
    <w:tmpl w:val="CF905CCC"/>
    <w:lvl w:ilvl="0" w:tplc="67AEDA2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FBC4232"/>
    <w:multiLevelType w:val="hybridMultilevel"/>
    <w:tmpl w:val="A1C8EFE2"/>
    <w:lvl w:ilvl="0" w:tplc="588EB52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40DE5831"/>
    <w:multiLevelType w:val="hybridMultilevel"/>
    <w:tmpl w:val="551EFB1E"/>
    <w:lvl w:ilvl="0" w:tplc="3680369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BBB60CB"/>
    <w:multiLevelType w:val="hybridMultilevel"/>
    <w:tmpl w:val="3D58AEB6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645C74DB"/>
    <w:multiLevelType w:val="hybridMultilevel"/>
    <w:tmpl w:val="8BA2396E"/>
    <w:lvl w:ilvl="0" w:tplc="1882BA1E">
      <w:start w:val="1"/>
      <w:numFmt w:val="upperRoman"/>
      <w:lvlText w:val="%1."/>
      <w:lvlJc w:val="left"/>
      <w:pPr>
        <w:ind w:left="754" w:hanging="720"/>
      </w:pPr>
      <w:rPr>
        <w:rFonts w:eastAsia="Arial Unicode MS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71517FAC"/>
    <w:multiLevelType w:val="hybridMultilevel"/>
    <w:tmpl w:val="F012960A"/>
    <w:lvl w:ilvl="0" w:tplc="AAE4945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6BC"/>
    <w:rsid w:val="0000050B"/>
    <w:rsid w:val="0000565E"/>
    <w:rsid w:val="00081838"/>
    <w:rsid w:val="0009119F"/>
    <w:rsid w:val="001114AD"/>
    <w:rsid w:val="0013042D"/>
    <w:rsid w:val="001D4699"/>
    <w:rsid w:val="00261023"/>
    <w:rsid w:val="002848E5"/>
    <w:rsid w:val="002D2D8A"/>
    <w:rsid w:val="0031548C"/>
    <w:rsid w:val="003D4A25"/>
    <w:rsid w:val="00416841"/>
    <w:rsid w:val="00430475"/>
    <w:rsid w:val="00454B31"/>
    <w:rsid w:val="00497D7B"/>
    <w:rsid w:val="004D3A3C"/>
    <w:rsid w:val="00515F5C"/>
    <w:rsid w:val="00566A87"/>
    <w:rsid w:val="00566CC1"/>
    <w:rsid w:val="005731A1"/>
    <w:rsid w:val="005D42EE"/>
    <w:rsid w:val="00604A12"/>
    <w:rsid w:val="00610494"/>
    <w:rsid w:val="006432AF"/>
    <w:rsid w:val="00693DD6"/>
    <w:rsid w:val="006C69A0"/>
    <w:rsid w:val="0076101C"/>
    <w:rsid w:val="00792BAC"/>
    <w:rsid w:val="007A64C5"/>
    <w:rsid w:val="00844B4E"/>
    <w:rsid w:val="00853DF3"/>
    <w:rsid w:val="00894CB0"/>
    <w:rsid w:val="009306BC"/>
    <w:rsid w:val="00982D43"/>
    <w:rsid w:val="00A12DBA"/>
    <w:rsid w:val="00B173D0"/>
    <w:rsid w:val="00B2042E"/>
    <w:rsid w:val="00BB1DC3"/>
    <w:rsid w:val="00BB7860"/>
    <w:rsid w:val="00C23038"/>
    <w:rsid w:val="00CF29E5"/>
    <w:rsid w:val="00D32F00"/>
    <w:rsid w:val="00D972AF"/>
    <w:rsid w:val="00DD5BA5"/>
    <w:rsid w:val="00E421D5"/>
    <w:rsid w:val="00E709FE"/>
    <w:rsid w:val="00F07024"/>
    <w:rsid w:val="00F669AB"/>
    <w:rsid w:val="00F838F2"/>
    <w:rsid w:val="00FA3A87"/>
    <w:rsid w:val="00FD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31C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A3C"/>
    <w:pPr>
      <w:widowControl w:val="0"/>
      <w:suppressAutoHyphens/>
      <w:spacing w:after="0" w:line="240" w:lineRule="auto"/>
      <w:ind w:left="720"/>
      <w:contextualSpacing/>
    </w:pPr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paragraph" w:customStyle="1" w:styleId="ConsPlusNormal">
    <w:name w:val="ConsPlusNormal"/>
    <w:link w:val="ConsPlusNormal0"/>
    <w:rsid w:val="0013042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13042D"/>
    <w:rPr>
      <w:rFonts w:ascii="Calibri" w:eastAsia="Times New Roman" w:hAnsi="Calibri" w:cs="Calibri"/>
      <w:szCs w:val="20"/>
      <w:lang w:eastAsia="ru-RU"/>
    </w:rPr>
  </w:style>
  <w:style w:type="paragraph" w:styleId="a4">
    <w:name w:val="No Spacing"/>
    <w:uiPriority w:val="1"/>
    <w:qFormat/>
    <w:rsid w:val="0013042D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30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2D"/>
  </w:style>
  <w:style w:type="paragraph" w:styleId="a7">
    <w:name w:val="footer"/>
    <w:basedOn w:val="a"/>
    <w:link w:val="a8"/>
    <w:uiPriority w:val="99"/>
    <w:unhideWhenUsed/>
    <w:rsid w:val="00130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2D"/>
  </w:style>
  <w:style w:type="paragraph" w:styleId="a9">
    <w:name w:val="Balloon Text"/>
    <w:basedOn w:val="a"/>
    <w:link w:val="aa"/>
    <w:uiPriority w:val="99"/>
    <w:semiHidden/>
    <w:unhideWhenUsed/>
    <w:rsid w:val="003D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4A25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08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6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A3C"/>
    <w:pPr>
      <w:widowControl w:val="0"/>
      <w:suppressAutoHyphens/>
      <w:spacing w:after="0" w:line="240" w:lineRule="auto"/>
      <w:ind w:left="720"/>
      <w:contextualSpacing/>
    </w:pPr>
    <w:rPr>
      <w:rFonts w:ascii="Arial" w:eastAsia="Arial Unicode MS" w:hAnsi="Arial" w:cs="Mangal"/>
      <w:kern w:val="1"/>
      <w:sz w:val="20"/>
      <w:szCs w:val="24"/>
      <w:lang w:eastAsia="hi-IN" w:bidi="hi-IN"/>
    </w:rPr>
  </w:style>
  <w:style w:type="paragraph" w:customStyle="1" w:styleId="ConsPlusNormal">
    <w:name w:val="ConsPlusNormal"/>
    <w:link w:val="ConsPlusNormal0"/>
    <w:rsid w:val="0013042D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13042D"/>
    <w:rPr>
      <w:rFonts w:ascii="Calibri" w:eastAsia="Times New Roman" w:hAnsi="Calibri" w:cs="Calibri"/>
      <w:szCs w:val="20"/>
      <w:lang w:eastAsia="ru-RU"/>
    </w:rPr>
  </w:style>
  <w:style w:type="paragraph" w:styleId="a4">
    <w:name w:val="No Spacing"/>
    <w:uiPriority w:val="1"/>
    <w:qFormat/>
    <w:rsid w:val="0013042D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130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042D"/>
  </w:style>
  <w:style w:type="paragraph" w:styleId="a7">
    <w:name w:val="footer"/>
    <w:basedOn w:val="a"/>
    <w:link w:val="a8"/>
    <w:uiPriority w:val="99"/>
    <w:unhideWhenUsed/>
    <w:rsid w:val="00130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042D"/>
  </w:style>
  <w:style w:type="paragraph" w:styleId="a9">
    <w:name w:val="Balloon Text"/>
    <w:basedOn w:val="a"/>
    <w:link w:val="aa"/>
    <w:uiPriority w:val="99"/>
    <w:semiHidden/>
    <w:unhideWhenUsed/>
    <w:rsid w:val="003D4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D4A25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semiHidden/>
    <w:unhideWhenUsed/>
    <w:rsid w:val="00081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volko</dc:creator>
  <cp:lastModifiedBy>KovalenkoUN</cp:lastModifiedBy>
  <cp:revision>4</cp:revision>
  <cp:lastPrinted>2022-01-14T13:20:00Z</cp:lastPrinted>
  <dcterms:created xsi:type="dcterms:W3CDTF">2022-01-14T20:41:00Z</dcterms:created>
  <dcterms:modified xsi:type="dcterms:W3CDTF">2022-01-14T20:51:00Z</dcterms:modified>
</cp:coreProperties>
</file>