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FE53" w14:textId="77777777" w:rsidR="00941868" w:rsidRDefault="00941868" w:rsidP="00941868">
      <w:pPr>
        <w:tabs>
          <w:tab w:val="left" w:pos="4500"/>
          <w:tab w:val="left" w:pos="5670"/>
          <w:tab w:val="left" w:pos="7371"/>
        </w:tabs>
        <w:ind w:left="851" w:right="3"/>
        <w:jc w:val="center"/>
        <w:rPr>
          <w:b/>
          <w:sz w:val="28"/>
          <w:szCs w:val="28"/>
        </w:rPr>
      </w:pPr>
      <w:r w:rsidRPr="00C4300A">
        <w:rPr>
          <w:b/>
          <w:sz w:val="28"/>
          <w:szCs w:val="28"/>
        </w:rPr>
        <w:t>КРАТКАЯ ИНФОРМАЦИЯ</w:t>
      </w:r>
    </w:p>
    <w:p w14:paraId="7DB66F78" w14:textId="2FCC0A09" w:rsidR="00941868" w:rsidRDefault="000E61F4" w:rsidP="00941868">
      <w:pPr>
        <w:tabs>
          <w:tab w:val="left" w:pos="4500"/>
          <w:tab w:val="left" w:pos="5670"/>
          <w:tab w:val="left" w:pos="7371"/>
        </w:tabs>
        <w:ind w:left="851" w:right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исполнении поручений Губернатора </w:t>
      </w:r>
      <w:r w:rsidR="00941868">
        <w:rPr>
          <w:b/>
          <w:sz w:val="28"/>
          <w:szCs w:val="28"/>
        </w:rPr>
        <w:t xml:space="preserve">Тверской области И.М. </w:t>
      </w:r>
      <w:proofErr w:type="spellStart"/>
      <w:r w:rsidR="00941868">
        <w:rPr>
          <w:b/>
          <w:sz w:val="28"/>
          <w:szCs w:val="28"/>
        </w:rPr>
        <w:t>Рудени</w:t>
      </w:r>
      <w:proofErr w:type="spellEnd"/>
      <w:r w:rsidR="00941868">
        <w:rPr>
          <w:b/>
          <w:sz w:val="28"/>
          <w:szCs w:val="28"/>
        </w:rPr>
        <w:t xml:space="preserve"> </w:t>
      </w:r>
    </w:p>
    <w:p w14:paraId="439C9CC1" w14:textId="712ED708" w:rsidR="00941868" w:rsidRDefault="00B8185A" w:rsidP="0023382C">
      <w:pPr>
        <w:tabs>
          <w:tab w:val="left" w:pos="4500"/>
          <w:tab w:val="left" w:pos="5670"/>
          <w:tab w:val="left" w:pos="7371"/>
        </w:tabs>
        <w:ind w:left="851" w:right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</w:t>
      </w:r>
      <w:r w:rsidR="004B360A">
        <w:rPr>
          <w:b/>
          <w:sz w:val="28"/>
          <w:szCs w:val="28"/>
        </w:rPr>
        <w:t xml:space="preserve"> обращени</w:t>
      </w:r>
      <w:r>
        <w:rPr>
          <w:b/>
          <w:sz w:val="28"/>
          <w:szCs w:val="28"/>
        </w:rPr>
        <w:t xml:space="preserve">я </w:t>
      </w:r>
      <w:r w:rsidR="004B360A">
        <w:rPr>
          <w:b/>
          <w:sz w:val="28"/>
          <w:szCs w:val="28"/>
        </w:rPr>
        <w:t>директора ГАУК «Тверская академическая областная филармония»</w:t>
      </w:r>
      <w:r w:rsidR="005F6A6B">
        <w:rPr>
          <w:b/>
          <w:sz w:val="28"/>
          <w:szCs w:val="28"/>
        </w:rPr>
        <w:t xml:space="preserve"> </w:t>
      </w:r>
      <w:proofErr w:type="spellStart"/>
      <w:r w:rsidR="005F6A6B">
        <w:rPr>
          <w:b/>
          <w:sz w:val="28"/>
          <w:szCs w:val="28"/>
        </w:rPr>
        <w:t>В.В.Белова</w:t>
      </w:r>
      <w:proofErr w:type="spellEnd"/>
    </w:p>
    <w:p w14:paraId="4861F0EC" w14:textId="77777777" w:rsidR="00941868" w:rsidRPr="005C2D1C" w:rsidRDefault="00941868" w:rsidP="00941868">
      <w:pPr>
        <w:pStyle w:val="a5"/>
        <w:spacing w:before="0" w:beforeAutospacing="0" w:after="0" w:afterAutospacing="0"/>
        <w:jc w:val="center"/>
        <w:textAlignment w:val="baseline"/>
        <w:rPr>
          <w:b/>
          <w:sz w:val="16"/>
          <w:szCs w:val="16"/>
        </w:rPr>
      </w:pPr>
    </w:p>
    <w:p w14:paraId="70645DC1" w14:textId="3D32EC54" w:rsidR="00941868" w:rsidRPr="009139A8" w:rsidRDefault="00941868" w:rsidP="00941868">
      <w:pPr>
        <w:tabs>
          <w:tab w:val="left" w:pos="4500"/>
          <w:tab w:val="left" w:pos="5670"/>
          <w:tab w:val="left" w:pos="7371"/>
        </w:tabs>
        <w:ind w:left="851" w:right="3"/>
        <w:jc w:val="right"/>
        <w:rPr>
          <w:i/>
          <w:sz w:val="20"/>
          <w:szCs w:val="20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 w:rsidRPr="00C4300A">
        <w:rPr>
          <w:rFonts w:eastAsia="Calibri"/>
          <w:color w:val="000000"/>
          <w:sz w:val="28"/>
          <w:szCs w:val="28"/>
        </w:rPr>
        <w:t xml:space="preserve"> </w:t>
      </w:r>
      <w:r w:rsidRPr="00C4300A">
        <w:rPr>
          <w:rFonts w:eastAsia="Calibri"/>
          <w:color w:val="000000"/>
          <w:sz w:val="28"/>
          <w:szCs w:val="28"/>
        </w:rPr>
        <w:tab/>
      </w:r>
      <w:r w:rsidRPr="00C4300A">
        <w:rPr>
          <w:rFonts w:eastAsia="Calibri"/>
          <w:color w:val="000000"/>
          <w:sz w:val="28"/>
          <w:szCs w:val="28"/>
        </w:rPr>
        <w:tab/>
      </w:r>
      <w:r w:rsidRPr="009139A8">
        <w:rPr>
          <w:rFonts w:eastAsia="Calibri"/>
          <w:color w:val="000000"/>
          <w:sz w:val="20"/>
          <w:szCs w:val="20"/>
        </w:rPr>
        <w:t xml:space="preserve"> </w:t>
      </w:r>
      <w:r w:rsidRPr="009139A8">
        <w:rPr>
          <w:i/>
          <w:sz w:val="20"/>
          <w:szCs w:val="20"/>
        </w:rPr>
        <w:t>(по состоянию на</w:t>
      </w:r>
      <w:r>
        <w:rPr>
          <w:i/>
          <w:sz w:val="20"/>
          <w:szCs w:val="20"/>
        </w:rPr>
        <w:t xml:space="preserve"> </w:t>
      </w:r>
      <w:r w:rsidR="0023382C">
        <w:rPr>
          <w:i/>
          <w:sz w:val="20"/>
          <w:szCs w:val="20"/>
        </w:rPr>
        <w:t>1</w:t>
      </w:r>
      <w:r w:rsidR="00536DD4">
        <w:rPr>
          <w:i/>
          <w:sz w:val="20"/>
          <w:szCs w:val="20"/>
        </w:rPr>
        <w:t>3</w:t>
      </w:r>
      <w:r w:rsidR="0023382C">
        <w:rPr>
          <w:i/>
          <w:sz w:val="20"/>
          <w:szCs w:val="20"/>
        </w:rPr>
        <w:t>.01.2022</w:t>
      </w:r>
      <w:r w:rsidRPr="009139A8">
        <w:rPr>
          <w:i/>
          <w:sz w:val="20"/>
          <w:szCs w:val="20"/>
        </w:rPr>
        <w:t>)</w:t>
      </w:r>
    </w:p>
    <w:tbl>
      <w:tblPr>
        <w:tblW w:w="1505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6408"/>
        <w:gridCol w:w="2126"/>
        <w:gridCol w:w="6095"/>
      </w:tblGrid>
      <w:tr w:rsidR="00856C03" w:rsidRPr="00945D84" w14:paraId="56479F4B" w14:textId="77777777" w:rsidTr="00C16090">
        <w:trPr>
          <w:tblHeader/>
        </w:trPr>
        <w:tc>
          <w:tcPr>
            <w:tcW w:w="425" w:type="dxa"/>
          </w:tcPr>
          <w:p w14:paraId="556DB504" w14:textId="77777777" w:rsidR="00856C03" w:rsidRPr="00945D84" w:rsidRDefault="00856C03" w:rsidP="00E9283B">
            <w:pPr>
              <w:ind w:left="-108" w:right="-391" w:hanging="142"/>
              <w:jc w:val="center"/>
              <w:rPr>
                <w:b/>
                <w:sz w:val="28"/>
                <w:szCs w:val="28"/>
              </w:rPr>
            </w:pPr>
            <w:r w:rsidRPr="00945D84">
              <w:rPr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6408" w:type="dxa"/>
          </w:tcPr>
          <w:p w14:paraId="6CC636B0" w14:textId="77777777" w:rsidR="00856C03" w:rsidRPr="00945D84" w:rsidRDefault="00856C03" w:rsidP="00E9283B">
            <w:pPr>
              <w:jc w:val="center"/>
              <w:rPr>
                <w:b/>
                <w:sz w:val="28"/>
                <w:szCs w:val="28"/>
              </w:rPr>
            </w:pPr>
            <w:r w:rsidRPr="00945D84">
              <w:rPr>
                <w:b/>
                <w:sz w:val="28"/>
                <w:szCs w:val="28"/>
              </w:rPr>
              <w:t>Краткое содержание документа, срок</w:t>
            </w:r>
          </w:p>
        </w:tc>
        <w:tc>
          <w:tcPr>
            <w:tcW w:w="2126" w:type="dxa"/>
          </w:tcPr>
          <w:p w14:paraId="12E53E8A" w14:textId="57761A4E" w:rsidR="00856C03" w:rsidRPr="00945D84" w:rsidRDefault="00856C03" w:rsidP="00E9283B">
            <w:pPr>
              <w:ind w:left="-106" w:right="-103"/>
              <w:jc w:val="center"/>
              <w:rPr>
                <w:b/>
                <w:sz w:val="28"/>
                <w:szCs w:val="28"/>
              </w:rPr>
            </w:pPr>
            <w:r w:rsidRPr="00F40207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6095" w:type="dxa"/>
          </w:tcPr>
          <w:p w14:paraId="55D13769" w14:textId="344D41E2" w:rsidR="00856C03" w:rsidRPr="00945D84" w:rsidRDefault="00856C03" w:rsidP="00E9283B">
            <w:pPr>
              <w:ind w:left="-106" w:right="-103"/>
              <w:jc w:val="center"/>
              <w:rPr>
                <w:b/>
                <w:sz w:val="28"/>
                <w:szCs w:val="28"/>
              </w:rPr>
            </w:pPr>
            <w:r w:rsidRPr="00945D84">
              <w:rPr>
                <w:b/>
                <w:sz w:val="28"/>
                <w:szCs w:val="28"/>
              </w:rPr>
              <w:t>Информация об исполнении</w:t>
            </w:r>
          </w:p>
        </w:tc>
      </w:tr>
      <w:tr w:rsidR="00856C03" w:rsidRPr="000E61F4" w14:paraId="1936E1CA" w14:textId="77777777" w:rsidTr="00C16090">
        <w:tc>
          <w:tcPr>
            <w:tcW w:w="425" w:type="dxa"/>
          </w:tcPr>
          <w:p w14:paraId="14B6EC85" w14:textId="77777777" w:rsidR="00856C03" w:rsidRPr="000E61F4" w:rsidRDefault="00856C03" w:rsidP="00941868">
            <w:pPr>
              <w:numPr>
                <w:ilvl w:val="0"/>
                <w:numId w:val="1"/>
              </w:numPr>
              <w:ind w:left="-108" w:right="-391" w:hanging="142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6408" w:type="dxa"/>
          </w:tcPr>
          <w:p w14:paraId="272B3B38" w14:textId="77777777" w:rsidR="00FD3C6A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Обращение директора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ГАУК «Тверская академическая областная </w:t>
            </w:r>
            <w:proofErr w:type="gramStart"/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филармония»   </w:t>
            </w:r>
            <w:proofErr w:type="gramEnd"/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               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          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Белова В.В. -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о</w:t>
            </w:r>
            <w:r w:rsidRPr="004B360A">
              <w:rPr>
                <w:rFonts w:eastAsia="Calibri"/>
                <w:bCs/>
                <w:color w:val="000000"/>
                <w:sz w:val="28"/>
                <w:szCs w:val="28"/>
              </w:rPr>
              <w:t xml:space="preserve"> выделении денежных средств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 для приобретения транспорта </w:t>
            </w:r>
          </w:p>
          <w:p w14:paraId="1C6CCB6F" w14:textId="53E584FA" w:rsidR="00856C03" w:rsidRPr="00B8185A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(№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16/50032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от 16.12.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>20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21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>)</w:t>
            </w:r>
          </w:p>
          <w:p w14:paraId="00AA59CA" w14:textId="77777777" w:rsidR="00856C03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</w:p>
          <w:p w14:paraId="1B870AAF" w14:textId="04AD1FD1" w:rsidR="00856C03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Резолюция Губернатора области:</w:t>
            </w:r>
          </w:p>
          <w:p w14:paraId="7EF08B12" w14:textId="0481DAA2" w:rsidR="00856C03" w:rsidRPr="004A2411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Сальниковой Т.А.</w:t>
            </w:r>
          </w:p>
          <w:p w14:paraId="6D143603" w14:textId="77777777" w:rsidR="00856C03" w:rsidRPr="004A2411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Внесите предложения. Доложите до 25.12.2021.</w:t>
            </w:r>
          </w:p>
          <w:p w14:paraId="3B68F053" w14:textId="77777777" w:rsidR="00856C03" w:rsidRPr="004A2411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+Жаркову И.С.</w:t>
            </w:r>
          </w:p>
          <w:p w14:paraId="41856ADE" w14:textId="77777777" w:rsidR="00856C03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+</w:t>
            </w:r>
            <w:proofErr w:type="spellStart"/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Подтиховой</w:t>
            </w:r>
            <w:proofErr w:type="spellEnd"/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 xml:space="preserve"> М.И.</w:t>
            </w:r>
          </w:p>
          <w:p w14:paraId="21F74E87" w14:textId="6F97014E" w:rsidR="00856C03" w:rsidRPr="00856C03" w:rsidRDefault="00856C03" w:rsidP="004B360A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856C03">
              <w:rPr>
                <w:rFonts w:eastAsia="Calibri"/>
                <w:b/>
                <w:color w:val="000000"/>
                <w:sz w:val="28"/>
                <w:szCs w:val="28"/>
              </w:rPr>
              <w:t xml:space="preserve">Срок – 25.12.2021 </w:t>
            </w:r>
          </w:p>
        </w:tc>
        <w:tc>
          <w:tcPr>
            <w:tcW w:w="2126" w:type="dxa"/>
          </w:tcPr>
          <w:p w14:paraId="442B7DCA" w14:textId="6D61005E" w:rsidR="00856C03" w:rsidRDefault="00856C03" w:rsidP="00B8185A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Минкультуры ТО</w:t>
            </w:r>
          </w:p>
        </w:tc>
        <w:tc>
          <w:tcPr>
            <w:tcW w:w="6095" w:type="dxa"/>
          </w:tcPr>
          <w:p w14:paraId="62F834A4" w14:textId="77777777" w:rsidR="00406B3E" w:rsidRPr="00406B3E" w:rsidRDefault="00406B3E" w:rsidP="00B8185A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06B3E">
              <w:rPr>
                <w:rFonts w:eastAsia="Calibri"/>
                <w:b/>
                <w:sz w:val="28"/>
                <w:szCs w:val="28"/>
              </w:rPr>
              <w:t>Не исполнено</w:t>
            </w:r>
          </w:p>
          <w:p w14:paraId="4E120504" w14:textId="2181E2E7" w:rsidR="00856C03" w:rsidRPr="00406B3E" w:rsidRDefault="00406B3E" w:rsidP="00B8185A">
            <w:pPr>
              <w:jc w:val="center"/>
              <w:rPr>
                <w:rFonts w:eastAsia="Calibri"/>
                <w:bCs/>
                <w:i/>
                <w:iCs/>
                <w:sz w:val="28"/>
                <w:szCs w:val="28"/>
              </w:rPr>
            </w:pPr>
            <w:r w:rsidRPr="00406B3E">
              <w:rPr>
                <w:rFonts w:eastAsia="Calibri"/>
                <w:bCs/>
                <w:i/>
                <w:iCs/>
                <w:sz w:val="28"/>
                <w:szCs w:val="28"/>
              </w:rPr>
              <w:t>(д</w:t>
            </w:r>
            <w:r w:rsidR="00856C03" w:rsidRPr="00406B3E">
              <w:rPr>
                <w:rFonts w:eastAsia="Calibri"/>
                <w:bCs/>
                <w:i/>
                <w:iCs/>
                <w:sz w:val="28"/>
                <w:szCs w:val="28"/>
              </w:rPr>
              <w:t>оклад не представлен</w:t>
            </w:r>
            <w:r w:rsidRPr="00406B3E">
              <w:rPr>
                <w:rFonts w:eastAsia="Calibri"/>
                <w:bCs/>
                <w:i/>
                <w:iCs/>
                <w:sz w:val="28"/>
                <w:szCs w:val="28"/>
              </w:rPr>
              <w:t>)</w:t>
            </w:r>
          </w:p>
          <w:p w14:paraId="413A560F" w14:textId="77777777" w:rsidR="005E5A2F" w:rsidRDefault="005E5A2F" w:rsidP="00B8185A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  <w:p w14:paraId="7441BE85" w14:textId="7766402D" w:rsidR="005E5A2F" w:rsidRPr="000E61F4" w:rsidRDefault="006B08D1" w:rsidP="00CB1BA6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Инф</w:t>
            </w:r>
            <w:r w:rsidR="005E5A2F">
              <w:rPr>
                <w:rFonts w:eastAsia="Calibri"/>
                <w:bCs/>
                <w:sz w:val="28"/>
                <w:szCs w:val="28"/>
              </w:rPr>
              <w:t>ормаци</w:t>
            </w:r>
            <w:r>
              <w:rPr>
                <w:rFonts w:eastAsia="Calibri"/>
                <w:bCs/>
                <w:sz w:val="28"/>
                <w:szCs w:val="28"/>
              </w:rPr>
              <w:t xml:space="preserve">я Минкультуры ТО </w:t>
            </w:r>
            <w:r w:rsidR="00CB1BA6">
              <w:rPr>
                <w:rFonts w:eastAsia="Calibri"/>
                <w:bCs/>
                <w:sz w:val="28"/>
                <w:szCs w:val="28"/>
              </w:rPr>
              <w:t>13.01.2022 –</w:t>
            </w:r>
            <w:r w:rsidR="00810736">
              <w:rPr>
                <w:rFonts w:eastAsia="Calibri"/>
                <w:bCs/>
                <w:sz w:val="28"/>
                <w:szCs w:val="28"/>
              </w:rPr>
              <w:t xml:space="preserve"> от </w:t>
            </w:r>
            <w:r w:rsidR="003964A0">
              <w:rPr>
                <w:rFonts w:eastAsia="Calibri"/>
                <w:bCs/>
                <w:sz w:val="28"/>
                <w:szCs w:val="28"/>
              </w:rPr>
              <w:t xml:space="preserve">ГАУК </w:t>
            </w:r>
            <w:r w:rsidR="003964A0" w:rsidRPr="004A2411">
              <w:rPr>
                <w:rFonts w:eastAsia="Calibri"/>
                <w:bCs/>
                <w:color w:val="000000"/>
                <w:sz w:val="28"/>
                <w:szCs w:val="28"/>
              </w:rPr>
              <w:t>«Тверская академическая областная филармония»</w:t>
            </w:r>
            <w:r w:rsidR="00810736"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  <w:r w:rsidR="00810736">
              <w:rPr>
                <w:rFonts w:eastAsia="Calibri"/>
                <w:bCs/>
                <w:sz w:val="28"/>
                <w:szCs w:val="28"/>
              </w:rPr>
              <w:t xml:space="preserve">ожидается </w:t>
            </w:r>
            <w:r w:rsidR="00E6281A">
              <w:rPr>
                <w:rFonts w:eastAsia="Calibri"/>
                <w:bCs/>
                <w:sz w:val="28"/>
                <w:szCs w:val="28"/>
              </w:rPr>
              <w:t xml:space="preserve">до 14.01.2022 </w:t>
            </w:r>
            <w:r w:rsidR="00810736">
              <w:rPr>
                <w:rFonts w:eastAsia="Calibri"/>
                <w:bCs/>
                <w:sz w:val="28"/>
                <w:szCs w:val="28"/>
              </w:rPr>
              <w:t xml:space="preserve">получение </w:t>
            </w:r>
            <w:r w:rsidR="00E6281A">
              <w:rPr>
                <w:rFonts w:eastAsia="Calibri"/>
                <w:bCs/>
                <w:sz w:val="28"/>
                <w:szCs w:val="28"/>
              </w:rPr>
              <w:t>пакета документов, экспертного заключения о состоянии имеющегося транспорта и коммерчески</w:t>
            </w:r>
            <w:r w:rsidR="00810736">
              <w:rPr>
                <w:rFonts w:eastAsia="Calibri"/>
                <w:bCs/>
                <w:sz w:val="28"/>
                <w:szCs w:val="28"/>
              </w:rPr>
              <w:t xml:space="preserve">х </w:t>
            </w:r>
            <w:r w:rsidR="00E6281A">
              <w:rPr>
                <w:rFonts w:eastAsia="Calibri"/>
                <w:bCs/>
                <w:sz w:val="28"/>
                <w:szCs w:val="28"/>
              </w:rPr>
              <w:t>предлож</w:t>
            </w:r>
            <w:r w:rsidR="00810736">
              <w:rPr>
                <w:rFonts w:eastAsia="Calibri"/>
                <w:bCs/>
                <w:sz w:val="28"/>
                <w:szCs w:val="28"/>
              </w:rPr>
              <w:t>ений</w:t>
            </w:r>
            <w:r w:rsidR="00E6281A">
              <w:rPr>
                <w:rFonts w:eastAsia="Calibri"/>
                <w:bCs/>
                <w:sz w:val="28"/>
                <w:szCs w:val="28"/>
              </w:rPr>
              <w:t>, п</w:t>
            </w:r>
            <w:r w:rsidR="00CB1BA6">
              <w:rPr>
                <w:rFonts w:eastAsia="Calibri"/>
                <w:bCs/>
                <w:sz w:val="28"/>
                <w:szCs w:val="28"/>
              </w:rPr>
              <w:t xml:space="preserve">ланируется </w:t>
            </w:r>
            <w:r w:rsidR="00E6281A">
              <w:rPr>
                <w:rFonts w:eastAsia="Calibri"/>
                <w:bCs/>
                <w:sz w:val="28"/>
                <w:szCs w:val="28"/>
              </w:rPr>
              <w:t>п</w:t>
            </w:r>
            <w:r w:rsidR="00CB1BA6">
              <w:rPr>
                <w:rFonts w:eastAsia="Calibri"/>
                <w:bCs/>
                <w:sz w:val="28"/>
                <w:szCs w:val="28"/>
              </w:rPr>
              <w:t xml:space="preserve">редставление материалов для рассмотрения на БК ТО в конце </w:t>
            </w:r>
            <w:r w:rsidR="00E6281A">
              <w:rPr>
                <w:rFonts w:eastAsia="Calibri"/>
                <w:bCs/>
                <w:sz w:val="28"/>
                <w:szCs w:val="28"/>
              </w:rPr>
              <w:t>января 2</w:t>
            </w:r>
            <w:r w:rsidR="00CB1BA6">
              <w:rPr>
                <w:rFonts w:eastAsia="Calibri"/>
                <w:bCs/>
                <w:sz w:val="28"/>
                <w:szCs w:val="28"/>
              </w:rPr>
              <w:t>022 г</w:t>
            </w:r>
            <w:r w:rsidR="00406B3E">
              <w:rPr>
                <w:rFonts w:eastAsia="Calibri"/>
                <w:bCs/>
                <w:sz w:val="28"/>
                <w:szCs w:val="28"/>
              </w:rPr>
              <w:t xml:space="preserve">ода. </w:t>
            </w:r>
            <w:r w:rsidR="00CB1BA6">
              <w:rPr>
                <w:rFonts w:eastAsia="Calibri"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="005E5A2F">
              <w:rPr>
                <w:rFonts w:eastAsia="Calibri"/>
                <w:bCs/>
                <w:sz w:val="28"/>
                <w:szCs w:val="28"/>
              </w:rPr>
              <w:t xml:space="preserve"> </w:t>
            </w:r>
          </w:p>
        </w:tc>
      </w:tr>
      <w:tr w:rsidR="00856C03" w:rsidRPr="000E61F4" w14:paraId="5AA6A210" w14:textId="77777777" w:rsidTr="00C16090">
        <w:tc>
          <w:tcPr>
            <w:tcW w:w="425" w:type="dxa"/>
          </w:tcPr>
          <w:p w14:paraId="78AA4554" w14:textId="77777777" w:rsidR="00856C03" w:rsidRPr="000E61F4" w:rsidRDefault="00856C03" w:rsidP="00941868">
            <w:pPr>
              <w:numPr>
                <w:ilvl w:val="0"/>
                <w:numId w:val="1"/>
              </w:numPr>
              <w:ind w:left="-108" w:right="-391" w:hanging="142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6408" w:type="dxa"/>
          </w:tcPr>
          <w:p w14:paraId="13E7ED82" w14:textId="49EAD659" w:rsidR="00856C03" w:rsidRPr="004B360A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Обращение директора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ГАУК «Тверская академическая областная филармония» 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Белова В.В. -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б оказании финансовой поддержки проведения </w:t>
            </w:r>
            <w:r w:rsidR="00C731E4">
              <w:rPr>
                <w:rFonts w:eastAsia="Calibri"/>
                <w:bCs/>
                <w:color w:val="000000"/>
                <w:sz w:val="28"/>
                <w:szCs w:val="28"/>
              </w:rPr>
              <w:t xml:space="preserve">в июле 2022 года </w:t>
            </w:r>
            <w:r w:rsidR="00C731E4">
              <w:rPr>
                <w:rFonts w:eastAsia="Calibri"/>
                <w:bCs/>
                <w:color w:val="000000"/>
                <w:sz w:val="28"/>
                <w:szCs w:val="28"/>
                <w:lang w:val="en-US"/>
              </w:rPr>
              <w:t>I</w:t>
            </w:r>
            <w:r w:rsidR="00C731E4"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Международного конкурса молодых оперных </w:t>
            </w:r>
            <w:r w:rsidR="00C731E4">
              <w:rPr>
                <w:rFonts w:eastAsia="Calibri"/>
                <w:bCs/>
                <w:color w:val="000000"/>
                <w:sz w:val="28"/>
                <w:szCs w:val="28"/>
              </w:rPr>
              <w:t>п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евцов </w:t>
            </w:r>
            <w:r w:rsidR="00C731E4">
              <w:rPr>
                <w:rFonts w:eastAsia="Calibri"/>
                <w:bCs/>
                <w:color w:val="000000"/>
                <w:sz w:val="28"/>
                <w:szCs w:val="28"/>
              </w:rPr>
              <w:t xml:space="preserve">им. С.Я. Лемешева </w:t>
            </w:r>
            <w:r w:rsidR="001838EA">
              <w:rPr>
                <w:rFonts w:eastAsia="Calibri"/>
                <w:bCs/>
                <w:color w:val="000000"/>
                <w:sz w:val="28"/>
                <w:szCs w:val="28"/>
              </w:rPr>
              <w:t xml:space="preserve">              </w:t>
            </w:r>
            <w:proofErr w:type="gramStart"/>
            <w:r w:rsidR="001838EA">
              <w:rPr>
                <w:rFonts w:eastAsia="Calibri"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№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16/5003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 xml:space="preserve">1 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от 16.12.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>20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>21</w:t>
            </w:r>
            <w:r>
              <w:rPr>
                <w:rFonts w:eastAsia="Calibri"/>
                <w:bCs/>
                <w:color w:val="000000"/>
                <w:sz w:val="28"/>
                <w:szCs w:val="28"/>
              </w:rPr>
              <w:t>)</w:t>
            </w:r>
          </w:p>
          <w:p w14:paraId="2FD06561" w14:textId="77777777" w:rsidR="00856C03" w:rsidRDefault="00856C03" w:rsidP="00B8185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</w:p>
          <w:p w14:paraId="0835B711" w14:textId="002BEA83" w:rsidR="00856C03" w:rsidRDefault="00856C03" w:rsidP="00B8185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Резолюция Губернатора области:</w:t>
            </w:r>
          </w:p>
          <w:p w14:paraId="509B3E8F" w14:textId="47896EA9" w:rsidR="00856C03" w:rsidRPr="004A2411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Новиковой В.И.</w:t>
            </w:r>
          </w:p>
          <w:p w14:paraId="6EBBE563" w14:textId="0EC674BF" w:rsidR="00856C03" w:rsidRPr="004A2411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Прошу рассмотреть. Внесите согласованные предложения. Срок до 30.12.2021.</w:t>
            </w:r>
          </w:p>
          <w:p w14:paraId="395C0751" w14:textId="77777777" w:rsidR="00856C03" w:rsidRPr="004A2411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+</w:t>
            </w:r>
            <w:proofErr w:type="spellStart"/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Подтиховой</w:t>
            </w:r>
            <w:proofErr w:type="spellEnd"/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 xml:space="preserve"> М.И.</w:t>
            </w:r>
          </w:p>
          <w:p w14:paraId="1A918E1D" w14:textId="77777777" w:rsidR="00856C03" w:rsidRPr="004A2411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+Сальниковой Т.А.</w:t>
            </w:r>
          </w:p>
          <w:p w14:paraId="55B406FC" w14:textId="77777777" w:rsidR="00856C03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4A2411">
              <w:rPr>
                <w:rFonts w:eastAsia="Calibri"/>
                <w:bCs/>
                <w:i/>
                <w:iCs/>
                <w:color w:val="000000"/>
                <w:sz w:val="28"/>
                <w:szCs w:val="28"/>
              </w:rPr>
              <w:t>+Скорый А.В.</w:t>
            </w:r>
            <w:r w:rsidRPr="004A2411"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</w:p>
          <w:p w14:paraId="3732A240" w14:textId="74AD16CF" w:rsidR="00856C03" w:rsidRPr="000E61F4" w:rsidRDefault="00856C03" w:rsidP="004A2411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856C03">
              <w:rPr>
                <w:rFonts w:eastAsia="Calibri"/>
                <w:b/>
                <w:color w:val="000000"/>
                <w:sz w:val="28"/>
                <w:szCs w:val="28"/>
              </w:rPr>
              <w:t xml:space="preserve">Срок – </w:t>
            </w:r>
            <w:r>
              <w:rPr>
                <w:rFonts w:eastAsia="Calibri"/>
                <w:b/>
                <w:color w:val="000000"/>
                <w:sz w:val="28"/>
                <w:szCs w:val="28"/>
              </w:rPr>
              <w:t>30</w:t>
            </w:r>
            <w:r w:rsidRPr="00856C03">
              <w:rPr>
                <w:rFonts w:eastAsia="Calibri"/>
                <w:b/>
                <w:color w:val="000000"/>
                <w:sz w:val="28"/>
                <w:szCs w:val="28"/>
              </w:rPr>
              <w:t>.12.2021</w:t>
            </w:r>
          </w:p>
        </w:tc>
        <w:tc>
          <w:tcPr>
            <w:tcW w:w="2126" w:type="dxa"/>
          </w:tcPr>
          <w:p w14:paraId="4385D2DD" w14:textId="3D581886" w:rsidR="00856C03" w:rsidRPr="00856C03" w:rsidRDefault="00856C03" w:rsidP="00E31D42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Cs/>
                <w:sz w:val="28"/>
                <w:szCs w:val="28"/>
              </w:rPr>
              <w:t>Минкультуры ТО</w:t>
            </w:r>
          </w:p>
        </w:tc>
        <w:tc>
          <w:tcPr>
            <w:tcW w:w="6095" w:type="dxa"/>
          </w:tcPr>
          <w:p w14:paraId="40F07386" w14:textId="77777777" w:rsidR="00406B3E" w:rsidRPr="00406B3E" w:rsidRDefault="00406B3E" w:rsidP="00406B3E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06B3E">
              <w:rPr>
                <w:rFonts w:eastAsia="Calibri"/>
                <w:b/>
                <w:sz w:val="28"/>
                <w:szCs w:val="28"/>
              </w:rPr>
              <w:t>Не исполнено</w:t>
            </w:r>
          </w:p>
          <w:p w14:paraId="6157F26F" w14:textId="77777777" w:rsidR="00406B3E" w:rsidRPr="00406B3E" w:rsidRDefault="00406B3E" w:rsidP="00406B3E">
            <w:pPr>
              <w:jc w:val="center"/>
              <w:rPr>
                <w:rFonts w:eastAsia="Calibri"/>
                <w:bCs/>
                <w:i/>
                <w:iCs/>
                <w:sz w:val="28"/>
                <w:szCs w:val="28"/>
              </w:rPr>
            </w:pPr>
            <w:r w:rsidRPr="00406B3E">
              <w:rPr>
                <w:rFonts w:eastAsia="Calibri"/>
                <w:bCs/>
                <w:i/>
                <w:iCs/>
                <w:sz w:val="28"/>
                <w:szCs w:val="28"/>
              </w:rPr>
              <w:t>(доклад не представлен)</w:t>
            </w:r>
          </w:p>
          <w:p w14:paraId="404CE2C0" w14:textId="77777777" w:rsidR="00406B3E" w:rsidRDefault="00406B3E" w:rsidP="00E31D42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  <w:p w14:paraId="4D12C732" w14:textId="29D3C30A" w:rsidR="00C16090" w:rsidRDefault="00406B3E" w:rsidP="00406B3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Информация Минку</w:t>
            </w:r>
            <w:r w:rsidR="00760DE6">
              <w:rPr>
                <w:rFonts w:eastAsia="Calibri"/>
                <w:bCs/>
                <w:sz w:val="28"/>
                <w:szCs w:val="28"/>
              </w:rPr>
              <w:t>л</w:t>
            </w:r>
            <w:r>
              <w:rPr>
                <w:rFonts w:eastAsia="Calibri"/>
                <w:bCs/>
                <w:sz w:val="28"/>
                <w:szCs w:val="28"/>
              </w:rPr>
              <w:t>ьтуры Т</w:t>
            </w:r>
            <w:r w:rsidR="00760DE6">
              <w:rPr>
                <w:rFonts w:eastAsia="Calibri"/>
                <w:bCs/>
                <w:sz w:val="28"/>
                <w:szCs w:val="28"/>
              </w:rPr>
              <w:t xml:space="preserve">О </w:t>
            </w:r>
            <w:r>
              <w:rPr>
                <w:rFonts w:eastAsia="Calibri"/>
                <w:bCs/>
                <w:sz w:val="28"/>
                <w:szCs w:val="28"/>
              </w:rPr>
              <w:t xml:space="preserve">13.01.2022 – </w:t>
            </w:r>
            <w:r w:rsidR="00C16090">
              <w:rPr>
                <w:rFonts w:eastAsia="Calibri"/>
                <w:bCs/>
                <w:sz w:val="28"/>
                <w:szCs w:val="28"/>
              </w:rPr>
              <w:t xml:space="preserve">на запрос Минкультуры ТО получены 27.12.2021 от ГАУК </w:t>
            </w:r>
            <w:r w:rsidR="00C16090" w:rsidRPr="004A2411">
              <w:rPr>
                <w:rFonts w:eastAsia="Calibri"/>
                <w:bCs/>
                <w:color w:val="000000"/>
                <w:sz w:val="28"/>
                <w:szCs w:val="28"/>
              </w:rPr>
              <w:t>«Тверская академическая областная филармония»</w:t>
            </w:r>
            <w:r w:rsidR="00C16090">
              <w:rPr>
                <w:rFonts w:eastAsia="Calibri"/>
                <w:bCs/>
                <w:color w:val="000000"/>
                <w:sz w:val="28"/>
                <w:szCs w:val="28"/>
              </w:rPr>
              <w:t xml:space="preserve"> </w:t>
            </w:r>
            <w:r w:rsidR="00C16090">
              <w:rPr>
                <w:rFonts w:eastAsia="Calibri"/>
                <w:bCs/>
                <w:sz w:val="28"/>
                <w:szCs w:val="28"/>
              </w:rPr>
              <w:t>концепция проведения мероприятия, положение о конкурсе и смета расходов (не доработана в установленном порядке), на 14.01.2022 запланирован</w:t>
            </w:r>
            <w:r w:rsidR="00E6281A">
              <w:rPr>
                <w:rFonts w:eastAsia="Calibri"/>
                <w:bCs/>
                <w:sz w:val="28"/>
                <w:szCs w:val="28"/>
              </w:rPr>
              <w:t xml:space="preserve">а рабочая встреча с руководством учреждения по данному вопросу. </w:t>
            </w:r>
            <w:r w:rsidR="00C16090">
              <w:rPr>
                <w:rFonts w:eastAsia="Calibri"/>
                <w:bCs/>
                <w:sz w:val="28"/>
                <w:szCs w:val="28"/>
              </w:rPr>
              <w:t xml:space="preserve"> </w:t>
            </w:r>
          </w:p>
          <w:p w14:paraId="4F3B99C5" w14:textId="77777777" w:rsidR="00C16090" w:rsidRDefault="00C16090" w:rsidP="00406B3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  <w:p w14:paraId="1FCE31CB" w14:textId="77777777" w:rsidR="00C16090" w:rsidRDefault="00C16090" w:rsidP="00406B3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  <w:p w14:paraId="2C87391C" w14:textId="3BEE1400" w:rsidR="00406B3E" w:rsidRDefault="00406B3E" w:rsidP="00406B3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 xml:space="preserve"> </w:t>
            </w:r>
          </w:p>
        </w:tc>
      </w:tr>
    </w:tbl>
    <w:p w14:paraId="2C5B0158" w14:textId="77777777" w:rsidR="00941868" w:rsidRDefault="00941868" w:rsidP="00941868">
      <w:pPr>
        <w:ind w:left="709"/>
        <w:rPr>
          <w:sz w:val="28"/>
          <w:szCs w:val="28"/>
        </w:rPr>
      </w:pPr>
    </w:p>
    <w:sectPr w:rsidR="00941868" w:rsidSect="00D25955">
      <w:headerReference w:type="default" r:id="rId7"/>
      <w:pgSz w:w="16838" w:h="11906" w:orient="landscape"/>
      <w:pgMar w:top="426" w:right="395" w:bottom="426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214A" w14:textId="77777777" w:rsidR="00A07010" w:rsidRDefault="009F59F2">
      <w:r>
        <w:separator/>
      </w:r>
    </w:p>
  </w:endnote>
  <w:endnote w:type="continuationSeparator" w:id="0">
    <w:p w14:paraId="3CB81599" w14:textId="77777777" w:rsidR="00A07010" w:rsidRDefault="009F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29ED" w14:textId="77777777" w:rsidR="00A07010" w:rsidRDefault="009F59F2">
      <w:r>
        <w:separator/>
      </w:r>
    </w:p>
  </w:footnote>
  <w:footnote w:type="continuationSeparator" w:id="0">
    <w:p w14:paraId="023F0FC2" w14:textId="77777777" w:rsidR="00A07010" w:rsidRDefault="009F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2C00" w14:textId="77777777" w:rsidR="00A02877" w:rsidRDefault="0094186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79BDE259" w14:textId="77777777" w:rsidR="00A02877" w:rsidRDefault="008107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06CA"/>
    <w:multiLevelType w:val="hybridMultilevel"/>
    <w:tmpl w:val="2466BEFC"/>
    <w:lvl w:ilvl="0" w:tplc="FA10D2F6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68"/>
    <w:rsid w:val="000E61F4"/>
    <w:rsid w:val="001838EA"/>
    <w:rsid w:val="0023382C"/>
    <w:rsid w:val="002451CB"/>
    <w:rsid w:val="00363D8E"/>
    <w:rsid w:val="003964A0"/>
    <w:rsid w:val="00406B3E"/>
    <w:rsid w:val="004A2411"/>
    <w:rsid w:val="004B360A"/>
    <w:rsid w:val="00536DD4"/>
    <w:rsid w:val="005E5A2F"/>
    <w:rsid w:val="005F6A6B"/>
    <w:rsid w:val="006B08D1"/>
    <w:rsid w:val="00760DE6"/>
    <w:rsid w:val="00810736"/>
    <w:rsid w:val="00856C03"/>
    <w:rsid w:val="00941868"/>
    <w:rsid w:val="009F59F2"/>
    <w:rsid w:val="00A07010"/>
    <w:rsid w:val="00A65827"/>
    <w:rsid w:val="00AF1EE3"/>
    <w:rsid w:val="00B8185A"/>
    <w:rsid w:val="00C16090"/>
    <w:rsid w:val="00C731E4"/>
    <w:rsid w:val="00CB1BA6"/>
    <w:rsid w:val="00E31D42"/>
    <w:rsid w:val="00E6281A"/>
    <w:rsid w:val="00F00FD6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87F9"/>
  <w15:chartTrackingRefBased/>
  <w15:docId w15:val="{65D6190E-7F84-416C-8030-2E802B50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86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94186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5">
    <w:basedOn w:val="a"/>
    <w:next w:val="a6"/>
    <w:uiPriority w:val="99"/>
    <w:unhideWhenUsed/>
    <w:rsid w:val="0094186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rsid w:val="0094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Чернявская Ольга Евгеньевна</dc:creator>
  <cp:keywords/>
  <dc:description/>
  <cp:lastModifiedBy>Степанова Кира Владимировна</cp:lastModifiedBy>
  <cp:revision>15</cp:revision>
  <cp:lastPrinted>2022-01-13T13:38:00Z</cp:lastPrinted>
  <dcterms:created xsi:type="dcterms:W3CDTF">2022-01-13T07:58:00Z</dcterms:created>
  <dcterms:modified xsi:type="dcterms:W3CDTF">2022-01-13T13:45:00Z</dcterms:modified>
</cp:coreProperties>
</file>