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80E" w:rsidRPr="001B080E" w:rsidRDefault="001B080E" w:rsidP="001B080E">
      <w:pPr>
        <w:spacing w:after="0" w:line="240" w:lineRule="auto"/>
        <w:jc w:val="right"/>
        <w:rPr>
          <w:rFonts w:ascii="Times New Roman" w:hAnsi="Times New Roman" w:cs="Times New Roman"/>
          <w:i/>
          <w:sz w:val="24"/>
          <w:szCs w:val="24"/>
        </w:rPr>
      </w:pPr>
      <w:bookmarkStart w:id="0" w:name="_GoBack"/>
      <w:bookmarkEnd w:id="0"/>
      <w:r>
        <w:rPr>
          <w:rFonts w:ascii="Times New Roman" w:hAnsi="Times New Roman" w:cs="Times New Roman"/>
          <w:i/>
          <w:sz w:val="24"/>
          <w:szCs w:val="24"/>
        </w:rPr>
        <w:t>По состоянию на 14.12.2021</w:t>
      </w:r>
    </w:p>
    <w:p w:rsidR="001B080E" w:rsidRDefault="001B080E" w:rsidP="001B080E">
      <w:pPr>
        <w:spacing w:after="0" w:line="240" w:lineRule="auto"/>
        <w:jc w:val="center"/>
        <w:rPr>
          <w:rFonts w:ascii="Times New Roman" w:hAnsi="Times New Roman" w:cs="Times New Roman"/>
          <w:b/>
          <w:sz w:val="32"/>
          <w:szCs w:val="32"/>
        </w:rPr>
      </w:pPr>
    </w:p>
    <w:p w:rsidR="001B080E" w:rsidRDefault="001B080E" w:rsidP="001B080E">
      <w:pPr>
        <w:spacing w:after="0" w:line="240" w:lineRule="auto"/>
        <w:jc w:val="center"/>
        <w:rPr>
          <w:rFonts w:ascii="Times New Roman" w:hAnsi="Times New Roman" w:cs="Times New Roman"/>
          <w:b/>
          <w:sz w:val="32"/>
          <w:szCs w:val="32"/>
        </w:rPr>
      </w:pPr>
    </w:p>
    <w:p w:rsidR="00E72655" w:rsidRDefault="00D3299F" w:rsidP="001B080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И</w:t>
      </w:r>
      <w:r w:rsidR="00E72655">
        <w:rPr>
          <w:rFonts w:ascii="Times New Roman" w:hAnsi="Times New Roman" w:cs="Times New Roman"/>
          <w:b/>
          <w:sz w:val="32"/>
          <w:szCs w:val="32"/>
        </w:rPr>
        <w:t>НФОРМАЦИОННАЯ СПРАВКА</w:t>
      </w:r>
    </w:p>
    <w:p w:rsidR="001B080E" w:rsidRDefault="00D3299F" w:rsidP="001B080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по вопросу правового регулирования отдельных случаев </w:t>
      </w:r>
      <w:r w:rsidRPr="00D3299F">
        <w:rPr>
          <w:rFonts w:ascii="Times New Roman" w:hAnsi="Times New Roman" w:cs="Times New Roman"/>
          <w:b/>
          <w:sz w:val="32"/>
          <w:szCs w:val="32"/>
        </w:rPr>
        <w:t>отказа органа</w:t>
      </w:r>
      <w:r w:rsidR="00E72655">
        <w:rPr>
          <w:rFonts w:ascii="Times New Roman" w:hAnsi="Times New Roman" w:cs="Times New Roman"/>
          <w:b/>
          <w:sz w:val="32"/>
          <w:szCs w:val="32"/>
        </w:rPr>
        <w:t>ми</w:t>
      </w:r>
      <w:r w:rsidRPr="00D3299F">
        <w:rPr>
          <w:rFonts w:ascii="Times New Roman" w:hAnsi="Times New Roman" w:cs="Times New Roman"/>
          <w:b/>
          <w:sz w:val="32"/>
          <w:szCs w:val="32"/>
        </w:rPr>
        <w:t xml:space="preserve"> внутренних дел в выдаче патент</w:t>
      </w:r>
      <w:r w:rsidR="00E72655">
        <w:rPr>
          <w:rFonts w:ascii="Times New Roman" w:hAnsi="Times New Roman" w:cs="Times New Roman"/>
          <w:b/>
          <w:sz w:val="32"/>
          <w:szCs w:val="32"/>
        </w:rPr>
        <w:t>ов</w:t>
      </w:r>
      <w:r>
        <w:rPr>
          <w:rFonts w:ascii="Times New Roman" w:hAnsi="Times New Roman" w:cs="Times New Roman"/>
          <w:b/>
          <w:sz w:val="32"/>
          <w:szCs w:val="32"/>
        </w:rPr>
        <w:t xml:space="preserve"> на осуществление трудовой деятельности иностранны</w:t>
      </w:r>
      <w:r w:rsidR="00E72655">
        <w:rPr>
          <w:rFonts w:ascii="Times New Roman" w:hAnsi="Times New Roman" w:cs="Times New Roman"/>
          <w:b/>
          <w:sz w:val="32"/>
          <w:szCs w:val="32"/>
        </w:rPr>
        <w:t>м</w:t>
      </w:r>
      <w:r>
        <w:rPr>
          <w:rFonts w:ascii="Times New Roman" w:hAnsi="Times New Roman" w:cs="Times New Roman"/>
          <w:b/>
          <w:sz w:val="32"/>
          <w:szCs w:val="32"/>
        </w:rPr>
        <w:t xml:space="preserve"> граждан</w:t>
      </w:r>
      <w:r w:rsidR="001B080E">
        <w:rPr>
          <w:rFonts w:ascii="Times New Roman" w:hAnsi="Times New Roman" w:cs="Times New Roman"/>
          <w:b/>
          <w:sz w:val="32"/>
          <w:szCs w:val="32"/>
        </w:rPr>
        <w:t>ам</w:t>
      </w:r>
    </w:p>
    <w:p w:rsidR="00F82BF5" w:rsidRDefault="00D3299F" w:rsidP="001B080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на территории Российской Федерации</w:t>
      </w:r>
    </w:p>
    <w:p w:rsidR="00645C89" w:rsidRPr="00D3299F" w:rsidRDefault="00645C89" w:rsidP="00E72655">
      <w:pPr>
        <w:ind w:firstLine="709"/>
        <w:jc w:val="center"/>
        <w:rPr>
          <w:rFonts w:ascii="Times New Roman" w:hAnsi="Times New Roman" w:cs="Times New Roman"/>
          <w:b/>
          <w:sz w:val="32"/>
          <w:szCs w:val="32"/>
        </w:rPr>
      </w:pPr>
    </w:p>
    <w:p w:rsidR="003E7A0B" w:rsidRDefault="003E7A0B" w:rsidP="00FB0550">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В соответствии со статьей 18.1 </w:t>
      </w:r>
      <w:r w:rsidRPr="003E7A0B">
        <w:rPr>
          <w:rFonts w:ascii="Times New Roman" w:hAnsi="Times New Roman" w:cs="Times New Roman"/>
          <w:sz w:val="32"/>
          <w:szCs w:val="32"/>
        </w:rPr>
        <w:t>Федеральн</w:t>
      </w:r>
      <w:r>
        <w:rPr>
          <w:rFonts w:ascii="Times New Roman" w:hAnsi="Times New Roman" w:cs="Times New Roman"/>
          <w:sz w:val="32"/>
          <w:szCs w:val="32"/>
        </w:rPr>
        <w:t>ого</w:t>
      </w:r>
      <w:r w:rsidRPr="003E7A0B">
        <w:rPr>
          <w:rFonts w:ascii="Times New Roman" w:hAnsi="Times New Roman" w:cs="Times New Roman"/>
          <w:sz w:val="32"/>
          <w:szCs w:val="32"/>
        </w:rPr>
        <w:t xml:space="preserve"> закон</w:t>
      </w:r>
      <w:r>
        <w:rPr>
          <w:rFonts w:ascii="Times New Roman" w:hAnsi="Times New Roman" w:cs="Times New Roman"/>
          <w:sz w:val="32"/>
          <w:szCs w:val="32"/>
        </w:rPr>
        <w:t>а</w:t>
      </w:r>
      <w:r w:rsidRPr="003E7A0B">
        <w:rPr>
          <w:rFonts w:ascii="Times New Roman" w:hAnsi="Times New Roman" w:cs="Times New Roman"/>
          <w:sz w:val="32"/>
          <w:szCs w:val="32"/>
        </w:rPr>
        <w:t xml:space="preserve"> от 25.07.2002 </w:t>
      </w:r>
      <w:r>
        <w:rPr>
          <w:rFonts w:ascii="Times New Roman" w:hAnsi="Times New Roman" w:cs="Times New Roman"/>
          <w:sz w:val="32"/>
          <w:szCs w:val="32"/>
        </w:rPr>
        <w:t>№</w:t>
      </w:r>
      <w:r w:rsidRPr="003E7A0B">
        <w:rPr>
          <w:rFonts w:ascii="Times New Roman" w:hAnsi="Times New Roman" w:cs="Times New Roman"/>
          <w:sz w:val="32"/>
          <w:szCs w:val="32"/>
        </w:rPr>
        <w:t xml:space="preserve"> 115-ФЗ </w:t>
      </w:r>
      <w:r>
        <w:rPr>
          <w:rFonts w:ascii="Times New Roman" w:hAnsi="Times New Roman" w:cs="Times New Roman"/>
          <w:sz w:val="32"/>
          <w:szCs w:val="32"/>
        </w:rPr>
        <w:t>«</w:t>
      </w:r>
      <w:r w:rsidRPr="003E7A0B">
        <w:rPr>
          <w:rFonts w:ascii="Times New Roman" w:hAnsi="Times New Roman" w:cs="Times New Roman"/>
          <w:sz w:val="32"/>
          <w:szCs w:val="32"/>
        </w:rPr>
        <w:t>О правовом положении иностранных граждан в Российской Федерации</w:t>
      </w:r>
      <w:r>
        <w:rPr>
          <w:rFonts w:ascii="Times New Roman" w:hAnsi="Times New Roman" w:cs="Times New Roman"/>
          <w:sz w:val="32"/>
          <w:szCs w:val="32"/>
        </w:rPr>
        <w:t>»</w:t>
      </w:r>
      <w:r w:rsidR="00AF4474">
        <w:rPr>
          <w:rFonts w:ascii="Times New Roman" w:hAnsi="Times New Roman" w:cs="Times New Roman"/>
          <w:sz w:val="32"/>
          <w:szCs w:val="32"/>
        </w:rPr>
        <w:t xml:space="preserve"> (далее </w:t>
      </w:r>
      <w:r w:rsidR="001B080E">
        <w:rPr>
          <w:rFonts w:ascii="Times New Roman" w:hAnsi="Times New Roman" w:cs="Times New Roman"/>
          <w:sz w:val="32"/>
          <w:szCs w:val="32"/>
        </w:rPr>
        <w:t>–</w:t>
      </w:r>
      <w:r w:rsidR="00AF4474">
        <w:rPr>
          <w:rFonts w:ascii="Times New Roman" w:hAnsi="Times New Roman" w:cs="Times New Roman"/>
          <w:sz w:val="32"/>
          <w:szCs w:val="32"/>
        </w:rPr>
        <w:t xml:space="preserve"> Федеральный закон № 115-ФЗ) </w:t>
      </w:r>
      <w:r>
        <w:rPr>
          <w:rFonts w:ascii="Times New Roman" w:hAnsi="Times New Roman" w:cs="Times New Roman"/>
          <w:sz w:val="32"/>
          <w:szCs w:val="32"/>
        </w:rPr>
        <w:t>с учетом региональных особенностей рынка труда ежегодно в Тверской области утверждается перечень видов экономической деятельности, по которым устанавливается запрет на привлечение хозяйствующими субъектами</w:t>
      </w:r>
      <w:r w:rsidR="00AF4474">
        <w:rPr>
          <w:rFonts w:ascii="Times New Roman" w:hAnsi="Times New Roman" w:cs="Times New Roman"/>
          <w:sz w:val="32"/>
          <w:szCs w:val="32"/>
        </w:rPr>
        <w:t xml:space="preserve"> иностранных граждан, осуществляющих трудовую деятельность на основании патентов. </w:t>
      </w:r>
    </w:p>
    <w:p w:rsidR="00AF4474" w:rsidRDefault="00D3299F" w:rsidP="00FB0550">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Пункт 6 статьи 18.1 Федерального закона № 115-ФЗ формулирует вышеуказанные полномочия высшего должностного лица субъекта Российской Федерации как полномочие устанавливать запрет именно на привлечение хозяйствующими субъектами иностранных граждан к трудовой деятельности по отдельным видам экономической деятельности.</w:t>
      </w:r>
    </w:p>
    <w:p w:rsidR="001B080E" w:rsidRDefault="001B080E" w:rsidP="00FB0550">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При этом, Федеральный закон № 115-ФЗ не содержит такого основания для органов внутренних дел к отказу в выдаче патента, как установление в субъекте Российской Федерации запрета на привлечение хозяйствующими субъектами иностранных граждан, осуществляющих трудовую деятельность на основании патентов по соответствующим видам экономической деятельности. </w:t>
      </w:r>
    </w:p>
    <w:p w:rsidR="00D3299F" w:rsidRDefault="00D3299F" w:rsidP="00FB0550">
      <w:pPr>
        <w:autoSpaceDE w:val="0"/>
        <w:autoSpaceDN w:val="0"/>
        <w:adjustRightInd w:val="0"/>
        <w:spacing w:after="0" w:line="240" w:lineRule="auto"/>
        <w:ind w:firstLine="709"/>
        <w:jc w:val="both"/>
        <w:rPr>
          <w:rFonts w:ascii="Times New Roman" w:hAnsi="Times New Roman" w:cs="Times New Roman"/>
          <w:sz w:val="32"/>
          <w:szCs w:val="32"/>
        </w:rPr>
      </w:pPr>
      <w:r w:rsidRPr="00D3299F">
        <w:rPr>
          <w:rFonts w:ascii="Times New Roman" w:hAnsi="Times New Roman" w:cs="Times New Roman"/>
          <w:sz w:val="32"/>
          <w:szCs w:val="32"/>
        </w:rPr>
        <w:t>Поэтому на практике органа</w:t>
      </w:r>
      <w:r w:rsidR="00E72655">
        <w:rPr>
          <w:rFonts w:ascii="Times New Roman" w:hAnsi="Times New Roman" w:cs="Times New Roman"/>
          <w:sz w:val="32"/>
          <w:szCs w:val="32"/>
        </w:rPr>
        <w:t>ми</w:t>
      </w:r>
      <w:r w:rsidRPr="00D3299F">
        <w:rPr>
          <w:rFonts w:ascii="Times New Roman" w:hAnsi="Times New Roman" w:cs="Times New Roman"/>
          <w:sz w:val="32"/>
          <w:szCs w:val="32"/>
        </w:rPr>
        <w:t xml:space="preserve"> внутренних дел указанная норма трактуется как не</w:t>
      </w:r>
      <w:r>
        <w:rPr>
          <w:rFonts w:ascii="Times New Roman" w:hAnsi="Times New Roman" w:cs="Times New Roman"/>
          <w:sz w:val="32"/>
          <w:szCs w:val="32"/>
        </w:rPr>
        <w:t xml:space="preserve"> </w:t>
      </w:r>
      <w:r w:rsidRPr="00D3299F">
        <w:rPr>
          <w:rFonts w:ascii="Times New Roman" w:hAnsi="Times New Roman" w:cs="Times New Roman"/>
          <w:sz w:val="32"/>
          <w:szCs w:val="32"/>
        </w:rPr>
        <w:t>запрещающая данным органом выдавать патенты.</w:t>
      </w:r>
    </w:p>
    <w:p w:rsidR="00D3299F" w:rsidRDefault="00D3299F" w:rsidP="00FB0550">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С учетом изложенного, имеется необходимость </w:t>
      </w:r>
      <w:r w:rsidR="008929D3">
        <w:rPr>
          <w:rFonts w:ascii="Times New Roman" w:hAnsi="Times New Roman" w:cs="Times New Roman"/>
          <w:sz w:val="32"/>
          <w:szCs w:val="32"/>
        </w:rPr>
        <w:t>устранения указанного правового пробела</w:t>
      </w:r>
      <w:r>
        <w:rPr>
          <w:rFonts w:ascii="Times New Roman" w:hAnsi="Times New Roman" w:cs="Times New Roman"/>
          <w:sz w:val="32"/>
          <w:szCs w:val="32"/>
        </w:rPr>
        <w:t xml:space="preserve"> путем:</w:t>
      </w:r>
    </w:p>
    <w:p w:rsidR="00D3299F" w:rsidRDefault="00317A46" w:rsidP="00FB0550">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к</w:t>
      </w:r>
      <w:r w:rsidR="00D3299F">
        <w:rPr>
          <w:rFonts w:ascii="Times New Roman" w:hAnsi="Times New Roman" w:cs="Times New Roman"/>
          <w:sz w:val="32"/>
          <w:szCs w:val="32"/>
        </w:rPr>
        <w:t xml:space="preserve">онкретизации в пункте 6 статьи 18.1 Федерального закона № 115-ФЗ </w:t>
      </w:r>
      <w:r w:rsidR="00E72655">
        <w:rPr>
          <w:rFonts w:ascii="Times New Roman" w:hAnsi="Times New Roman" w:cs="Times New Roman"/>
          <w:sz w:val="32"/>
          <w:szCs w:val="32"/>
        </w:rPr>
        <w:t>того</w:t>
      </w:r>
      <w:r>
        <w:rPr>
          <w:rFonts w:ascii="Times New Roman" w:hAnsi="Times New Roman" w:cs="Times New Roman"/>
          <w:sz w:val="32"/>
          <w:szCs w:val="32"/>
        </w:rPr>
        <w:t>, что установленный высшим должностным лицом субъекта Российской Федерации запрет на привлечение хозяйствующими субъектами иностранных лиц</w:t>
      </w:r>
      <w:r w:rsidR="00E72655">
        <w:rPr>
          <w:rFonts w:ascii="Times New Roman" w:hAnsi="Times New Roman" w:cs="Times New Roman"/>
          <w:sz w:val="32"/>
          <w:szCs w:val="32"/>
        </w:rPr>
        <w:t xml:space="preserve"> к трудовой </w:t>
      </w:r>
      <w:r w:rsidR="00E72655">
        <w:rPr>
          <w:rFonts w:ascii="Times New Roman" w:hAnsi="Times New Roman" w:cs="Times New Roman"/>
          <w:sz w:val="32"/>
          <w:szCs w:val="32"/>
        </w:rPr>
        <w:lastRenderedPageBreak/>
        <w:t>деятельности</w:t>
      </w:r>
      <w:r>
        <w:rPr>
          <w:rFonts w:ascii="Times New Roman" w:hAnsi="Times New Roman" w:cs="Times New Roman"/>
          <w:sz w:val="32"/>
          <w:szCs w:val="32"/>
        </w:rPr>
        <w:t xml:space="preserve"> по определенным видам экономической деятельности </w:t>
      </w:r>
      <w:r w:rsidR="00E72655">
        <w:rPr>
          <w:rFonts w:ascii="Times New Roman" w:hAnsi="Times New Roman" w:cs="Times New Roman"/>
          <w:sz w:val="32"/>
          <w:szCs w:val="32"/>
        </w:rPr>
        <w:t>является</w:t>
      </w:r>
      <w:r>
        <w:rPr>
          <w:rFonts w:ascii="Times New Roman" w:hAnsi="Times New Roman" w:cs="Times New Roman"/>
          <w:sz w:val="32"/>
          <w:szCs w:val="32"/>
        </w:rPr>
        <w:t xml:space="preserve"> </w:t>
      </w:r>
      <w:r w:rsidR="00E72655">
        <w:rPr>
          <w:rFonts w:ascii="Times New Roman" w:hAnsi="Times New Roman" w:cs="Times New Roman"/>
          <w:sz w:val="32"/>
          <w:szCs w:val="32"/>
        </w:rPr>
        <w:t>также запретом на</w:t>
      </w:r>
      <w:r>
        <w:rPr>
          <w:rFonts w:ascii="Times New Roman" w:hAnsi="Times New Roman" w:cs="Times New Roman"/>
          <w:sz w:val="32"/>
          <w:szCs w:val="32"/>
        </w:rPr>
        <w:t xml:space="preserve"> выдач</w:t>
      </w:r>
      <w:r w:rsidR="00E72655">
        <w:rPr>
          <w:rFonts w:ascii="Times New Roman" w:hAnsi="Times New Roman" w:cs="Times New Roman"/>
          <w:sz w:val="32"/>
          <w:szCs w:val="32"/>
        </w:rPr>
        <w:t>у</w:t>
      </w:r>
      <w:r>
        <w:rPr>
          <w:rFonts w:ascii="Times New Roman" w:hAnsi="Times New Roman" w:cs="Times New Roman"/>
          <w:sz w:val="32"/>
          <w:szCs w:val="32"/>
        </w:rPr>
        <w:t xml:space="preserve"> </w:t>
      </w:r>
      <w:r w:rsidR="00E72655">
        <w:rPr>
          <w:rFonts w:ascii="Times New Roman" w:hAnsi="Times New Roman" w:cs="Times New Roman"/>
          <w:sz w:val="32"/>
          <w:szCs w:val="32"/>
        </w:rPr>
        <w:t>патентов</w:t>
      </w:r>
      <w:r>
        <w:rPr>
          <w:rFonts w:ascii="Times New Roman" w:hAnsi="Times New Roman" w:cs="Times New Roman"/>
          <w:sz w:val="32"/>
          <w:szCs w:val="32"/>
        </w:rPr>
        <w:t>.</w:t>
      </w:r>
    </w:p>
    <w:p w:rsidR="001B080E" w:rsidRDefault="00317A46" w:rsidP="00FB0550">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в</w:t>
      </w:r>
      <w:r w:rsidR="00D3299F">
        <w:rPr>
          <w:rFonts w:ascii="Times New Roman" w:hAnsi="Times New Roman" w:cs="Times New Roman"/>
          <w:sz w:val="32"/>
          <w:szCs w:val="32"/>
        </w:rPr>
        <w:t xml:space="preserve">ключения </w:t>
      </w:r>
      <w:r>
        <w:rPr>
          <w:rFonts w:ascii="Times New Roman" w:hAnsi="Times New Roman" w:cs="Times New Roman"/>
          <w:sz w:val="32"/>
          <w:szCs w:val="32"/>
        </w:rPr>
        <w:t>в статью 13.3 Федерального закона № 115-ФЗ такого дополн</w:t>
      </w:r>
      <w:r w:rsidR="001B080E">
        <w:rPr>
          <w:rFonts w:ascii="Times New Roman" w:hAnsi="Times New Roman" w:cs="Times New Roman"/>
          <w:sz w:val="32"/>
          <w:szCs w:val="32"/>
        </w:rPr>
        <w:t xml:space="preserve">ительного основания для отказа </w:t>
      </w:r>
      <w:r>
        <w:rPr>
          <w:rFonts w:ascii="Times New Roman" w:hAnsi="Times New Roman" w:cs="Times New Roman"/>
          <w:sz w:val="32"/>
          <w:szCs w:val="32"/>
        </w:rPr>
        <w:t>в выдаче патента как установлени</w:t>
      </w:r>
      <w:r w:rsidR="00645C89">
        <w:rPr>
          <w:rFonts w:ascii="Times New Roman" w:hAnsi="Times New Roman" w:cs="Times New Roman"/>
          <w:sz w:val="32"/>
          <w:szCs w:val="32"/>
        </w:rPr>
        <w:t>е</w:t>
      </w:r>
      <w:r>
        <w:rPr>
          <w:rFonts w:ascii="Times New Roman" w:hAnsi="Times New Roman" w:cs="Times New Roman"/>
          <w:sz w:val="32"/>
          <w:szCs w:val="32"/>
        </w:rPr>
        <w:t xml:space="preserve"> высшим должностным лицом субъекта Российской Федерации запрета на привлечение хозяйствующими субъектами иностранных лиц</w:t>
      </w:r>
      <w:r w:rsidR="00645C89">
        <w:rPr>
          <w:rFonts w:ascii="Times New Roman" w:hAnsi="Times New Roman" w:cs="Times New Roman"/>
          <w:sz w:val="32"/>
          <w:szCs w:val="32"/>
        </w:rPr>
        <w:t xml:space="preserve"> к трудовой деятельности</w:t>
      </w:r>
      <w:r>
        <w:rPr>
          <w:rFonts w:ascii="Times New Roman" w:hAnsi="Times New Roman" w:cs="Times New Roman"/>
          <w:sz w:val="32"/>
          <w:szCs w:val="32"/>
        </w:rPr>
        <w:t xml:space="preserve"> по определенным видам экономической деятельности.</w:t>
      </w:r>
    </w:p>
    <w:p w:rsidR="00B25E74" w:rsidRDefault="001B080E" w:rsidP="00FB0550">
      <w:pPr>
        <w:pStyle w:val="a3"/>
        <w:autoSpaceDE w:val="0"/>
        <w:autoSpaceDN w:val="0"/>
        <w:adjustRightInd w:val="0"/>
        <w:spacing w:after="0" w:line="240" w:lineRule="auto"/>
        <w:ind w:left="0" w:firstLine="709"/>
        <w:jc w:val="both"/>
        <w:rPr>
          <w:rFonts w:ascii="Times New Roman" w:hAnsi="Times New Roman" w:cs="Times New Roman"/>
          <w:sz w:val="32"/>
          <w:szCs w:val="32"/>
        </w:rPr>
      </w:pPr>
      <w:r w:rsidRPr="001B080E">
        <w:rPr>
          <w:rFonts w:ascii="Times New Roman" w:hAnsi="Times New Roman" w:cs="Times New Roman"/>
          <w:sz w:val="32"/>
          <w:szCs w:val="32"/>
        </w:rPr>
        <w:t>В целях решения данного вопроса предлагается в</w:t>
      </w:r>
      <w:r w:rsidR="00B25E74">
        <w:rPr>
          <w:rFonts w:ascii="Times New Roman" w:hAnsi="Times New Roman" w:cs="Times New Roman"/>
          <w:sz w:val="32"/>
          <w:szCs w:val="32"/>
        </w:rPr>
        <w:t xml:space="preserve"> статьи 13.3 и 18.1</w:t>
      </w:r>
      <w:r w:rsidRPr="001B080E">
        <w:rPr>
          <w:rFonts w:ascii="Times New Roman" w:hAnsi="Times New Roman" w:cs="Times New Roman"/>
          <w:sz w:val="32"/>
          <w:szCs w:val="32"/>
        </w:rPr>
        <w:t xml:space="preserve"> Федеральн</w:t>
      </w:r>
      <w:r w:rsidR="00B25E74">
        <w:rPr>
          <w:rFonts w:ascii="Times New Roman" w:hAnsi="Times New Roman" w:cs="Times New Roman"/>
          <w:sz w:val="32"/>
          <w:szCs w:val="32"/>
        </w:rPr>
        <w:t>ого</w:t>
      </w:r>
      <w:r w:rsidRPr="001B080E">
        <w:rPr>
          <w:rFonts w:ascii="Times New Roman" w:hAnsi="Times New Roman" w:cs="Times New Roman"/>
          <w:sz w:val="32"/>
          <w:szCs w:val="32"/>
        </w:rPr>
        <w:t xml:space="preserve"> закон</w:t>
      </w:r>
      <w:r w:rsidR="00B25E74">
        <w:rPr>
          <w:rFonts w:ascii="Times New Roman" w:hAnsi="Times New Roman" w:cs="Times New Roman"/>
          <w:sz w:val="32"/>
          <w:szCs w:val="32"/>
        </w:rPr>
        <w:t>а</w:t>
      </w:r>
      <w:r w:rsidRPr="001B080E">
        <w:rPr>
          <w:rFonts w:ascii="Times New Roman" w:hAnsi="Times New Roman" w:cs="Times New Roman"/>
          <w:sz w:val="32"/>
          <w:szCs w:val="32"/>
        </w:rPr>
        <w:t xml:space="preserve"> № 115-ФЗ</w:t>
      </w:r>
      <w:r w:rsidR="00FB0550">
        <w:rPr>
          <w:rFonts w:ascii="Times New Roman" w:hAnsi="Times New Roman" w:cs="Times New Roman"/>
          <w:sz w:val="32"/>
          <w:szCs w:val="32"/>
        </w:rPr>
        <w:t xml:space="preserve"> внести соответствующие дополнения (прилагаются).</w:t>
      </w:r>
    </w:p>
    <w:p w:rsidR="001B080E" w:rsidRPr="001B080E" w:rsidRDefault="001B080E" w:rsidP="00B25E74">
      <w:pPr>
        <w:pStyle w:val="a3"/>
        <w:autoSpaceDE w:val="0"/>
        <w:autoSpaceDN w:val="0"/>
        <w:adjustRightInd w:val="0"/>
        <w:spacing w:after="0" w:line="240" w:lineRule="auto"/>
        <w:ind w:left="0" w:firstLine="709"/>
        <w:jc w:val="both"/>
        <w:rPr>
          <w:rFonts w:ascii="Times New Roman" w:hAnsi="Times New Roman" w:cs="Times New Roman"/>
          <w:sz w:val="32"/>
          <w:szCs w:val="32"/>
        </w:rPr>
      </w:pPr>
      <w:r w:rsidRPr="001B080E">
        <w:rPr>
          <w:rFonts w:ascii="Times New Roman" w:hAnsi="Times New Roman" w:cs="Times New Roman"/>
          <w:sz w:val="32"/>
          <w:szCs w:val="32"/>
        </w:rPr>
        <w:t xml:space="preserve">  </w:t>
      </w:r>
    </w:p>
    <w:p w:rsidR="00812F4A" w:rsidRDefault="00812F4A" w:rsidP="00F82BF5">
      <w:pPr>
        <w:autoSpaceDE w:val="0"/>
        <w:autoSpaceDN w:val="0"/>
        <w:adjustRightInd w:val="0"/>
        <w:spacing w:after="0" w:line="240" w:lineRule="auto"/>
        <w:jc w:val="both"/>
        <w:rPr>
          <w:rFonts w:ascii="Times New Roman" w:hAnsi="Times New Roman" w:cs="Times New Roman"/>
          <w:b/>
          <w:sz w:val="32"/>
          <w:szCs w:val="32"/>
        </w:rPr>
      </w:pPr>
    </w:p>
    <w:p w:rsidR="00AB704C" w:rsidRDefault="00AB704C" w:rsidP="00F82BF5">
      <w:pPr>
        <w:autoSpaceDE w:val="0"/>
        <w:autoSpaceDN w:val="0"/>
        <w:adjustRightInd w:val="0"/>
        <w:spacing w:after="0" w:line="240" w:lineRule="auto"/>
        <w:jc w:val="both"/>
        <w:rPr>
          <w:rFonts w:ascii="Times New Roman" w:hAnsi="Times New Roman" w:cs="Times New Roman"/>
          <w:b/>
          <w:sz w:val="32"/>
          <w:szCs w:val="32"/>
        </w:rPr>
      </w:pPr>
    </w:p>
    <w:p w:rsidR="00F82BF5" w:rsidRPr="00527498" w:rsidRDefault="00F82BF5" w:rsidP="00F82BF5">
      <w:pPr>
        <w:autoSpaceDE w:val="0"/>
        <w:autoSpaceDN w:val="0"/>
        <w:adjustRightInd w:val="0"/>
        <w:spacing w:after="0" w:line="240" w:lineRule="auto"/>
        <w:jc w:val="both"/>
        <w:rPr>
          <w:rFonts w:ascii="Times New Roman" w:hAnsi="Times New Roman" w:cs="Times New Roman"/>
          <w:b/>
          <w:sz w:val="32"/>
          <w:szCs w:val="32"/>
        </w:rPr>
      </w:pPr>
      <w:r w:rsidRPr="00527498">
        <w:rPr>
          <w:rFonts w:ascii="Times New Roman" w:hAnsi="Times New Roman" w:cs="Times New Roman"/>
          <w:b/>
          <w:sz w:val="32"/>
          <w:szCs w:val="32"/>
        </w:rPr>
        <w:t xml:space="preserve">Заместитель руководителя аппарата </w:t>
      </w:r>
    </w:p>
    <w:p w:rsidR="00241C63" w:rsidRDefault="00F82BF5" w:rsidP="003A4DF2">
      <w:pPr>
        <w:autoSpaceDE w:val="0"/>
        <w:autoSpaceDN w:val="0"/>
        <w:adjustRightInd w:val="0"/>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Правительства Тверской области</w:t>
      </w:r>
      <w:r w:rsidRPr="00F82BF5">
        <w:rPr>
          <w:rFonts w:ascii="Times New Roman" w:hAnsi="Times New Roman" w:cs="Times New Roman"/>
          <w:b/>
          <w:sz w:val="32"/>
          <w:szCs w:val="32"/>
        </w:rPr>
        <w:t xml:space="preserve">                     </w:t>
      </w:r>
      <w:r>
        <w:rPr>
          <w:rFonts w:ascii="Times New Roman" w:hAnsi="Times New Roman" w:cs="Times New Roman"/>
          <w:b/>
          <w:sz w:val="32"/>
          <w:szCs w:val="32"/>
        </w:rPr>
        <w:t>П</w:t>
      </w:r>
      <w:r w:rsidRPr="00527498">
        <w:rPr>
          <w:rFonts w:ascii="Times New Roman" w:hAnsi="Times New Roman" w:cs="Times New Roman"/>
          <w:b/>
          <w:sz w:val="32"/>
          <w:szCs w:val="32"/>
        </w:rPr>
        <w:t>.Е. Смялковский</w:t>
      </w: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Pr="00AB3403" w:rsidRDefault="00FB0550" w:rsidP="00FB0550">
      <w:pPr>
        <w:autoSpaceDE w:val="0"/>
        <w:autoSpaceDN w:val="0"/>
        <w:adjustRightInd w:val="0"/>
        <w:spacing w:after="0" w:line="240" w:lineRule="auto"/>
        <w:jc w:val="center"/>
        <w:rPr>
          <w:rFonts w:ascii="Times New Roman" w:hAnsi="Times New Roman" w:cs="Times New Roman"/>
          <w:b/>
          <w:sz w:val="32"/>
          <w:szCs w:val="32"/>
        </w:rPr>
      </w:pPr>
      <w:r w:rsidRPr="00AB3403">
        <w:rPr>
          <w:rFonts w:ascii="Times New Roman" w:hAnsi="Times New Roman" w:cs="Times New Roman"/>
          <w:b/>
          <w:sz w:val="32"/>
          <w:szCs w:val="32"/>
        </w:rPr>
        <w:lastRenderedPageBreak/>
        <w:t>Предлагаемые формулировки дополнения</w:t>
      </w:r>
      <w:r w:rsidR="00AB3403" w:rsidRPr="00AB3403">
        <w:rPr>
          <w:rFonts w:ascii="Times New Roman" w:hAnsi="Times New Roman" w:cs="Times New Roman"/>
          <w:b/>
          <w:sz w:val="32"/>
          <w:szCs w:val="32"/>
        </w:rPr>
        <w:t xml:space="preserve"> Федерального закона от 25.07.2002 № 115-ФЗ «О правовом положении иностранных граждан в Российской Федерации»</w:t>
      </w:r>
      <w:r w:rsidRPr="00AB3403">
        <w:rPr>
          <w:rFonts w:ascii="Times New Roman" w:hAnsi="Times New Roman" w:cs="Times New Roman"/>
          <w:b/>
          <w:sz w:val="32"/>
          <w:szCs w:val="32"/>
        </w:rPr>
        <w:t xml:space="preserve"> </w:t>
      </w: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3A4DF2">
      <w:pPr>
        <w:autoSpaceDE w:val="0"/>
        <w:autoSpaceDN w:val="0"/>
        <w:adjustRightInd w:val="0"/>
        <w:spacing w:after="0" w:line="240" w:lineRule="auto"/>
        <w:jc w:val="both"/>
        <w:rPr>
          <w:rFonts w:ascii="Times New Roman" w:hAnsi="Times New Roman" w:cs="Times New Roman"/>
          <w:b/>
          <w:sz w:val="32"/>
          <w:szCs w:val="32"/>
        </w:rPr>
      </w:pPr>
    </w:p>
    <w:p w:rsidR="00FB0550" w:rsidRDefault="00FB0550" w:rsidP="00AB3403">
      <w:pPr>
        <w:autoSpaceDE w:val="0"/>
        <w:autoSpaceDN w:val="0"/>
        <w:adjustRightInd w:val="0"/>
        <w:spacing w:after="0" w:line="240" w:lineRule="auto"/>
        <w:ind w:firstLine="540"/>
        <w:jc w:val="both"/>
        <w:outlineLvl w:val="0"/>
        <w:rPr>
          <w:rFonts w:ascii="Times New Roman" w:hAnsi="Times New Roman" w:cs="Times New Roman"/>
          <w:b/>
          <w:bCs/>
          <w:sz w:val="32"/>
          <w:szCs w:val="32"/>
        </w:rPr>
      </w:pPr>
      <w:r>
        <w:rPr>
          <w:rFonts w:ascii="Times New Roman" w:hAnsi="Times New Roman" w:cs="Times New Roman"/>
          <w:b/>
          <w:bCs/>
          <w:sz w:val="32"/>
          <w:szCs w:val="32"/>
        </w:rPr>
        <w:t>Статья 13.3. Особенности трудовой деятельности иностранных граждан, прибывших в Российскую Федерацию в порядке, не требующем получения визы, на основании патента</w:t>
      </w:r>
    </w:p>
    <w:p w:rsidR="00FB0550" w:rsidRDefault="00FB0550" w:rsidP="00AB3403">
      <w:pPr>
        <w:autoSpaceDE w:val="0"/>
        <w:autoSpaceDN w:val="0"/>
        <w:adjustRightInd w:val="0"/>
        <w:spacing w:after="0" w:line="240" w:lineRule="auto"/>
        <w:ind w:firstLine="540"/>
        <w:jc w:val="both"/>
        <w:rPr>
          <w:rFonts w:ascii="Times New Roman" w:hAnsi="Times New Roman" w:cs="Times New Roman"/>
          <w:sz w:val="32"/>
          <w:szCs w:val="32"/>
        </w:rPr>
      </w:pPr>
      <w:r>
        <w:rPr>
          <w:rFonts w:ascii="Times New Roman" w:hAnsi="Times New Roman" w:cs="Times New Roman"/>
          <w:sz w:val="32"/>
          <w:szCs w:val="32"/>
        </w:rPr>
        <w:t>22. Патент иностранному гражданину не выдается и не переоформляется, а выданный патент аннулируется территориальным органом федерального органа исполнительной власти в сфере внутренних дел:</w:t>
      </w:r>
    </w:p>
    <w:p w:rsidR="00FB0550" w:rsidRDefault="00FB0550" w:rsidP="00AB3403">
      <w:pPr>
        <w:autoSpaceDE w:val="0"/>
        <w:autoSpaceDN w:val="0"/>
        <w:adjustRightInd w:val="0"/>
        <w:spacing w:after="0" w:line="240" w:lineRule="auto"/>
        <w:ind w:firstLine="540"/>
        <w:jc w:val="both"/>
        <w:rPr>
          <w:rFonts w:ascii="Times New Roman" w:hAnsi="Times New Roman" w:cs="Times New Roman"/>
          <w:sz w:val="32"/>
          <w:szCs w:val="32"/>
        </w:rPr>
      </w:pPr>
      <w:r>
        <w:rPr>
          <w:rFonts w:ascii="Times New Roman" w:hAnsi="Times New Roman" w:cs="Times New Roman"/>
          <w:sz w:val="32"/>
          <w:szCs w:val="32"/>
        </w:rPr>
        <w:t xml:space="preserve">2) при наличии обстоятельств, предусмотренных </w:t>
      </w:r>
      <w:r w:rsidRPr="00FB0550">
        <w:rPr>
          <w:rFonts w:ascii="Times New Roman" w:hAnsi="Times New Roman" w:cs="Times New Roman"/>
          <w:sz w:val="32"/>
          <w:szCs w:val="32"/>
        </w:rPr>
        <w:t xml:space="preserve">подпунктами 1 - 10, 15 пункта 9, пунктами 9.1, 9.2 и подпунктом 1 пункта 9.7, пунктом 9.8 статьи 18, </w:t>
      </w:r>
      <w:r w:rsidRPr="00FB0550">
        <w:rPr>
          <w:rFonts w:ascii="Times New Roman" w:hAnsi="Times New Roman" w:cs="Times New Roman"/>
          <w:b/>
          <w:i/>
          <w:sz w:val="32"/>
          <w:szCs w:val="32"/>
        </w:rPr>
        <w:t>пунктом 6 статьи 18.1</w:t>
      </w:r>
      <w:r>
        <w:rPr>
          <w:rFonts w:ascii="Times New Roman" w:hAnsi="Times New Roman" w:cs="Times New Roman"/>
          <w:sz w:val="32"/>
          <w:szCs w:val="32"/>
        </w:rPr>
        <w:t xml:space="preserve"> настоящего Федерального закона;</w:t>
      </w:r>
    </w:p>
    <w:p w:rsidR="00FB0550" w:rsidRDefault="00FB0550" w:rsidP="00AB3403">
      <w:pPr>
        <w:autoSpaceDE w:val="0"/>
        <w:autoSpaceDN w:val="0"/>
        <w:adjustRightInd w:val="0"/>
        <w:spacing w:after="0" w:line="240" w:lineRule="auto"/>
        <w:ind w:firstLine="540"/>
        <w:jc w:val="both"/>
        <w:rPr>
          <w:rFonts w:ascii="Times New Roman" w:hAnsi="Times New Roman" w:cs="Times New Roman"/>
          <w:sz w:val="32"/>
          <w:szCs w:val="32"/>
        </w:rPr>
      </w:pPr>
    </w:p>
    <w:p w:rsidR="00AB3403" w:rsidRDefault="00AB3403" w:rsidP="00AB3403">
      <w:pPr>
        <w:autoSpaceDE w:val="0"/>
        <w:autoSpaceDN w:val="0"/>
        <w:adjustRightInd w:val="0"/>
        <w:spacing w:after="0" w:line="240" w:lineRule="auto"/>
        <w:ind w:firstLine="540"/>
        <w:jc w:val="both"/>
        <w:rPr>
          <w:rFonts w:ascii="Times New Roman" w:hAnsi="Times New Roman" w:cs="Times New Roman"/>
          <w:sz w:val="32"/>
          <w:szCs w:val="32"/>
        </w:rPr>
      </w:pPr>
    </w:p>
    <w:p w:rsidR="00FB0550" w:rsidRDefault="00FB0550" w:rsidP="00AB3403">
      <w:pPr>
        <w:autoSpaceDE w:val="0"/>
        <w:autoSpaceDN w:val="0"/>
        <w:adjustRightInd w:val="0"/>
        <w:spacing w:after="0" w:line="240" w:lineRule="auto"/>
        <w:ind w:firstLine="540"/>
        <w:jc w:val="both"/>
        <w:outlineLvl w:val="0"/>
        <w:rPr>
          <w:rFonts w:ascii="Times New Roman" w:hAnsi="Times New Roman" w:cs="Times New Roman"/>
          <w:b/>
          <w:bCs/>
          <w:sz w:val="32"/>
          <w:szCs w:val="32"/>
        </w:rPr>
      </w:pPr>
      <w:r>
        <w:rPr>
          <w:rFonts w:ascii="Times New Roman" w:hAnsi="Times New Roman" w:cs="Times New Roman"/>
          <w:b/>
          <w:bCs/>
          <w:sz w:val="32"/>
          <w:szCs w:val="32"/>
        </w:rPr>
        <w:t>Статья 18.1. Особенности регулирования рынка труда иностранных работников</w:t>
      </w:r>
    </w:p>
    <w:p w:rsidR="00FB0550" w:rsidRDefault="00FB0550" w:rsidP="00AB3403">
      <w:pPr>
        <w:autoSpaceDE w:val="0"/>
        <w:autoSpaceDN w:val="0"/>
        <w:adjustRightInd w:val="0"/>
        <w:spacing w:after="0" w:line="240" w:lineRule="auto"/>
        <w:ind w:firstLine="709"/>
        <w:jc w:val="both"/>
        <w:rPr>
          <w:rFonts w:ascii="Times New Roman" w:hAnsi="Times New Roman" w:cs="Times New Roman"/>
          <w:sz w:val="32"/>
          <w:szCs w:val="32"/>
        </w:rPr>
      </w:pPr>
    </w:p>
    <w:p w:rsidR="00FB0550" w:rsidRDefault="00FB0550" w:rsidP="00AB3403">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6.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вправе ежегодно с учетом региональных особенностей рынка труда и необходимости в приоритетном порядке трудоустройства граждан Российской Федерации устанавливать запрет на привлечение хозяйствующими субъектами, осуществляющими деятельность на территории субъекта Российской Федерации, иностранных граждан, осуществляющих трудовую деятельность на основании патентов, по отдельным видам экономической деятельности.</w:t>
      </w:r>
    </w:p>
    <w:p w:rsidR="00FB0550" w:rsidRDefault="00FB0550" w:rsidP="00FB0550">
      <w:pPr>
        <w:autoSpaceDE w:val="0"/>
        <w:autoSpaceDN w:val="0"/>
        <w:adjustRightInd w:val="0"/>
        <w:spacing w:after="0" w:line="240" w:lineRule="auto"/>
        <w:ind w:firstLine="709"/>
        <w:jc w:val="both"/>
        <w:rPr>
          <w:rFonts w:ascii="Times New Roman" w:hAnsi="Times New Roman" w:cs="Times New Roman"/>
          <w:sz w:val="32"/>
          <w:szCs w:val="32"/>
        </w:rPr>
      </w:pPr>
      <w:r w:rsidRPr="00FB0550">
        <w:rPr>
          <w:rFonts w:ascii="Times New Roman" w:hAnsi="Times New Roman" w:cs="Times New Roman"/>
          <w:b/>
          <w:i/>
          <w:sz w:val="32"/>
          <w:szCs w:val="32"/>
        </w:rPr>
        <w:t>Запрет, предусмотренный настоящим пунктом, является основанием для отказа в выдаче (переоформлении)</w:t>
      </w:r>
      <w:r w:rsidR="00AB3403">
        <w:rPr>
          <w:rFonts w:ascii="Times New Roman" w:hAnsi="Times New Roman" w:cs="Times New Roman"/>
          <w:b/>
          <w:i/>
          <w:sz w:val="32"/>
          <w:szCs w:val="32"/>
        </w:rPr>
        <w:t>, аннулирования</w:t>
      </w:r>
      <w:r w:rsidRPr="00FB0550">
        <w:rPr>
          <w:rFonts w:ascii="Times New Roman" w:hAnsi="Times New Roman" w:cs="Times New Roman"/>
          <w:b/>
          <w:i/>
          <w:sz w:val="32"/>
          <w:szCs w:val="32"/>
        </w:rPr>
        <w:t xml:space="preserve"> территориальным органом федерального органа исполнительной власти в сфере внутренних дел патентов иностранным гражданам на осуществление трудовой деятельности по отдельным видам экономической деятельности, по которым установлен запрет.</w:t>
      </w:r>
    </w:p>
    <w:p w:rsidR="00FB0550" w:rsidRDefault="00FB0550" w:rsidP="003A4DF2">
      <w:pPr>
        <w:autoSpaceDE w:val="0"/>
        <w:autoSpaceDN w:val="0"/>
        <w:adjustRightInd w:val="0"/>
        <w:spacing w:after="0" w:line="240" w:lineRule="auto"/>
        <w:jc w:val="both"/>
      </w:pPr>
    </w:p>
    <w:sectPr w:rsidR="00FB0550" w:rsidSect="009318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B7E"/>
    <w:multiLevelType w:val="hybridMultilevel"/>
    <w:tmpl w:val="EF981AF2"/>
    <w:lvl w:ilvl="0" w:tplc="6FF6A8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14032B3"/>
    <w:multiLevelType w:val="hybridMultilevel"/>
    <w:tmpl w:val="F23A4136"/>
    <w:lvl w:ilvl="0" w:tplc="63E4C0B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F5"/>
    <w:rsid w:val="000042F1"/>
    <w:rsid w:val="000047BD"/>
    <w:rsid w:val="000216E9"/>
    <w:rsid w:val="0003167A"/>
    <w:rsid w:val="00053929"/>
    <w:rsid w:val="000722CE"/>
    <w:rsid w:val="00077A0D"/>
    <w:rsid w:val="00077B4B"/>
    <w:rsid w:val="000B4366"/>
    <w:rsid w:val="000B6D6E"/>
    <w:rsid w:val="000B784B"/>
    <w:rsid w:val="000D3544"/>
    <w:rsid w:val="000D55E7"/>
    <w:rsid w:val="000D7A17"/>
    <w:rsid w:val="000E0812"/>
    <w:rsid w:val="000E7415"/>
    <w:rsid w:val="000F1103"/>
    <w:rsid w:val="000F143E"/>
    <w:rsid w:val="000F60C0"/>
    <w:rsid w:val="001017CE"/>
    <w:rsid w:val="00105EDE"/>
    <w:rsid w:val="00120BE7"/>
    <w:rsid w:val="00122544"/>
    <w:rsid w:val="00135306"/>
    <w:rsid w:val="00141741"/>
    <w:rsid w:val="00152770"/>
    <w:rsid w:val="00153FEB"/>
    <w:rsid w:val="0018737E"/>
    <w:rsid w:val="001A071A"/>
    <w:rsid w:val="001B080E"/>
    <w:rsid w:val="001E2F46"/>
    <w:rsid w:val="001F1E31"/>
    <w:rsid w:val="00225BAF"/>
    <w:rsid w:val="0023519C"/>
    <w:rsid w:val="00235B47"/>
    <w:rsid w:val="00241C63"/>
    <w:rsid w:val="0024361C"/>
    <w:rsid w:val="00252D57"/>
    <w:rsid w:val="002B5FBE"/>
    <w:rsid w:val="002C31C8"/>
    <w:rsid w:val="002D310E"/>
    <w:rsid w:val="002E091F"/>
    <w:rsid w:val="002F6332"/>
    <w:rsid w:val="0031673E"/>
    <w:rsid w:val="00316CA0"/>
    <w:rsid w:val="00317A46"/>
    <w:rsid w:val="00324CD2"/>
    <w:rsid w:val="00333CA8"/>
    <w:rsid w:val="003504BB"/>
    <w:rsid w:val="003540F9"/>
    <w:rsid w:val="003610F9"/>
    <w:rsid w:val="003A0E2B"/>
    <w:rsid w:val="003A4DF2"/>
    <w:rsid w:val="003A53B8"/>
    <w:rsid w:val="003B0D6B"/>
    <w:rsid w:val="003B1CE8"/>
    <w:rsid w:val="003B7D05"/>
    <w:rsid w:val="003C3692"/>
    <w:rsid w:val="003E7A0B"/>
    <w:rsid w:val="00402424"/>
    <w:rsid w:val="00403363"/>
    <w:rsid w:val="004144CC"/>
    <w:rsid w:val="0042315A"/>
    <w:rsid w:val="00425D18"/>
    <w:rsid w:val="004324FB"/>
    <w:rsid w:val="004362FA"/>
    <w:rsid w:val="00441A6E"/>
    <w:rsid w:val="00456438"/>
    <w:rsid w:val="00461A06"/>
    <w:rsid w:val="004A0C50"/>
    <w:rsid w:val="004B55A0"/>
    <w:rsid w:val="004C3B8C"/>
    <w:rsid w:val="004D63C8"/>
    <w:rsid w:val="004E50D3"/>
    <w:rsid w:val="004E7397"/>
    <w:rsid w:val="004F4341"/>
    <w:rsid w:val="004F6258"/>
    <w:rsid w:val="004F6D4F"/>
    <w:rsid w:val="00506FA8"/>
    <w:rsid w:val="005257D3"/>
    <w:rsid w:val="005416F2"/>
    <w:rsid w:val="005505FD"/>
    <w:rsid w:val="0057123D"/>
    <w:rsid w:val="00586029"/>
    <w:rsid w:val="00590668"/>
    <w:rsid w:val="005A0771"/>
    <w:rsid w:val="005A44A4"/>
    <w:rsid w:val="005E5E29"/>
    <w:rsid w:val="00604914"/>
    <w:rsid w:val="00626F40"/>
    <w:rsid w:val="00631D06"/>
    <w:rsid w:val="00637764"/>
    <w:rsid w:val="00645C89"/>
    <w:rsid w:val="00652C0B"/>
    <w:rsid w:val="00672ED9"/>
    <w:rsid w:val="006A075D"/>
    <w:rsid w:val="006E018A"/>
    <w:rsid w:val="00701963"/>
    <w:rsid w:val="007111C1"/>
    <w:rsid w:val="00712452"/>
    <w:rsid w:val="00720E92"/>
    <w:rsid w:val="00724D2B"/>
    <w:rsid w:val="007363D9"/>
    <w:rsid w:val="00741B81"/>
    <w:rsid w:val="00743A7E"/>
    <w:rsid w:val="00747C0E"/>
    <w:rsid w:val="00754D00"/>
    <w:rsid w:val="00755119"/>
    <w:rsid w:val="00755B96"/>
    <w:rsid w:val="00765492"/>
    <w:rsid w:val="00771CCF"/>
    <w:rsid w:val="00772427"/>
    <w:rsid w:val="00784D4B"/>
    <w:rsid w:val="00787097"/>
    <w:rsid w:val="007920A8"/>
    <w:rsid w:val="007B3084"/>
    <w:rsid w:val="007F226C"/>
    <w:rsid w:val="00812F4A"/>
    <w:rsid w:val="008253F8"/>
    <w:rsid w:val="00836A2E"/>
    <w:rsid w:val="00863F04"/>
    <w:rsid w:val="00871902"/>
    <w:rsid w:val="00872FC8"/>
    <w:rsid w:val="0087518E"/>
    <w:rsid w:val="0087758D"/>
    <w:rsid w:val="008929D3"/>
    <w:rsid w:val="008A433C"/>
    <w:rsid w:val="008A5B67"/>
    <w:rsid w:val="008B6746"/>
    <w:rsid w:val="008B71D4"/>
    <w:rsid w:val="008C2F0B"/>
    <w:rsid w:val="008D166A"/>
    <w:rsid w:val="008D5040"/>
    <w:rsid w:val="008E0590"/>
    <w:rsid w:val="008E2642"/>
    <w:rsid w:val="008E5517"/>
    <w:rsid w:val="008E5CCA"/>
    <w:rsid w:val="008F2EE9"/>
    <w:rsid w:val="00900495"/>
    <w:rsid w:val="00907B48"/>
    <w:rsid w:val="00955765"/>
    <w:rsid w:val="0098675B"/>
    <w:rsid w:val="009A6561"/>
    <w:rsid w:val="009D789D"/>
    <w:rsid w:val="009E1E58"/>
    <w:rsid w:val="009F32CA"/>
    <w:rsid w:val="00A13007"/>
    <w:rsid w:val="00A41201"/>
    <w:rsid w:val="00A70AA5"/>
    <w:rsid w:val="00A84A7B"/>
    <w:rsid w:val="00A87A7B"/>
    <w:rsid w:val="00A90F4E"/>
    <w:rsid w:val="00AA3A3B"/>
    <w:rsid w:val="00AB3403"/>
    <w:rsid w:val="00AB704C"/>
    <w:rsid w:val="00AD1A38"/>
    <w:rsid w:val="00AD294A"/>
    <w:rsid w:val="00AF4474"/>
    <w:rsid w:val="00B112B2"/>
    <w:rsid w:val="00B13630"/>
    <w:rsid w:val="00B25E74"/>
    <w:rsid w:val="00B37B7D"/>
    <w:rsid w:val="00B404BF"/>
    <w:rsid w:val="00B42734"/>
    <w:rsid w:val="00B7553E"/>
    <w:rsid w:val="00B75915"/>
    <w:rsid w:val="00BB3F1C"/>
    <w:rsid w:val="00BE413F"/>
    <w:rsid w:val="00BE56FC"/>
    <w:rsid w:val="00BF3266"/>
    <w:rsid w:val="00BF612C"/>
    <w:rsid w:val="00C067E2"/>
    <w:rsid w:val="00C229B2"/>
    <w:rsid w:val="00C25C79"/>
    <w:rsid w:val="00C31B0A"/>
    <w:rsid w:val="00C42407"/>
    <w:rsid w:val="00C43A2B"/>
    <w:rsid w:val="00C50699"/>
    <w:rsid w:val="00C6168E"/>
    <w:rsid w:val="00C61C1C"/>
    <w:rsid w:val="00C7555D"/>
    <w:rsid w:val="00CA4F7D"/>
    <w:rsid w:val="00CB0137"/>
    <w:rsid w:val="00CB34A4"/>
    <w:rsid w:val="00CB6F36"/>
    <w:rsid w:val="00CC5342"/>
    <w:rsid w:val="00CF50DC"/>
    <w:rsid w:val="00D05695"/>
    <w:rsid w:val="00D17AEB"/>
    <w:rsid w:val="00D25893"/>
    <w:rsid w:val="00D3299F"/>
    <w:rsid w:val="00D335E4"/>
    <w:rsid w:val="00D33CEC"/>
    <w:rsid w:val="00D447CD"/>
    <w:rsid w:val="00D45669"/>
    <w:rsid w:val="00D4641F"/>
    <w:rsid w:val="00D50585"/>
    <w:rsid w:val="00D51C12"/>
    <w:rsid w:val="00D55A39"/>
    <w:rsid w:val="00D73EC7"/>
    <w:rsid w:val="00D81D7F"/>
    <w:rsid w:val="00D8386A"/>
    <w:rsid w:val="00D8692E"/>
    <w:rsid w:val="00D92A65"/>
    <w:rsid w:val="00DA3476"/>
    <w:rsid w:val="00DA4661"/>
    <w:rsid w:val="00DA5753"/>
    <w:rsid w:val="00DB529F"/>
    <w:rsid w:val="00DC3F15"/>
    <w:rsid w:val="00DD2BE2"/>
    <w:rsid w:val="00DD451A"/>
    <w:rsid w:val="00DE16A0"/>
    <w:rsid w:val="00DE4BE6"/>
    <w:rsid w:val="00DE6815"/>
    <w:rsid w:val="00E0160B"/>
    <w:rsid w:val="00E02D80"/>
    <w:rsid w:val="00E25EA5"/>
    <w:rsid w:val="00E266AE"/>
    <w:rsid w:val="00E302C5"/>
    <w:rsid w:val="00E36AC2"/>
    <w:rsid w:val="00E41272"/>
    <w:rsid w:val="00E653CB"/>
    <w:rsid w:val="00E72655"/>
    <w:rsid w:val="00E82C08"/>
    <w:rsid w:val="00EA0C2D"/>
    <w:rsid w:val="00EB3BC7"/>
    <w:rsid w:val="00EC1C84"/>
    <w:rsid w:val="00ED6FA2"/>
    <w:rsid w:val="00EE39A4"/>
    <w:rsid w:val="00F0077F"/>
    <w:rsid w:val="00F03970"/>
    <w:rsid w:val="00F161BA"/>
    <w:rsid w:val="00F20A76"/>
    <w:rsid w:val="00F21048"/>
    <w:rsid w:val="00F21630"/>
    <w:rsid w:val="00F27F39"/>
    <w:rsid w:val="00F319D1"/>
    <w:rsid w:val="00F47CFA"/>
    <w:rsid w:val="00F71008"/>
    <w:rsid w:val="00F71A16"/>
    <w:rsid w:val="00F747C5"/>
    <w:rsid w:val="00F77D90"/>
    <w:rsid w:val="00F82BF5"/>
    <w:rsid w:val="00F84A1B"/>
    <w:rsid w:val="00F93D85"/>
    <w:rsid w:val="00F94411"/>
    <w:rsid w:val="00F946BF"/>
    <w:rsid w:val="00FB0550"/>
    <w:rsid w:val="00FB56C0"/>
    <w:rsid w:val="00FF170B"/>
    <w:rsid w:val="00FF1F87"/>
    <w:rsid w:val="00FF2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3EAC3-A81C-44FB-9A8A-E717CC8D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B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82BF5"/>
    <w:pPr>
      <w:widowControl w:val="0"/>
      <w:autoSpaceDE w:val="0"/>
      <w:autoSpaceDN w:val="0"/>
      <w:spacing w:after="0" w:line="240" w:lineRule="auto"/>
    </w:pPr>
    <w:rPr>
      <w:rFonts w:ascii="Calibri" w:eastAsia="Times New Roman" w:hAnsi="Calibri" w:cs="Calibri"/>
      <w:szCs w:val="20"/>
      <w:lang w:eastAsia="ru-RU"/>
    </w:rPr>
  </w:style>
  <w:style w:type="paragraph" w:styleId="a3">
    <w:name w:val="List Paragraph"/>
    <w:basedOn w:val="a"/>
    <w:uiPriority w:val="34"/>
    <w:qFormat/>
    <w:rsid w:val="00F8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Смялковский Павел Евгеньевич</cp:lastModifiedBy>
  <cp:revision>2</cp:revision>
  <cp:lastPrinted>2021-12-14T15:53:00Z</cp:lastPrinted>
  <dcterms:created xsi:type="dcterms:W3CDTF">2021-12-16T18:10:00Z</dcterms:created>
  <dcterms:modified xsi:type="dcterms:W3CDTF">2021-12-16T18:10:00Z</dcterms:modified>
</cp:coreProperties>
</file>