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6"/>
        <w:tblW w:w="9606" w:type="dxa"/>
        <w:tblLayout w:type="fixed"/>
        <w:tblLook w:val="0000" w:firstRow="0" w:lastRow="0" w:firstColumn="0" w:lastColumn="0" w:noHBand="0" w:noVBand="0"/>
      </w:tblPr>
      <w:tblGrid>
        <w:gridCol w:w="4367"/>
        <w:gridCol w:w="5239"/>
      </w:tblGrid>
      <w:tr w:rsidR="008E29E9" w:rsidRPr="007A26E8" w14:paraId="32AFD5FD" w14:textId="77777777" w:rsidTr="00D4313E">
        <w:trPr>
          <w:cantSplit/>
          <w:trHeight w:val="3773"/>
        </w:trPr>
        <w:tc>
          <w:tcPr>
            <w:tcW w:w="4367" w:type="dxa"/>
          </w:tcPr>
          <w:p w14:paraId="2062F1CB" w14:textId="77777777" w:rsidR="008E29E9" w:rsidRPr="007A26E8" w:rsidRDefault="008E29E9" w:rsidP="00B80AE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239" w:type="dxa"/>
          </w:tcPr>
          <w:p w14:paraId="5036AA68" w14:textId="77777777" w:rsidR="00401920" w:rsidRPr="007A26E8" w:rsidRDefault="00401920" w:rsidP="008E29E9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8AF9C10" w14:textId="1402F326" w:rsidR="00401920" w:rsidRPr="007A26E8" w:rsidRDefault="00401920" w:rsidP="008E29E9">
            <w:pPr>
              <w:jc w:val="center"/>
              <w:rPr>
                <w:b/>
                <w:bCs/>
                <w:sz w:val="32"/>
                <w:szCs w:val="32"/>
              </w:rPr>
            </w:pPr>
            <w:r w:rsidRPr="007A26E8">
              <w:rPr>
                <w:b/>
                <w:bCs/>
                <w:sz w:val="32"/>
                <w:szCs w:val="32"/>
              </w:rPr>
              <w:t xml:space="preserve">Губернатору </w:t>
            </w:r>
          </w:p>
          <w:p w14:paraId="08C9926D" w14:textId="12C5C8A8" w:rsidR="008E29E9" w:rsidRPr="007A26E8" w:rsidRDefault="008E29E9" w:rsidP="008E29E9">
            <w:pPr>
              <w:jc w:val="center"/>
              <w:rPr>
                <w:sz w:val="32"/>
                <w:szCs w:val="32"/>
              </w:rPr>
            </w:pPr>
            <w:r w:rsidRPr="007A26E8">
              <w:rPr>
                <w:b/>
                <w:bCs/>
                <w:sz w:val="32"/>
                <w:szCs w:val="32"/>
              </w:rPr>
              <w:t>Тверской области</w:t>
            </w:r>
          </w:p>
          <w:p w14:paraId="2041AD46" w14:textId="77777777" w:rsidR="008E29E9" w:rsidRPr="007A26E8" w:rsidRDefault="008E29E9" w:rsidP="00D4313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5AC0105" w14:textId="29AD04EE" w:rsidR="008E29E9" w:rsidRPr="007A26E8" w:rsidRDefault="00401920" w:rsidP="00D4313E">
            <w:pPr>
              <w:jc w:val="center"/>
              <w:rPr>
                <w:b/>
                <w:bCs/>
                <w:sz w:val="32"/>
                <w:szCs w:val="32"/>
              </w:rPr>
            </w:pPr>
            <w:r w:rsidRPr="007A26E8">
              <w:rPr>
                <w:b/>
                <w:bCs/>
                <w:sz w:val="32"/>
                <w:szCs w:val="32"/>
              </w:rPr>
              <w:t>И</w:t>
            </w:r>
            <w:r w:rsidR="008E29E9" w:rsidRPr="007A26E8">
              <w:rPr>
                <w:b/>
                <w:bCs/>
                <w:sz w:val="32"/>
                <w:szCs w:val="32"/>
              </w:rPr>
              <w:t>.</w:t>
            </w:r>
            <w:r w:rsidRPr="007A26E8">
              <w:rPr>
                <w:b/>
                <w:bCs/>
                <w:sz w:val="32"/>
                <w:szCs w:val="32"/>
              </w:rPr>
              <w:t>М</w:t>
            </w:r>
            <w:r w:rsidR="008E29E9" w:rsidRPr="007A26E8">
              <w:rPr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Pr="007A26E8">
              <w:rPr>
                <w:b/>
                <w:bCs/>
                <w:sz w:val="32"/>
                <w:szCs w:val="32"/>
              </w:rPr>
              <w:t>Руден</w:t>
            </w:r>
            <w:r w:rsidR="00AE3D67" w:rsidRPr="007A26E8">
              <w:rPr>
                <w:b/>
                <w:bCs/>
                <w:sz w:val="32"/>
                <w:szCs w:val="32"/>
              </w:rPr>
              <w:t>е</w:t>
            </w:r>
            <w:proofErr w:type="spellEnd"/>
          </w:p>
        </w:tc>
      </w:tr>
    </w:tbl>
    <w:p w14:paraId="1EB11517" w14:textId="77777777" w:rsidR="008E29E9" w:rsidRPr="007A26E8" w:rsidRDefault="008E29E9" w:rsidP="008E29E9">
      <w:pPr>
        <w:rPr>
          <w:sz w:val="32"/>
          <w:szCs w:val="32"/>
        </w:rPr>
      </w:pPr>
    </w:p>
    <w:p w14:paraId="5ACFB479" w14:textId="464BAB0D" w:rsidR="008E29E9" w:rsidRPr="007A26E8" w:rsidRDefault="008E29E9" w:rsidP="00401920">
      <w:pPr>
        <w:jc w:val="center"/>
        <w:rPr>
          <w:b/>
          <w:bCs/>
          <w:sz w:val="32"/>
          <w:szCs w:val="32"/>
        </w:rPr>
      </w:pPr>
      <w:r w:rsidRPr="007A26E8">
        <w:rPr>
          <w:b/>
          <w:bCs/>
          <w:sz w:val="32"/>
          <w:szCs w:val="32"/>
        </w:rPr>
        <w:t xml:space="preserve">Уважаемый </w:t>
      </w:r>
      <w:r w:rsidR="00B80AEA" w:rsidRPr="007A26E8">
        <w:rPr>
          <w:b/>
          <w:bCs/>
          <w:sz w:val="32"/>
          <w:szCs w:val="32"/>
        </w:rPr>
        <w:t>Игорь Михайлович</w:t>
      </w:r>
      <w:r w:rsidRPr="007A26E8">
        <w:rPr>
          <w:b/>
          <w:bCs/>
          <w:sz w:val="32"/>
          <w:szCs w:val="32"/>
        </w:rPr>
        <w:t>!</w:t>
      </w:r>
    </w:p>
    <w:p w14:paraId="36E4EE59" w14:textId="0798AD4B" w:rsidR="008E29E9" w:rsidRPr="007A26E8" w:rsidRDefault="008E29E9" w:rsidP="008E29E9">
      <w:pPr>
        <w:jc w:val="center"/>
        <w:rPr>
          <w:b/>
          <w:bCs/>
          <w:sz w:val="32"/>
          <w:szCs w:val="32"/>
        </w:rPr>
      </w:pPr>
    </w:p>
    <w:p w14:paraId="37025BE1" w14:textId="77777777" w:rsidR="008D6FCC" w:rsidRDefault="00B80AEA" w:rsidP="008E29E9">
      <w:pPr>
        <w:ind w:firstLine="709"/>
        <w:jc w:val="both"/>
        <w:rPr>
          <w:sz w:val="32"/>
          <w:szCs w:val="32"/>
        </w:rPr>
      </w:pPr>
      <w:r w:rsidRPr="007A26E8">
        <w:rPr>
          <w:sz w:val="32"/>
          <w:szCs w:val="32"/>
        </w:rPr>
        <w:t>Во исполнение Вашего поручения</w:t>
      </w:r>
      <w:r w:rsidR="00BA6392" w:rsidRPr="007A26E8">
        <w:rPr>
          <w:sz w:val="32"/>
          <w:szCs w:val="32"/>
        </w:rPr>
        <w:t xml:space="preserve"> </w:t>
      </w:r>
      <w:r w:rsidR="008D6FCC">
        <w:rPr>
          <w:sz w:val="32"/>
          <w:szCs w:val="32"/>
        </w:rPr>
        <w:t>с руководителями исполнительных органов государственной власти Тверской области составлен разговор о необходимости принятия мер по увеличению охвата вакцинации сотрудников до 80% к 19.11.2021.</w:t>
      </w:r>
    </w:p>
    <w:p w14:paraId="6AFCC29C" w14:textId="77777777" w:rsidR="008D6FCC" w:rsidRDefault="008D6FCC" w:rsidP="008E29E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Однако, данный показатель не достигнут, кроме Министерства имущественных и земельных отношений Тверской области.</w:t>
      </w:r>
    </w:p>
    <w:p w14:paraId="6EDA9BFB" w14:textId="539EED49" w:rsidR="00BA6392" w:rsidRPr="007A26E8" w:rsidRDefault="00BA6392" w:rsidP="008E29E9">
      <w:pPr>
        <w:ind w:firstLine="709"/>
        <w:jc w:val="both"/>
        <w:rPr>
          <w:sz w:val="32"/>
          <w:szCs w:val="32"/>
        </w:rPr>
      </w:pPr>
    </w:p>
    <w:p w14:paraId="1301E22A" w14:textId="24AD58ED" w:rsidR="00BA6392" w:rsidRPr="007A26E8" w:rsidRDefault="00BA6392" w:rsidP="008E29E9">
      <w:pPr>
        <w:ind w:firstLine="709"/>
        <w:jc w:val="both"/>
        <w:rPr>
          <w:sz w:val="32"/>
          <w:szCs w:val="32"/>
        </w:rPr>
      </w:pPr>
      <w:r w:rsidRPr="007A26E8">
        <w:rPr>
          <w:sz w:val="32"/>
          <w:szCs w:val="32"/>
        </w:rPr>
        <w:t>Приложение: на 1 л. в 1 экз.</w:t>
      </w:r>
    </w:p>
    <w:p w14:paraId="29393857" w14:textId="13333CF2" w:rsidR="00BA6392" w:rsidRPr="007A26E8" w:rsidRDefault="00BA6392" w:rsidP="008E29E9">
      <w:pPr>
        <w:ind w:firstLine="709"/>
        <w:jc w:val="both"/>
        <w:rPr>
          <w:sz w:val="32"/>
          <w:szCs w:val="32"/>
        </w:rPr>
      </w:pPr>
    </w:p>
    <w:p w14:paraId="2FB5D380" w14:textId="6D7FA931" w:rsidR="00BA6392" w:rsidRPr="007A26E8" w:rsidRDefault="00BA6392" w:rsidP="008E29E9">
      <w:pPr>
        <w:ind w:firstLine="709"/>
        <w:jc w:val="both"/>
        <w:rPr>
          <w:sz w:val="32"/>
          <w:szCs w:val="32"/>
        </w:rPr>
      </w:pPr>
    </w:p>
    <w:p w14:paraId="558AB8E2" w14:textId="56F819A9" w:rsidR="00BA6392" w:rsidRPr="007A26E8" w:rsidRDefault="00BA6392" w:rsidP="008E29E9">
      <w:pPr>
        <w:ind w:firstLine="709"/>
        <w:jc w:val="both"/>
        <w:rPr>
          <w:sz w:val="32"/>
          <w:szCs w:val="32"/>
        </w:rPr>
      </w:pPr>
    </w:p>
    <w:p w14:paraId="06FD58B7" w14:textId="77777777" w:rsidR="00F049CF" w:rsidRPr="007A26E8" w:rsidRDefault="00F049CF" w:rsidP="008E29E9">
      <w:pPr>
        <w:ind w:firstLine="709"/>
        <w:jc w:val="both"/>
        <w:rPr>
          <w:sz w:val="32"/>
          <w:szCs w:val="32"/>
        </w:rPr>
      </w:pPr>
    </w:p>
    <w:p w14:paraId="03F97979" w14:textId="77777777" w:rsidR="00BA6392" w:rsidRPr="007A26E8" w:rsidRDefault="00BA6392" w:rsidP="00BA6392">
      <w:pPr>
        <w:jc w:val="both"/>
        <w:rPr>
          <w:b/>
          <w:bCs/>
          <w:sz w:val="32"/>
          <w:szCs w:val="32"/>
          <w:shd w:val="clear" w:color="auto" w:fill="FFFFFF"/>
        </w:rPr>
      </w:pPr>
      <w:r w:rsidRPr="007A26E8">
        <w:rPr>
          <w:b/>
          <w:bCs/>
          <w:sz w:val="32"/>
          <w:szCs w:val="32"/>
          <w:shd w:val="clear" w:color="auto" w:fill="FFFFFF"/>
        </w:rPr>
        <w:t xml:space="preserve">Заместитель </w:t>
      </w:r>
    </w:p>
    <w:p w14:paraId="14B5BE39" w14:textId="77777777" w:rsidR="00BA6392" w:rsidRPr="007A26E8" w:rsidRDefault="00BA6392" w:rsidP="00BA6392">
      <w:pPr>
        <w:jc w:val="both"/>
        <w:rPr>
          <w:b/>
          <w:bCs/>
          <w:sz w:val="32"/>
          <w:szCs w:val="32"/>
          <w:shd w:val="clear" w:color="auto" w:fill="FFFFFF"/>
        </w:rPr>
      </w:pPr>
      <w:r w:rsidRPr="007A26E8">
        <w:rPr>
          <w:b/>
          <w:bCs/>
          <w:sz w:val="32"/>
          <w:szCs w:val="32"/>
          <w:shd w:val="clear" w:color="auto" w:fill="FFFFFF"/>
        </w:rPr>
        <w:t xml:space="preserve">Председателя Правительства </w:t>
      </w:r>
    </w:p>
    <w:p w14:paraId="1B4F4B14" w14:textId="6660BC09" w:rsidR="00BA6392" w:rsidRPr="007A26E8" w:rsidRDefault="00BA6392" w:rsidP="00BA6392">
      <w:pPr>
        <w:jc w:val="both"/>
        <w:rPr>
          <w:sz w:val="32"/>
          <w:szCs w:val="32"/>
          <w:shd w:val="clear" w:color="auto" w:fill="FFFFFF"/>
        </w:rPr>
      </w:pPr>
      <w:r w:rsidRPr="007A26E8">
        <w:rPr>
          <w:b/>
          <w:bCs/>
          <w:sz w:val="32"/>
          <w:szCs w:val="32"/>
          <w:shd w:val="clear" w:color="auto" w:fill="FFFFFF"/>
        </w:rPr>
        <w:t>Тверской области                                                            Д.Б. Березин</w:t>
      </w:r>
    </w:p>
    <w:p w14:paraId="4C0004D9" w14:textId="77777777" w:rsidR="00BA6392" w:rsidRPr="007A26E8" w:rsidRDefault="00BA6392" w:rsidP="00BA6392">
      <w:pPr>
        <w:jc w:val="both"/>
        <w:rPr>
          <w:sz w:val="32"/>
          <w:szCs w:val="32"/>
          <w:shd w:val="clear" w:color="auto" w:fill="FFFFFF"/>
        </w:rPr>
      </w:pPr>
    </w:p>
    <w:p w14:paraId="37A74804" w14:textId="77777777" w:rsidR="00BA6392" w:rsidRDefault="00BA6392" w:rsidP="00BA6392">
      <w:pPr>
        <w:jc w:val="both"/>
        <w:rPr>
          <w:sz w:val="28"/>
          <w:szCs w:val="28"/>
          <w:shd w:val="clear" w:color="auto" w:fill="FFFFFF"/>
        </w:rPr>
      </w:pPr>
    </w:p>
    <w:p w14:paraId="2782A3E9" w14:textId="77777777" w:rsidR="00BA6392" w:rsidRDefault="00BA6392" w:rsidP="00BA6392">
      <w:pPr>
        <w:jc w:val="both"/>
        <w:rPr>
          <w:sz w:val="28"/>
          <w:szCs w:val="28"/>
          <w:shd w:val="clear" w:color="auto" w:fill="FFFFFF"/>
        </w:rPr>
      </w:pPr>
    </w:p>
    <w:p w14:paraId="59D6EF0B" w14:textId="77777777" w:rsidR="00BA6392" w:rsidRDefault="00BA6392" w:rsidP="00BA6392">
      <w:pPr>
        <w:jc w:val="both"/>
        <w:rPr>
          <w:sz w:val="28"/>
          <w:szCs w:val="28"/>
          <w:shd w:val="clear" w:color="auto" w:fill="FFFFFF"/>
        </w:rPr>
      </w:pPr>
    </w:p>
    <w:p w14:paraId="259D6B30" w14:textId="77777777" w:rsidR="00BA6392" w:rsidRDefault="00BA6392" w:rsidP="00BA6392">
      <w:pPr>
        <w:jc w:val="both"/>
        <w:rPr>
          <w:sz w:val="28"/>
          <w:szCs w:val="28"/>
          <w:shd w:val="clear" w:color="auto" w:fill="FFFFFF"/>
        </w:rPr>
      </w:pPr>
    </w:p>
    <w:p w14:paraId="2325E363" w14:textId="77777777" w:rsidR="00BA6392" w:rsidRDefault="00BA6392" w:rsidP="00BA6392">
      <w:pPr>
        <w:jc w:val="both"/>
        <w:rPr>
          <w:sz w:val="28"/>
          <w:szCs w:val="28"/>
          <w:shd w:val="clear" w:color="auto" w:fill="FFFFFF"/>
        </w:rPr>
      </w:pPr>
    </w:p>
    <w:p w14:paraId="7F91035C" w14:textId="77777777" w:rsidR="00BA6392" w:rsidRDefault="00BA6392" w:rsidP="00BA6392">
      <w:pPr>
        <w:jc w:val="both"/>
        <w:rPr>
          <w:sz w:val="28"/>
          <w:szCs w:val="28"/>
          <w:shd w:val="clear" w:color="auto" w:fill="FFFFFF"/>
        </w:rPr>
      </w:pPr>
    </w:p>
    <w:p w14:paraId="793ADBAD" w14:textId="77777777" w:rsidR="00BA6392" w:rsidRDefault="00BA6392" w:rsidP="00BA6392">
      <w:pPr>
        <w:jc w:val="both"/>
        <w:rPr>
          <w:sz w:val="28"/>
          <w:szCs w:val="28"/>
          <w:shd w:val="clear" w:color="auto" w:fill="FFFFFF"/>
        </w:rPr>
      </w:pPr>
    </w:p>
    <w:p w14:paraId="620A7468" w14:textId="227B9FC3" w:rsidR="00BA6392" w:rsidRDefault="00BA6392" w:rsidP="00BA6392">
      <w:pPr>
        <w:jc w:val="both"/>
        <w:rPr>
          <w:sz w:val="22"/>
          <w:szCs w:val="22"/>
          <w:shd w:val="clear" w:color="auto" w:fill="FFFFFF"/>
        </w:rPr>
      </w:pPr>
    </w:p>
    <w:p w14:paraId="46209DA9" w14:textId="77777777" w:rsidR="00BA6392" w:rsidRDefault="00BA6392" w:rsidP="00BA6392">
      <w:pPr>
        <w:jc w:val="both"/>
        <w:rPr>
          <w:sz w:val="22"/>
          <w:szCs w:val="22"/>
          <w:shd w:val="clear" w:color="auto" w:fill="FFFFFF"/>
        </w:rPr>
      </w:pPr>
    </w:p>
    <w:p w14:paraId="6C4D3B1A" w14:textId="77777777" w:rsidR="00BA6392" w:rsidRDefault="00BA6392" w:rsidP="00BA6392">
      <w:pPr>
        <w:jc w:val="both"/>
        <w:rPr>
          <w:sz w:val="22"/>
          <w:szCs w:val="22"/>
          <w:shd w:val="clear" w:color="auto" w:fill="FFFFFF"/>
        </w:rPr>
      </w:pPr>
    </w:p>
    <w:p w14:paraId="69E1450F" w14:textId="5DB5CCB8" w:rsidR="00BA6392" w:rsidRDefault="00BA6392" w:rsidP="00BA6392">
      <w:pPr>
        <w:jc w:val="both"/>
        <w:rPr>
          <w:sz w:val="22"/>
          <w:szCs w:val="22"/>
          <w:shd w:val="clear" w:color="auto" w:fill="FFFFFF"/>
        </w:rPr>
      </w:pPr>
      <w:proofErr w:type="spellStart"/>
      <w:r>
        <w:rPr>
          <w:sz w:val="22"/>
          <w:szCs w:val="22"/>
          <w:shd w:val="clear" w:color="auto" w:fill="FFFFFF"/>
        </w:rPr>
        <w:t>Врулина</w:t>
      </w:r>
      <w:proofErr w:type="spellEnd"/>
      <w:r>
        <w:rPr>
          <w:sz w:val="22"/>
          <w:szCs w:val="22"/>
          <w:shd w:val="clear" w:color="auto" w:fill="FFFFFF"/>
        </w:rPr>
        <w:t xml:space="preserve"> Екатерина Александровна</w:t>
      </w:r>
    </w:p>
    <w:p w14:paraId="022350F5" w14:textId="7668BB79" w:rsidR="004015C4" w:rsidRDefault="00BA6392" w:rsidP="00BA6392">
      <w:pPr>
        <w:jc w:val="both"/>
        <w:rPr>
          <w:sz w:val="22"/>
          <w:szCs w:val="22"/>
          <w:shd w:val="clear" w:color="auto" w:fill="FFFFFF"/>
        </w:rPr>
      </w:pPr>
      <w:r w:rsidRPr="00A3171F">
        <w:rPr>
          <w:sz w:val="22"/>
          <w:szCs w:val="22"/>
          <w:shd w:val="clear" w:color="auto" w:fill="FFFFFF"/>
        </w:rPr>
        <w:t>8(4822) 3</w:t>
      </w:r>
      <w:r>
        <w:rPr>
          <w:sz w:val="22"/>
          <w:szCs w:val="22"/>
          <w:shd w:val="clear" w:color="auto" w:fill="FFFFFF"/>
        </w:rPr>
        <w:t>3-32-83</w:t>
      </w:r>
    </w:p>
    <w:p w14:paraId="6264D91E" w14:textId="77777777" w:rsidR="004015C4" w:rsidRDefault="004015C4" w:rsidP="00BA6392">
      <w:pPr>
        <w:jc w:val="both"/>
        <w:rPr>
          <w:sz w:val="22"/>
          <w:szCs w:val="22"/>
          <w:shd w:val="clear" w:color="auto" w:fill="FFFFFF"/>
        </w:rPr>
        <w:sectPr w:rsidR="004015C4" w:rsidSect="00BA63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W w:w="14737" w:type="dxa"/>
        <w:tblLook w:val="04A0" w:firstRow="1" w:lastRow="0" w:firstColumn="1" w:lastColumn="0" w:noHBand="0" w:noVBand="1"/>
      </w:tblPr>
      <w:tblGrid>
        <w:gridCol w:w="678"/>
        <w:gridCol w:w="9523"/>
        <w:gridCol w:w="2268"/>
        <w:gridCol w:w="2268"/>
      </w:tblGrid>
      <w:tr w:rsidR="00BA6392" w14:paraId="24AD0AC0" w14:textId="77777777" w:rsidTr="004015C4">
        <w:tc>
          <w:tcPr>
            <w:tcW w:w="678" w:type="dxa"/>
          </w:tcPr>
          <w:p w14:paraId="00C1338C" w14:textId="404682B5" w:rsidR="00BA6392" w:rsidRPr="00B80AEA" w:rsidRDefault="00BA6392" w:rsidP="00B80AEA">
            <w:pPr>
              <w:jc w:val="center"/>
              <w:rPr>
                <w:b/>
                <w:bCs/>
                <w:sz w:val="28"/>
                <w:szCs w:val="28"/>
              </w:rPr>
            </w:pPr>
            <w:r w:rsidRPr="00B80AEA">
              <w:rPr>
                <w:b/>
                <w:b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9523" w:type="dxa"/>
          </w:tcPr>
          <w:p w14:paraId="0EE320E2" w14:textId="442ECF82" w:rsidR="00BA6392" w:rsidRPr="00B80AEA" w:rsidRDefault="00BA6392" w:rsidP="00BA6392">
            <w:pPr>
              <w:jc w:val="center"/>
              <w:rPr>
                <w:b/>
                <w:bCs/>
                <w:sz w:val="28"/>
                <w:szCs w:val="28"/>
              </w:rPr>
            </w:pPr>
            <w:r w:rsidRPr="00B80AEA">
              <w:rPr>
                <w:b/>
                <w:bCs/>
                <w:sz w:val="28"/>
                <w:szCs w:val="28"/>
              </w:rPr>
              <w:t>ИОГВ</w:t>
            </w:r>
          </w:p>
        </w:tc>
        <w:tc>
          <w:tcPr>
            <w:tcW w:w="2268" w:type="dxa"/>
          </w:tcPr>
          <w:p w14:paraId="7CFC4893" w14:textId="086AC9A0" w:rsidR="00BA6392" w:rsidRPr="00B80AEA" w:rsidRDefault="004015C4" w:rsidP="00BA63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% вакцинации на 16.11.2021</w:t>
            </w:r>
          </w:p>
        </w:tc>
        <w:tc>
          <w:tcPr>
            <w:tcW w:w="2268" w:type="dxa"/>
          </w:tcPr>
          <w:p w14:paraId="3A713939" w14:textId="53C9BA48" w:rsidR="00BA6392" w:rsidRPr="00B80AEA" w:rsidRDefault="00BA6392" w:rsidP="00BA6392">
            <w:pPr>
              <w:jc w:val="center"/>
              <w:rPr>
                <w:b/>
                <w:bCs/>
                <w:sz w:val="28"/>
                <w:szCs w:val="28"/>
              </w:rPr>
            </w:pPr>
            <w:r w:rsidRPr="00B80AEA">
              <w:rPr>
                <w:b/>
                <w:bCs/>
                <w:sz w:val="28"/>
                <w:szCs w:val="28"/>
              </w:rPr>
              <w:t>% вакцинации</w:t>
            </w:r>
            <w:r>
              <w:rPr>
                <w:b/>
                <w:bCs/>
                <w:sz w:val="28"/>
                <w:szCs w:val="28"/>
              </w:rPr>
              <w:t xml:space="preserve"> на 19.11.2021</w:t>
            </w:r>
          </w:p>
        </w:tc>
      </w:tr>
      <w:tr w:rsidR="008D6FCC" w14:paraId="6FB12E84" w14:textId="77777777" w:rsidTr="004015C4">
        <w:tc>
          <w:tcPr>
            <w:tcW w:w="678" w:type="dxa"/>
          </w:tcPr>
          <w:p w14:paraId="1D822B0A" w14:textId="1D17FC12" w:rsidR="008D6FCC" w:rsidRPr="00B80AEA" w:rsidRDefault="008D6FCC" w:rsidP="008D6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9523" w:type="dxa"/>
          </w:tcPr>
          <w:p w14:paraId="25B9D675" w14:textId="5A7062BF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Министерство имущественных и земельных отношений Тверской области</w:t>
            </w:r>
          </w:p>
        </w:tc>
        <w:tc>
          <w:tcPr>
            <w:tcW w:w="2268" w:type="dxa"/>
          </w:tcPr>
          <w:p w14:paraId="442FCA20" w14:textId="248911BB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268" w:type="dxa"/>
          </w:tcPr>
          <w:p w14:paraId="65650657" w14:textId="3979EC54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8D6FCC" w14:paraId="0D7E8998" w14:textId="77777777" w:rsidTr="004015C4">
        <w:tc>
          <w:tcPr>
            <w:tcW w:w="678" w:type="dxa"/>
          </w:tcPr>
          <w:p w14:paraId="7B5261E7" w14:textId="4B650135" w:rsidR="008D6FCC" w:rsidRPr="00B80AEA" w:rsidRDefault="008D6FCC" w:rsidP="008D6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9523" w:type="dxa"/>
          </w:tcPr>
          <w:p w14:paraId="2282E71C" w14:textId="6A4293D1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Министерство строительства Тверской области</w:t>
            </w:r>
          </w:p>
        </w:tc>
        <w:tc>
          <w:tcPr>
            <w:tcW w:w="2268" w:type="dxa"/>
          </w:tcPr>
          <w:p w14:paraId="13B6540C" w14:textId="172DB28A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268" w:type="dxa"/>
          </w:tcPr>
          <w:p w14:paraId="12E8F152" w14:textId="4F27040A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76</w:t>
            </w:r>
          </w:p>
        </w:tc>
      </w:tr>
      <w:tr w:rsidR="008D6FCC" w14:paraId="1D1CF9F8" w14:textId="77777777" w:rsidTr="004015C4">
        <w:tc>
          <w:tcPr>
            <w:tcW w:w="678" w:type="dxa"/>
          </w:tcPr>
          <w:p w14:paraId="4A71458A" w14:textId="0D5A54E8" w:rsidR="008D6FCC" w:rsidRPr="00B80AEA" w:rsidRDefault="008D6FCC" w:rsidP="008D6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9523" w:type="dxa"/>
          </w:tcPr>
          <w:p w14:paraId="7685973F" w14:textId="5E58ED6C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Министерство культуры Тверской области</w:t>
            </w:r>
          </w:p>
        </w:tc>
        <w:tc>
          <w:tcPr>
            <w:tcW w:w="2268" w:type="dxa"/>
          </w:tcPr>
          <w:p w14:paraId="5A7C6322" w14:textId="14993F60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268" w:type="dxa"/>
          </w:tcPr>
          <w:p w14:paraId="7E083D1A" w14:textId="5620F202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75,5</w:t>
            </w:r>
          </w:p>
        </w:tc>
      </w:tr>
      <w:tr w:rsidR="008D6FCC" w14:paraId="2B9BEC66" w14:textId="77777777" w:rsidTr="004015C4">
        <w:tc>
          <w:tcPr>
            <w:tcW w:w="678" w:type="dxa"/>
          </w:tcPr>
          <w:p w14:paraId="7BAE6BBE" w14:textId="487167A8" w:rsidR="008D6FCC" w:rsidRPr="00B80AEA" w:rsidRDefault="008D6FCC" w:rsidP="008D6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9523" w:type="dxa"/>
          </w:tcPr>
          <w:p w14:paraId="6D685141" w14:textId="2B18877E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Министерство культуры Тверской области</w:t>
            </w:r>
          </w:p>
        </w:tc>
        <w:tc>
          <w:tcPr>
            <w:tcW w:w="2268" w:type="dxa"/>
          </w:tcPr>
          <w:p w14:paraId="5C05E347" w14:textId="6712B3BA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268" w:type="dxa"/>
          </w:tcPr>
          <w:p w14:paraId="560226EB" w14:textId="5385E74C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75,5</w:t>
            </w:r>
          </w:p>
        </w:tc>
      </w:tr>
      <w:tr w:rsidR="008D6FCC" w14:paraId="11B854BB" w14:textId="77777777" w:rsidTr="004015C4">
        <w:tc>
          <w:tcPr>
            <w:tcW w:w="678" w:type="dxa"/>
          </w:tcPr>
          <w:p w14:paraId="17C8D588" w14:textId="0E259EA3" w:rsidR="008D6FCC" w:rsidRPr="00B80AEA" w:rsidRDefault="008D6FCC" w:rsidP="008D6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9523" w:type="dxa"/>
          </w:tcPr>
          <w:p w14:paraId="0EB47908" w14:textId="75EE0062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Главное управление архитектуры и градостроительной деятельности Тверской области</w:t>
            </w:r>
          </w:p>
        </w:tc>
        <w:tc>
          <w:tcPr>
            <w:tcW w:w="2268" w:type="dxa"/>
          </w:tcPr>
          <w:p w14:paraId="6612B547" w14:textId="46919BCC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268" w:type="dxa"/>
          </w:tcPr>
          <w:p w14:paraId="3C93EB58" w14:textId="5B12C609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75</w:t>
            </w:r>
          </w:p>
        </w:tc>
      </w:tr>
      <w:tr w:rsidR="008D6FCC" w14:paraId="430BB1CE" w14:textId="77777777" w:rsidTr="004015C4">
        <w:tc>
          <w:tcPr>
            <w:tcW w:w="678" w:type="dxa"/>
          </w:tcPr>
          <w:p w14:paraId="67974187" w14:textId="3FD1EC1C" w:rsidR="008D6FCC" w:rsidRPr="00B80AEA" w:rsidRDefault="008D6FCC" w:rsidP="008D6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9523" w:type="dxa"/>
          </w:tcPr>
          <w:p w14:paraId="30B9CFB4" w14:textId="775CAA79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Министерство сельского хозяйства Тверской области</w:t>
            </w:r>
          </w:p>
        </w:tc>
        <w:tc>
          <w:tcPr>
            <w:tcW w:w="2268" w:type="dxa"/>
          </w:tcPr>
          <w:p w14:paraId="74241E1E" w14:textId="3904CB6F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268" w:type="dxa"/>
          </w:tcPr>
          <w:p w14:paraId="6362094D" w14:textId="07FD3553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72,5</w:t>
            </w:r>
          </w:p>
        </w:tc>
      </w:tr>
      <w:tr w:rsidR="008D6FCC" w14:paraId="2B29C4CB" w14:textId="77777777" w:rsidTr="004015C4">
        <w:tc>
          <w:tcPr>
            <w:tcW w:w="678" w:type="dxa"/>
          </w:tcPr>
          <w:p w14:paraId="32B0F5B7" w14:textId="44BCBBE2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7.</w:t>
            </w:r>
          </w:p>
        </w:tc>
        <w:tc>
          <w:tcPr>
            <w:tcW w:w="9523" w:type="dxa"/>
          </w:tcPr>
          <w:p w14:paraId="49CF4B11" w14:textId="08795B0C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Главное управление по государственной охране объектов культурного наследия Тверской области</w:t>
            </w:r>
          </w:p>
        </w:tc>
        <w:tc>
          <w:tcPr>
            <w:tcW w:w="2268" w:type="dxa"/>
          </w:tcPr>
          <w:p w14:paraId="42DC09D1" w14:textId="058B8993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268" w:type="dxa"/>
          </w:tcPr>
          <w:p w14:paraId="307F9FFF" w14:textId="28A4519F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72</w:t>
            </w:r>
          </w:p>
        </w:tc>
      </w:tr>
      <w:tr w:rsidR="008D6FCC" w14:paraId="1A65A208" w14:textId="77777777" w:rsidTr="004015C4">
        <w:tc>
          <w:tcPr>
            <w:tcW w:w="678" w:type="dxa"/>
          </w:tcPr>
          <w:p w14:paraId="5D3A4B0B" w14:textId="3CED6498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8.</w:t>
            </w:r>
          </w:p>
        </w:tc>
        <w:tc>
          <w:tcPr>
            <w:tcW w:w="9523" w:type="dxa"/>
          </w:tcPr>
          <w:p w14:paraId="205DC907" w14:textId="284EFEA3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Министерство природных ресурсов и экологии Тверской области</w:t>
            </w:r>
          </w:p>
        </w:tc>
        <w:tc>
          <w:tcPr>
            <w:tcW w:w="2268" w:type="dxa"/>
          </w:tcPr>
          <w:p w14:paraId="31927A48" w14:textId="798B7260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268" w:type="dxa"/>
          </w:tcPr>
          <w:p w14:paraId="48F5D7D3" w14:textId="75AFD1CB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72</w:t>
            </w:r>
          </w:p>
        </w:tc>
      </w:tr>
      <w:tr w:rsidR="008D6FCC" w14:paraId="2BAA33D4" w14:textId="77777777" w:rsidTr="004015C4">
        <w:tc>
          <w:tcPr>
            <w:tcW w:w="678" w:type="dxa"/>
          </w:tcPr>
          <w:p w14:paraId="103CA027" w14:textId="76C1EABF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9.</w:t>
            </w:r>
          </w:p>
        </w:tc>
        <w:tc>
          <w:tcPr>
            <w:tcW w:w="9523" w:type="dxa"/>
          </w:tcPr>
          <w:p w14:paraId="00D8BC82" w14:textId="0750938E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Министерство энергетики и</w:t>
            </w: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B80AEA">
              <w:rPr>
                <w:sz w:val="28"/>
                <w:szCs w:val="28"/>
                <w:shd w:val="clear" w:color="auto" w:fill="FFFFFF"/>
              </w:rPr>
              <w:t>жилищно-коммунального хозяйства Тверской области</w:t>
            </w:r>
          </w:p>
        </w:tc>
        <w:tc>
          <w:tcPr>
            <w:tcW w:w="2268" w:type="dxa"/>
          </w:tcPr>
          <w:p w14:paraId="083D89C6" w14:textId="3939510E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268" w:type="dxa"/>
          </w:tcPr>
          <w:p w14:paraId="15C46D85" w14:textId="66E74ED7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71</w:t>
            </w:r>
          </w:p>
        </w:tc>
      </w:tr>
      <w:tr w:rsidR="008D6FCC" w14:paraId="74B9ED0F" w14:textId="77777777" w:rsidTr="004015C4">
        <w:tc>
          <w:tcPr>
            <w:tcW w:w="678" w:type="dxa"/>
          </w:tcPr>
          <w:p w14:paraId="33FB8D4D" w14:textId="4CE6A6BD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10.</w:t>
            </w:r>
          </w:p>
        </w:tc>
        <w:tc>
          <w:tcPr>
            <w:tcW w:w="9523" w:type="dxa"/>
          </w:tcPr>
          <w:p w14:paraId="54689C36" w14:textId="1372E72B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Министерство туризма Тверской области</w:t>
            </w:r>
          </w:p>
        </w:tc>
        <w:tc>
          <w:tcPr>
            <w:tcW w:w="2268" w:type="dxa"/>
          </w:tcPr>
          <w:p w14:paraId="60C89EAF" w14:textId="3A1B192A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268" w:type="dxa"/>
          </w:tcPr>
          <w:p w14:paraId="4C3DAA45" w14:textId="3CA1311B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66,6</w:t>
            </w:r>
          </w:p>
        </w:tc>
      </w:tr>
      <w:tr w:rsidR="008D6FCC" w14:paraId="6DF728C4" w14:textId="77777777" w:rsidTr="004015C4">
        <w:tc>
          <w:tcPr>
            <w:tcW w:w="678" w:type="dxa"/>
          </w:tcPr>
          <w:p w14:paraId="10C89085" w14:textId="0AEEBE01" w:rsidR="008D6FCC" w:rsidRPr="00B80AEA" w:rsidRDefault="008D6FCC" w:rsidP="008D6FCC">
            <w:pPr>
              <w:rPr>
                <w:sz w:val="28"/>
                <w:szCs w:val="28"/>
              </w:rPr>
            </w:pPr>
            <w:r w:rsidRPr="00B80AE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</w:p>
        </w:tc>
        <w:tc>
          <w:tcPr>
            <w:tcW w:w="9523" w:type="dxa"/>
          </w:tcPr>
          <w:p w14:paraId="795CFC47" w14:textId="3EEEA29C" w:rsidR="008D6FCC" w:rsidRPr="00B80AEA" w:rsidRDefault="008D6FCC" w:rsidP="008D6FCC">
            <w:pPr>
              <w:rPr>
                <w:sz w:val="28"/>
                <w:szCs w:val="28"/>
                <w:shd w:val="clear" w:color="auto" w:fill="FFFFFF"/>
              </w:rPr>
            </w:pPr>
            <w:r w:rsidRPr="00B80AEA">
              <w:rPr>
                <w:sz w:val="28"/>
                <w:szCs w:val="28"/>
                <w:shd w:val="clear" w:color="auto" w:fill="FFFFFF"/>
              </w:rPr>
              <w:t>Главное управление по труду и занятости населения Тверской области</w:t>
            </w:r>
          </w:p>
        </w:tc>
        <w:tc>
          <w:tcPr>
            <w:tcW w:w="2268" w:type="dxa"/>
          </w:tcPr>
          <w:p w14:paraId="7F47384F" w14:textId="63E10466" w:rsidR="008D6FCC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268" w:type="dxa"/>
          </w:tcPr>
          <w:p w14:paraId="6A482D1A" w14:textId="4A72B311" w:rsidR="008D6FCC" w:rsidRPr="00B80AEA" w:rsidRDefault="008D6FCC" w:rsidP="008D6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</w:tbl>
    <w:p w14:paraId="492E78FC" w14:textId="77777777" w:rsidR="00B80AEA" w:rsidRDefault="00B80AEA" w:rsidP="008E29E9">
      <w:pPr>
        <w:ind w:firstLine="709"/>
        <w:jc w:val="both"/>
        <w:rPr>
          <w:sz w:val="28"/>
          <w:szCs w:val="28"/>
        </w:rPr>
      </w:pPr>
    </w:p>
    <w:p w14:paraId="10B70F01" w14:textId="59C7608B" w:rsidR="00E75C72" w:rsidRDefault="00E75C72" w:rsidP="008E29E9">
      <w:pPr>
        <w:ind w:firstLine="709"/>
        <w:jc w:val="both"/>
        <w:rPr>
          <w:sz w:val="28"/>
          <w:szCs w:val="28"/>
        </w:rPr>
      </w:pPr>
    </w:p>
    <w:p w14:paraId="50CFA3C4" w14:textId="48CA65ED" w:rsidR="00E75C72" w:rsidRDefault="00E75C72" w:rsidP="008E29E9">
      <w:pPr>
        <w:ind w:firstLine="709"/>
        <w:jc w:val="both"/>
        <w:rPr>
          <w:sz w:val="28"/>
          <w:szCs w:val="28"/>
        </w:rPr>
      </w:pPr>
    </w:p>
    <w:p w14:paraId="17B51921" w14:textId="1991CD46" w:rsidR="00E75C72" w:rsidRDefault="00E75C72" w:rsidP="008E29E9">
      <w:pPr>
        <w:ind w:firstLine="709"/>
        <w:jc w:val="both"/>
        <w:rPr>
          <w:sz w:val="28"/>
          <w:szCs w:val="28"/>
        </w:rPr>
      </w:pPr>
    </w:p>
    <w:sectPr w:rsidR="00E75C72" w:rsidSect="004015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22"/>
    <w:rsid w:val="002875F6"/>
    <w:rsid w:val="004015C4"/>
    <w:rsid w:val="00401920"/>
    <w:rsid w:val="007A26E8"/>
    <w:rsid w:val="008D6FCC"/>
    <w:rsid w:val="008E29E9"/>
    <w:rsid w:val="00AE3D67"/>
    <w:rsid w:val="00B80AEA"/>
    <w:rsid w:val="00BA6392"/>
    <w:rsid w:val="00C004B9"/>
    <w:rsid w:val="00D45322"/>
    <w:rsid w:val="00E1312F"/>
    <w:rsid w:val="00E75C72"/>
    <w:rsid w:val="00F0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138A"/>
  <w15:chartTrackingRefBased/>
  <w15:docId w15:val="{20E4A48E-AA86-45D4-BED0-ABFA67CC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E29E9"/>
    <w:rPr>
      <w:color w:val="0000FF"/>
      <w:u w:val="single"/>
    </w:rPr>
  </w:style>
  <w:style w:type="paragraph" w:customStyle="1" w:styleId="a4">
    <w:name w:val="Адрес угловой"/>
    <w:basedOn w:val="a"/>
    <w:uiPriority w:val="99"/>
    <w:rsid w:val="008E29E9"/>
    <w:pPr>
      <w:jc w:val="center"/>
    </w:pPr>
    <w:rPr>
      <w:szCs w:val="20"/>
    </w:rPr>
  </w:style>
  <w:style w:type="table" w:styleId="a5">
    <w:name w:val="Table Grid"/>
    <w:basedOn w:val="a1"/>
    <w:uiPriority w:val="39"/>
    <w:rsid w:val="00B80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F1ED-463A-4CA7-AA6B-F2874FE2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Березин Дмитрий Борисович</cp:lastModifiedBy>
  <cp:revision>2</cp:revision>
  <cp:lastPrinted>2021-11-19T16:34:00Z</cp:lastPrinted>
  <dcterms:created xsi:type="dcterms:W3CDTF">2021-11-19T16:46:00Z</dcterms:created>
  <dcterms:modified xsi:type="dcterms:W3CDTF">2021-11-19T16:46:00Z</dcterms:modified>
</cp:coreProperties>
</file>