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17559" w14:textId="77777777" w:rsidR="005B22BD" w:rsidRPr="0019609D" w:rsidRDefault="005B22BD" w:rsidP="00986554">
      <w:pPr>
        <w:autoSpaceDE w:val="0"/>
        <w:autoSpaceDN w:val="0"/>
        <w:adjustRightInd w:val="0"/>
        <w:spacing w:after="0" w:line="20" w:lineRule="atLeast"/>
        <w:ind w:firstLine="709"/>
        <w:jc w:val="right"/>
        <w:rPr>
          <w:rFonts w:ascii="Times New Roman" w:hAnsi="Times New Roman" w:cs="Times New Roman"/>
          <w:sz w:val="36"/>
          <w:szCs w:val="36"/>
          <w:u w:val="single"/>
        </w:rPr>
      </w:pPr>
      <w:r w:rsidRPr="0019609D">
        <w:rPr>
          <w:rFonts w:ascii="Times New Roman" w:hAnsi="Times New Roman" w:cs="Times New Roman"/>
          <w:sz w:val="36"/>
          <w:szCs w:val="36"/>
          <w:u w:val="single"/>
        </w:rPr>
        <w:t>Конфиденциально</w:t>
      </w:r>
    </w:p>
    <w:p w14:paraId="4D2FC58D" w14:textId="77777777" w:rsidR="005B22BD" w:rsidRPr="0019609D" w:rsidRDefault="005B22BD" w:rsidP="00986554">
      <w:pPr>
        <w:autoSpaceDE w:val="0"/>
        <w:autoSpaceDN w:val="0"/>
        <w:adjustRightInd w:val="0"/>
        <w:spacing w:after="0" w:line="240" w:lineRule="auto"/>
        <w:ind w:firstLine="709"/>
        <w:jc w:val="right"/>
        <w:rPr>
          <w:rFonts w:ascii="Times New Roman" w:hAnsi="Times New Roman" w:cs="Times New Roman"/>
          <w:i/>
          <w:iCs/>
          <w:sz w:val="36"/>
          <w:szCs w:val="36"/>
        </w:rPr>
      </w:pPr>
      <w:r w:rsidRPr="0019609D">
        <w:rPr>
          <w:rFonts w:ascii="Times New Roman" w:hAnsi="Times New Roman" w:cs="Times New Roman"/>
          <w:i/>
          <w:iCs/>
          <w:sz w:val="36"/>
          <w:szCs w:val="36"/>
        </w:rPr>
        <w:t xml:space="preserve">По состоянию </w:t>
      </w:r>
      <w:r w:rsidRPr="00C142A7">
        <w:rPr>
          <w:rFonts w:ascii="Times New Roman" w:hAnsi="Times New Roman" w:cs="Times New Roman"/>
          <w:i/>
          <w:iCs/>
          <w:sz w:val="36"/>
          <w:szCs w:val="36"/>
        </w:rPr>
        <w:t xml:space="preserve">на </w:t>
      </w:r>
      <w:r w:rsidR="0034652C">
        <w:rPr>
          <w:rFonts w:ascii="Times New Roman" w:hAnsi="Times New Roman" w:cs="Times New Roman"/>
          <w:i/>
          <w:iCs/>
          <w:sz w:val="36"/>
          <w:szCs w:val="36"/>
        </w:rPr>
        <w:t>30 июля</w:t>
      </w:r>
      <w:r w:rsidR="00E126AB" w:rsidRPr="00C142A7"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r w:rsidRPr="0019609D">
        <w:rPr>
          <w:rFonts w:ascii="Times New Roman" w:hAnsi="Times New Roman" w:cs="Times New Roman"/>
          <w:i/>
          <w:iCs/>
          <w:sz w:val="36"/>
          <w:szCs w:val="36"/>
        </w:rPr>
        <w:t>2021 г.</w:t>
      </w:r>
    </w:p>
    <w:p w14:paraId="3CBA937B" w14:textId="77777777" w:rsidR="00C83BA3" w:rsidRPr="0019609D" w:rsidRDefault="00C83BA3" w:rsidP="00986554">
      <w:pPr>
        <w:autoSpaceDE w:val="0"/>
        <w:autoSpaceDN w:val="0"/>
        <w:adjustRightInd w:val="0"/>
        <w:spacing w:after="0" w:line="240" w:lineRule="auto"/>
        <w:ind w:firstLine="709"/>
        <w:jc w:val="right"/>
        <w:rPr>
          <w:rFonts w:ascii="Times New Roman" w:hAnsi="Times New Roman" w:cs="Times New Roman"/>
          <w:i/>
          <w:iCs/>
          <w:sz w:val="36"/>
          <w:szCs w:val="36"/>
        </w:rPr>
      </w:pPr>
    </w:p>
    <w:p w14:paraId="5CB8A6AE" w14:textId="77777777" w:rsidR="003F2EB0" w:rsidRPr="0019609D" w:rsidRDefault="003F2EB0" w:rsidP="009865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19609D">
        <w:rPr>
          <w:rFonts w:ascii="Times New Roman" w:hAnsi="Times New Roman" w:cs="Times New Roman"/>
          <w:sz w:val="36"/>
          <w:szCs w:val="36"/>
        </w:rPr>
        <w:t>СПРАВКА</w:t>
      </w:r>
    </w:p>
    <w:p w14:paraId="32DF489D" w14:textId="77777777" w:rsidR="003F2EB0" w:rsidRPr="0019609D" w:rsidRDefault="00E126AB" w:rsidP="00986554">
      <w:pPr>
        <w:spacing w:after="0" w:line="240" w:lineRule="auto"/>
        <w:jc w:val="center"/>
        <w:rPr>
          <w:rFonts w:ascii="Times New Roman" w:hAnsi="Times New Roman" w:cs="Times New Roman"/>
          <w:caps/>
          <w:sz w:val="36"/>
          <w:szCs w:val="36"/>
        </w:rPr>
      </w:pPr>
      <w:r w:rsidRPr="0019609D">
        <w:rPr>
          <w:rFonts w:ascii="Times New Roman" w:hAnsi="Times New Roman" w:cs="Times New Roman"/>
          <w:caps/>
          <w:sz w:val="36"/>
          <w:szCs w:val="36"/>
        </w:rPr>
        <w:t>ЦЕНТРАЛЬНЫЙ</w:t>
      </w:r>
      <w:r w:rsidR="00DC2746" w:rsidRPr="0019609D">
        <w:rPr>
          <w:rFonts w:ascii="Times New Roman" w:hAnsi="Times New Roman" w:cs="Times New Roman"/>
          <w:caps/>
          <w:sz w:val="36"/>
          <w:szCs w:val="36"/>
        </w:rPr>
        <w:t xml:space="preserve"> федеральный округ</w:t>
      </w:r>
    </w:p>
    <w:p w14:paraId="3AF17BFD" w14:textId="77777777" w:rsidR="00DC2746" w:rsidRPr="0019609D" w:rsidRDefault="0034652C" w:rsidP="0098655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Тверская</w:t>
      </w:r>
      <w:r w:rsidR="00E126AB" w:rsidRPr="0019609D">
        <w:rPr>
          <w:rFonts w:ascii="Times New Roman" w:hAnsi="Times New Roman" w:cs="Times New Roman"/>
          <w:sz w:val="36"/>
          <w:szCs w:val="36"/>
        </w:rPr>
        <w:t xml:space="preserve"> область</w:t>
      </w:r>
    </w:p>
    <w:p w14:paraId="5D2E614A" w14:textId="77777777" w:rsidR="00DC2746" w:rsidRPr="0019609D" w:rsidRDefault="00DC2746" w:rsidP="0098655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7573F8E" w14:textId="77777777" w:rsidR="00DC2746" w:rsidRPr="0019609D" w:rsidRDefault="00030D47" w:rsidP="00986554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19609D">
        <w:rPr>
          <w:rFonts w:ascii="Times New Roman" w:hAnsi="Times New Roman" w:cs="Times New Roman"/>
          <w:sz w:val="36"/>
          <w:szCs w:val="36"/>
        </w:rPr>
        <w:t>О мерах по обеспечению санитарно-эпидемиологического благополучия населения в связи с распространением новой коронавирусной инфекции (COVID-19)</w:t>
      </w:r>
    </w:p>
    <w:p w14:paraId="492E0519" w14:textId="77777777" w:rsidR="00030D47" w:rsidRPr="0019609D" w:rsidRDefault="00030D47" w:rsidP="0098655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5867A1C" w14:textId="77777777" w:rsidR="00DC2746" w:rsidRPr="0019609D" w:rsidRDefault="00030D47" w:rsidP="0098655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6"/>
          <w:szCs w:val="36"/>
        </w:rPr>
      </w:pPr>
      <w:r w:rsidRPr="0019609D">
        <w:rPr>
          <w:rFonts w:ascii="Times New Roman" w:eastAsia="Times New Roman" w:hAnsi="Times New Roman" w:cs="Times New Roman"/>
          <w:b/>
          <w:bCs/>
          <w:sz w:val="36"/>
          <w:szCs w:val="36"/>
        </w:rPr>
        <w:t>1</w:t>
      </w:r>
      <w:r w:rsidR="00DC2746" w:rsidRPr="0019609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. </w:t>
      </w:r>
      <w:r w:rsidR="00DC2746" w:rsidRPr="0019609D">
        <w:rPr>
          <w:rFonts w:ascii="Times New Roman" w:hAnsi="Times New Roman" w:cs="Times New Roman"/>
          <w:b/>
          <w:sz w:val="36"/>
          <w:szCs w:val="36"/>
        </w:rPr>
        <w:t xml:space="preserve">Характеристика эпидемиологической ситуации по состоянию </w:t>
      </w:r>
      <w:r w:rsidR="00C83BA3" w:rsidRPr="00C142A7">
        <w:rPr>
          <w:rFonts w:ascii="Times New Roman" w:hAnsi="Times New Roman" w:cs="Times New Roman"/>
          <w:b/>
          <w:sz w:val="36"/>
          <w:szCs w:val="36"/>
        </w:rPr>
        <w:t xml:space="preserve">на </w:t>
      </w:r>
      <w:r w:rsidR="0034652C">
        <w:rPr>
          <w:rFonts w:ascii="Times New Roman" w:hAnsi="Times New Roman" w:cs="Times New Roman"/>
          <w:b/>
          <w:sz w:val="36"/>
          <w:szCs w:val="36"/>
        </w:rPr>
        <w:t>30 июля</w:t>
      </w:r>
      <w:r w:rsidR="00E3507D" w:rsidRPr="00C142A7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C83BA3" w:rsidRPr="00C142A7">
        <w:rPr>
          <w:rFonts w:ascii="Times New Roman" w:hAnsi="Times New Roman" w:cs="Times New Roman"/>
          <w:b/>
          <w:sz w:val="36"/>
          <w:szCs w:val="36"/>
        </w:rPr>
        <w:t>202</w:t>
      </w:r>
      <w:r w:rsidR="00D717E8" w:rsidRPr="00C142A7">
        <w:rPr>
          <w:rFonts w:ascii="Times New Roman" w:hAnsi="Times New Roman" w:cs="Times New Roman"/>
          <w:b/>
          <w:sz w:val="36"/>
          <w:szCs w:val="36"/>
        </w:rPr>
        <w:t>1</w:t>
      </w:r>
      <w:r w:rsidR="00C83BA3" w:rsidRPr="00C142A7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C83BA3" w:rsidRPr="0019609D">
        <w:rPr>
          <w:rFonts w:ascii="Times New Roman" w:hAnsi="Times New Roman" w:cs="Times New Roman"/>
          <w:b/>
          <w:sz w:val="36"/>
          <w:szCs w:val="36"/>
        </w:rPr>
        <w:t>г.</w:t>
      </w:r>
    </w:p>
    <w:p w14:paraId="1307387A" w14:textId="77777777" w:rsidR="008E7127" w:rsidRPr="0019609D" w:rsidRDefault="008E7127" w:rsidP="009865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19609D">
        <w:rPr>
          <w:rFonts w:ascii="Times New Roman" w:hAnsi="Times New Roman" w:cs="Times New Roman"/>
          <w:sz w:val="36"/>
          <w:szCs w:val="36"/>
        </w:rPr>
        <w:t xml:space="preserve">Всего пациентов с установленным диагнозом </w:t>
      </w:r>
      <w:r w:rsidRPr="0019609D">
        <w:rPr>
          <w:rFonts w:ascii="Times New Roman" w:hAnsi="Times New Roman" w:cs="Times New Roman"/>
          <w:sz w:val="36"/>
          <w:szCs w:val="36"/>
        </w:rPr>
        <w:br/>
        <w:t>COVID-19</w:t>
      </w:r>
      <w:r w:rsidR="00547621" w:rsidRPr="0019609D">
        <w:rPr>
          <w:rFonts w:ascii="Times New Roman" w:hAnsi="Times New Roman" w:cs="Times New Roman"/>
          <w:sz w:val="36"/>
          <w:szCs w:val="36"/>
        </w:rPr>
        <w:t xml:space="preserve"> -</w:t>
      </w:r>
      <w:r w:rsidRPr="0019609D">
        <w:rPr>
          <w:rFonts w:ascii="Times New Roman" w:hAnsi="Times New Roman" w:cs="Times New Roman"/>
          <w:sz w:val="36"/>
          <w:szCs w:val="36"/>
        </w:rPr>
        <w:t xml:space="preserve"> </w:t>
      </w:r>
      <w:r w:rsidR="0034652C">
        <w:rPr>
          <w:rFonts w:ascii="Times New Roman" w:hAnsi="Times New Roman" w:cs="Times New Roman"/>
          <w:sz w:val="36"/>
          <w:szCs w:val="36"/>
        </w:rPr>
        <w:t>53387</w:t>
      </w:r>
      <w:r w:rsidRPr="0019609D">
        <w:rPr>
          <w:rFonts w:ascii="Times New Roman" w:hAnsi="Times New Roman" w:cs="Times New Roman"/>
          <w:sz w:val="36"/>
          <w:szCs w:val="36"/>
        </w:rPr>
        <w:t xml:space="preserve"> человек</w:t>
      </w:r>
      <w:r w:rsidR="005B22BD" w:rsidRPr="0019609D">
        <w:rPr>
          <w:rFonts w:ascii="Times New Roman" w:hAnsi="Times New Roman" w:cs="Times New Roman"/>
          <w:sz w:val="36"/>
          <w:szCs w:val="36"/>
        </w:rPr>
        <w:t xml:space="preserve"> (з</w:t>
      </w:r>
      <w:r w:rsidRPr="0019609D">
        <w:rPr>
          <w:rFonts w:ascii="Times New Roman" w:hAnsi="Times New Roman" w:cs="Times New Roman"/>
          <w:sz w:val="36"/>
          <w:szCs w:val="36"/>
        </w:rPr>
        <w:t>а прошедшие сутки новых случа</w:t>
      </w:r>
      <w:r w:rsidR="00547621" w:rsidRPr="0019609D">
        <w:rPr>
          <w:rFonts w:ascii="Times New Roman" w:hAnsi="Times New Roman" w:cs="Times New Roman"/>
          <w:sz w:val="36"/>
          <w:szCs w:val="36"/>
        </w:rPr>
        <w:t>ев установки диагноза COVID-19 -</w:t>
      </w:r>
      <w:r w:rsidRPr="0019609D">
        <w:rPr>
          <w:rFonts w:ascii="Times New Roman" w:hAnsi="Times New Roman" w:cs="Times New Roman"/>
          <w:sz w:val="36"/>
          <w:szCs w:val="36"/>
        </w:rPr>
        <w:t xml:space="preserve"> </w:t>
      </w:r>
      <w:r w:rsidR="0034652C">
        <w:rPr>
          <w:rFonts w:ascii="Times New Roman" w:hAnsi="Times New Roman" w:cs="Times New Roman"/>
          <w:sz w:val="36"/>
          <w:szCs w:val="36"/>
        </w:rPr>
        <w:t>25</w:t>
      </w:r>
      <w:r w:rsidR="00F607A2">
        <w:rPr>
          <w:rFonts w:ascii="Times New Roman" w:hAnsi="Times New Roman" w:cs="Times New Roman"/>
          <w:sz w:val="36"/>
          <w:szCs w:val="36"/>
        </w:rPr>
        <w:t>6</w:t>
      </w:r>
      <w:r w:rsidRPr="0019609D">
        <w:rPr>
          <w:rFonts w:ascii="Times New Roman" w:hAnsi="Times New Roman" w:cs="Times New Roman"/>
          <w:sz w:val="36"/>
          <w:szCs w:val="36"/>
        </w:rPr>
        <w:t xml:space="preserve"> человек</w:t>
      </w:r>
      <w:r w:rsidR="005B22BD" w:rsidRPr="0019609D">
        <w:rPr>
          <w:rFonts w:ascii="Times New Roman" w:hAnsi="Times New Roman" w:cs="Times New Roman"/>
          <w:sz w:val="36"/>
          <w:szCs w:val="36"/>
        </w:rPr>
        <w:t>)</w:t>
      </w:r>
      <w:r w:rsidRPr="0019609D">
        <w:rPr>
          <w:rFonts w:ascii="Times New Roman" w:hAnsi="Times New Roman" w:cs="Times New Roman"/>
          <w:sz w:val="36"/>
          <w:szCs w:val="36"/>
        </w:rPr>
        <w:t>.</w:t>
      </w:r>
    </w:p>
    <w:p w14:paraId="170E4B8F" w14:textId="77777777" w:rsidR="008E7127" w:rsidRPr="0019609D" w:rsidRDefault="008E7127" w:rsidP="009865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19609D">
        <w:rPr>
          <w:rFonts w:ascii="Times New Roman" w:hAnsi="Times New Roman" w:cs="Times New Roman"/>
          <w:sz w:val="36"/>
          <w:szCs w:val="36"/>
        </w:rPr>
        <w:t xml:space="preserve">Нарастающий итог умерших пациентов с COVID-19 </w:t>
      </w:r>
      <w:r w:rsidR="00547621" w:rsidRPr="0019609D">
        <w:rPr>
          <w:rFonts w:ascii="Times New Roman" w:hAnsi="Times New Roman" w:cs="Times New Roman"/>
          <w:sz w:val="36"/>
          <w:szCs w:val="36"/>
        </w:rPr>
        <w:t>-</w:t>
      </w:r>
      <w:r w:rsidRPr="0019609D">
        <w:rPr>
          <w:rFonts w:ascii="Times New Roman" w:hAnsi="Times New Roman" w:cs="Times New Roman"/>
          <w:sz w:val="36"/>
          <w:szCs w:val="36"/>
        </w:rPr>
        <w:t xml:space="preserve"> </w:t>
      </w:r>
      <w:r w:rsidR="00F607A2">
        <w:rPr>
          <w:rFonts w:ascii="Times New Roman" w:hAnsi="Times New Roman" w:cs="Times New Roman"/>
          <w:sz w:val="36"/>
          <w:szCs w:val="36"/>
        </w:rPr>
        <w:t>1</w:t>
      </w:r>
      <w:r w:rsidR="0034652C">
        <w:rPr>
          <w:rFonts w:ascii="Times New Roman" w:hAnsi="Times New Roman" w:cs="Times New Roman"/>
          <w:sz w:val="36"/>
          <w:szCs w:val="36"/>
        </w:rPr>
        <w:t>330</w:t>
      </w:r>
      <w:r w:rsidRPr="0019609D">
        <w:rPr>
          <w:rFonts w:ascii="Times New Roman" w:hAnsi="Times New Roman" w:cs="Times New Roman"/>
          <w:sz w:val="36"/>
          <w:szCs w:val="36"/>
        </w:rPr>
        <w:t xml:space="preserve"> человек</w:t>
      </w:r>
      <w:r w:rsidR="00186D11">
        <w:rPr>
          <w:rFonts w:ascii="Times New Roman" w:hAnsi="Times New Roman" w:cs="Times New Roman"/>
          <w:sz w:val="36"/>
          <w:szCs w:val="36"/>
        </w:rPr>
        <w:t xml:space="preserve"> (за прошедшие сутки умерших - </w:t>
      </w:r>
      <w:r w:rsidR="0034652C">
        <w:rPr>
          <w:rFonts w:ascii="Times New Roman" w:hAnsi="Times New Roman" w:cs="Times New Roman"/>
          <w:sz w:val="36"/>
          <w:szCs w:val="36"/>
        </w:rPr>
        <w:t>6</w:t>
      </w:r>
      <w:r w:rsidR="005B22BD" w:rsidRPr="0019609D">
        <w:rPr>
          <w:rFonts w:ascii="Times New Roman" w:hAnsi="Times New Roman" w:cs="Times New Roman"/>
          <w:sz w:val="36"/>
          <w:szCs w:val="36"/>
        </w:rPr>
        <w:t xml:space="preserve"> человек)</w:t>
      </w:r>
      <w:r w:rsidR="008A6091" w:rsidRPr="0019609D">
        <w:rPr>
          <w:rFonts w:ascii="Times New Roman" w:hAnsi="Times New Roman" w:cs="Times New Roman"/>
          <w:sz w:val="36"/>
          <w:szCs w:val="36"/>
        </w:rPr>
        <w:t>.</w:t>
      </w:r>
      <w:r w:rsidRPr="0019609D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1A755902" w14:textId="77777777" w:rsidR="00381808" w:rsidRPr="0019609D" w:rsidRDefault="00D00F23" w:rsidP="0098655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9609D">
        <w:rPr>
          <w:rFonts w:ascii="Times New Roman" w:eastAsia="Times New Roman" w:hAnsi="Times New Roman" w:cs="Times New Roman"/>
          <w:bCs/>
          <w:sz w:val="36"/>
          <w:szCs w:val="36"/>
        </w:rPr>
        <w:t xml:space="preserve">На территории </w:t>
      </w:r>
      <w:r w:rsidR="0034652C">
        <w:rPr>
          <w:rFonts w:ascii="Times New Roman" w:eastAsia="Times New Roman" w:hAnsi="Times New Roman" w:cs="Times New Roman"/>
          <w:bCs/>
          <w:sz w:val="36"/>
          <w:szCs w:val="36"/>
        </w:rPr>
        <w:t>Тверской</w:t>
      </w:r>
      <w:r w:rsidR="001B74B7" w:rsidRPr="0019609D">
        <w:rPr>
          <w:rFonts w:ascii="Times New Roman" w:eastAsia="Times New Roman" w:hAnsi="Times New Roman" w:cs="Times New Roman"/>
          <w:bCs/>
          <w:sz w:val="36"/>
          <w:szCs w:val="36"/>
        </w:rPr>
        <w:t xml:space="preserve"> области</w:t>
      </w:r>
      <w:r w:rsidRPr="0019609D">
        <w:rPr>
          <w:rFonts w:ascii="Times New Roman" w:eastAsia="Times New Roman" w:hAnsi="Times New Roman" w:cs="Times New Roman"/>
          <w:bCs/>
          <w:sz w:val="36"/>
          <w:szCs w:val="36"/>
        </w:rPr>
        <w:t xml:space="preserve"> достигнуты следующие значения показателей (рассчитаны с учетом методических рекомендаций): </w:t>
      </w:r>
    </w:p>
    <w:p w14:paraId="22E47413" w14:textId="77777777" w:rsidR="00D00F23" w:rsidRPr="0019609D" w:rsidRDefault="00D00F23" w:rsidP="0098655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9609D">
        <w:rPr>
          <w:rFonts w:ascii="Times New Roman" w:eastAsia="Times New Roman" w:hAnsi="Times New Roman" w:cs="Times New Roman"/>
          <w:b/>
          <w:bCs/>
          <w:sz w:val="36"/>
          <w:szCs w:val="36"/>
        </w:rPr>
        <w:t>основные</w:t>
      </w:r>
    </w:p>
    <w:p w14:paraId="3145C848" w14:textId="77777777" w:rsidR="00D00F23" w:rsidRPr="0019609D" w:rsidRDefault="00D00F23" w:rsidP="0098655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19609D">
        <w:rPr>
          <w:rFonts w:ascii="Times New Roman" w:eastAsia="Times New Roman" w:hAnsi="Times New Roman" w:cs="Times New Roman"/>
          <w:bCs/>
          <w:sz w:val="36"/>
          <w:szCs w:val="36"/>
        </w:rPr>
        <w:t>коэффициент распространения инфекции (</w:t>
      </w:r>
      <w:proofErr w:type="spellStart"/>
      <w:r w:rsidRPr="0019609D">
        <w:rPr>
          <w:rFonts w:ascii="Times New Roman" w:eastAsia="Times New Roman" w:hAnsi="Times New Roman" w:cs="Times New Roman"/>
          <w:bCs/>
          <w:sz w:val="36"/>
          <w:szCs w:val="36"/>
        </w:rPr>
        <w:t>Rt</w:t>
      </w:r>
      <w:proofErr w:type="spellEnd"/>
      <w:r w:rsidRPr="0019609D">
        <w:rPr>
          <w:rFonts w:ascii="Times New Roman" w:eastAsia="Times New Roman" w:hAnsi="Times New Roman" w:cs="Times New Roman"/>
          <w:bCs/>
          <w:sz w:val="36"/>
          <w:szCs w:val="36"/>
        </w:rPr>
        <w:t xml:space="preserve">) </w:t>
      </w:r>
      <w:r w:rsidR="00AA6147" w:rsidRPr="0019609D">
        <w:rPr>
          <w:rFonts w:ascii="Times New Roman" w:eastAsia="Times New Roman" w:hAnsi="Times New Roman" w:cs="Times New Roman"/>
          <w:bCs/>
          <w:sz w:val="36"/>
          <w:szCs w:val="36"/>
        </w:rPr>
        <w:t>-</w:t>
      </w:r>
      <w:r w:rsidRPr="0019609D">
        <w:rPr>
          <w:rFonts w:ascii="Times New Roman" w:eastAsia="Times New Roman" w:hAnsi="Times New Roman" w:cs="Times New Roman"/>
          <w:bCs/>
          <w:sz w:val="36"/>
          <w:szCs w:val="36"/>
        </w:rPr>
        <w:t xml:space="preserve"> </w:t>
      </w:r>
      <w:r w:rsidR="00E126AB" w:rsidRPr="0019609D">
        <w:rPr>
          <w:rFonts w:ascii="Times New Roman" w:eastAsia="Times New Roman" w:hAnsi="Times New Roman" w:cs="Times New Roman"/>
          <w:bCs/>
          <w:sz w:val="36"/>
          <w:szCs w:val="36"/>
        </w:rPr>
        <w:t>1,0</w:t>
      </w:r>
      <w:r w:rsidR="0034652C">
        <w:rPr>
          <w:rFonts w:ascii="Times New Roman" w:eastAsia="Times New Roman" w:hAnsi="Times New Roman" w:cs="Times New Roman"/>
          <w:bCs/>
          <w:sz w:val="36"/>
          <w:szCs w:val="36"/>
        </w:rPr>
        <w:t>0</w:t>
      </w:r>
      <w:r w:rsidRPr="0019609D">
        <w:rPr>
          <w:rFonts w:ascii="Times New Roman" w:eastAsia="Times New Roman" w:hAnsi="Times New Roman" w:cs="Times New Roman"/>
          <w:bCs/>
          <w:sz w:val="36"/>
          <w:szCs w:val="36"/>
        </w:rPr>
        <w:t>;</w:t>
      </w:r>
    </w:p>
    <w:p w14:paraId="5D2141A7" w14:textId="77777777" w:rsidR="00D00F23" w:rsidRPr="0019609D" w:rsidRDefault="00D00F23" w:rsidP="0098655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19609D">
        <w:rPr>
          <w:rFonts w:ascii="Times New Roman" w:eastAsia="Times New Roman" w:hAnsi="Times New Roman" w:cs="Times New Roman"/>
          <w:bCs/>
          <w:sz w:val="36"/>
          <w:szCs w:val="36"/>
        </w:rPr>
        <w:t xml:space="preserve">койки свободные для лечения больных </w:t>
      </w:r>
      <w:r w:rsidR="00186D11">
        <w:rPr>
          <w:rFonts w:ascii="Times New Roman" w:eastAsia="Times New Roman" w:hAnsi="Times New Roman" w:cs="Times New Roman"/>
          <w:bCs/>
          <w:sz w:val="36"/>
          <w:szCs w:val="36"/>
        </w:rPr>
        <w:br/>
      </w:r>
      <w:r w:rsidRPr="0019609D">
        <w:rPr>
          <w:rFonts w:ascii="Times New Roman" w:eastAsia="Times New Roman" w:hAnsi="Times New Roman" w:cs="Times New Roman"/>
          <w:bCs/>
          <w:sz w:val="36"/>
          <w:szCs w:val="36"/>
        </w:rPr>
        <w:t>COVID-19</w:t>
      </w:r>
      <w:r w:rsidR="00186D11">
        <w:rPr>
          <w:rFonts w:ascii="Times New Roman" w:eastAsia="Times New Roman" w:hAnsi="Times New Roman" w:cs="Times New Roman"/>
          <w:bCs/>
          <w:sz w:val="36"/>
          <w:szCs w:val="36"/>
        </w:rPr>
        <w:t xml:space="preserve"> </w:t>
      </w:r>
      <w:r w:rsidRPr="0019609D">
        <w:rPr>
          <w:rFonts w:ascii="Times New Roman" w:eastAsia="Times New Roman" w:hAnsi="Times New Roman" w:cs="Times New Roman"/>
          <w:bCs/>
          <w:sz w:val="36"/>
          <w:szCs w:val="36"/>
        </w:rPr>
        <w:t>и пневмонией (</w:t>
      </w:r>
      <w:r w:rsidR="008929B9" w:rsidRPr="0019609D">
        <w:rPr>
          <w:rFonts w:ascii="Times New Roman" w:eastAsia="Times New Roman" w:hAnsi="Times New Roman" w:cs="Times New Roman"/>
          <w:bCs/>
          <w:sz w:val="36"/>
          <w:szCs w:val="36"/>
        </w:rPr>
        <w:t xml:space="preserve">% </w:t>
      </w:r>
      <w:r w:rsidRPr="0019609D">
        <w:rPr>
          <w:rFonts w:ascii="Times New Roman" w:eastAsia="Times New Roman" w:hAnsi="Times New Roman" w:cs="Times New Roman"/>
          <w:bCs/>
          <w:sz w:val="36"/>
          <w:szCs w:val="36"/>
        </w:rPr>
        <w:t xml:space="preserve">от общего числа развернутых коек) </w:t>
      </w:r>
      <w:r w:rsidR="00EF267B">
        <w:rPr>
          <w:rFonts w:ascii="Times New Roman" w:eastAsia="Times New Roman" w:hAnsi="Times New Roman" w:cs="Times New Roman"/>
          <w:bCs/>
          <w:sz w:val="36"/>
          <w:szCs w:val="36"/>
        </w:rPr>
        <w:t>-</w:t>
      </w:r>
      <w:r w:rsidRPr="0019609D">
        <w:rPr>
          <w:rFonts w:ascii="Times New Roman" w:eastAsia="Times New Roman" w:hAnsi="Times New Roman" w:cs="Times New Roman"/>
          <w:bCs/>
          <w:sz w:val="36"/>
          <w:szCs w:val="36"/>
        </w:rPr>
        <w:t xml:space="preserve"> </w:t>
      </w:r>
      <w:r w:rsidR="0034652C">
        <w:rPr>
          <w:rFonts w:ascii="Times New Roman" w:eastAsia="Times New Roman" w:hAnsi="Times New Roman" w:cs="Times New Roman"/>
          <w:bCs/>
          <w:sz w:val="36"/>
          <w:szCs w:val="36"/>
        </w:rPr>
        <w:t>3</w:t>
      </w:r>
      <w:r w:rsidR="00F607A2">
        <w:rPr>
          <w:rFonts w:ascii="Times New Roman" w:eastAsia="Times New Roman" w:hAnsi="Times New Roman" w:cs="Times New Roman"/>
          <w:bCs/>
          <w:sz w:val="36"/>
          <w:szCs w:val="36"/>
        </w:rPr>
        <w:t>4,</w:t>
      </w:r>
      <w:r w:rsidR="0034652C">
        <w:rPr>
          <w:rFonts w:ascii="Times New Roman" w:eastAsia="Times New Roman" w:hAnsi="Times New Roman" w:cs="Times New Roman"/>
          <w:bCs/>
          <w:sz w:val="36"/>
          <w:szCs w:val="36"/>
        </w:rPr>
        <w:t>5</w:t>
      </w:r>
      <w:r w:rsidR="008929B9" w:rsidRPr="0019609D">
        <w:rPr>
          <w:rFonts w:ascii="Times New Roman" w:eastAsia="Times New Roman" w:hAnsi="Times New Roman" w:cs="Times New Roman"/>
          <w:bCs/>
          <w:sz w:val="36"/>
          <w:szCs w:val="36"/>
        </w:rPr>
        <w:t>;</w:t>
      </w:r>
    </w:p>
    <w:p w14:paraId="5FE09927" w14:textId="77777777" w:rsidR="007A7512" w:rsidRPr="0019609D" w:rsidRDefault="005F0E63" w:rsidP="0098655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о</w:t>
      </w:r>
      <w:r w:rsidR="007A7512" w:rsidRPr="0019609D">
        <w:rPr>
          <w:rFonts w:ascii="Times New Roman" w:hAnsi="Times New Roman" w:cs="Times New Roman"/>
          <w:bCs/>
          <w:sz w:val="36"/>
          <w:szCs w:val="36"/>
        </w:rPr>
        <w:t>хват тестированием на 100 тыс. насел</w:t>
      </w:r>
      <w:r>
        <w:rPr>
          <w:rFonts w:ascii="Times New Roman" w:hAnsi="Times New Roman" w:cs="Times New Roman"/>
          <w:bCs/>
          <w:sz w:val="36"/>
          <w:szCs w:val="36"/>
        </w:rPr>
        <w:t xml:space="preserve">ения (исходя из потребности) за </w:t>
      </w:r>
      <w:r w:rsidR="007A7512" w:rsidRPr="0019609D">
        <w:rPr>
          <w:rFonts w:ascii="Times New Roman" w:hAnsi="Times New Roman" w:cs="Times New Roman"/>
          <w:bCs/>
          <w:sz w:val="36"/>
          <w:szCs w:val="36"/>
        </w:rPr>
        <w:t xml:space="preserve">последние 7 дней составил </w:t>
      </w:r>
      <w:r>
        <w:rPr>
          <w:rFonts w:ascii="Times New Roman" w:hAnsi="Times New Roman" w:cs="Times New Roman"/>
          <w:bCs/>
          <w:sz w:val="36"/>
          <w:szCs w:val="36"/>
        </w:rPr>
        <w:br/>
      </w:r>
      <w:r w:rsidR="0034652C">
        <w:rPr>
          <w:rFonts w:ascii="Times New Roman" w:hAnsi="Times New Roman" w:cs="Times New Roman"/>
          <w:bCs/>
          <w:sz w:val="36"/>
          <w:szCs w:val="36"/>
        </w:rPr>
        <w:t>220</w:t>
      </w:r>
      <w:r w:rsidR="007A7512" w:rsidRPr="0019609D">
        <w:rPr>
          <w:rFonts w:ascii="Times New Roman" w:hAnsi="Times New Roman" w:cs="Times New Roman"/>
          <w:bCs/>
          <w:sz w:val="36"/>
          <w:szCs w:val="36"/>
        </w:rPr>
        <w:t>,</w:t>
      </w:r>
      <w:r w:rsidR="0034652C">
        <w:rPr>
          <w:rFonts w:ascii="Times New Roman" w:hAnsi="Times New Roman" w:cs="Times New Roman"/>
          <w:bCs/>
          <w:sz w:val="36"/>
          <w:szCs w:val="36"/>
        </w:rPr>
        <w:t>9</w:t>
      </w:r>
      <w:r w:rsidR="007A7512" w:rsidRPr="0019609D">
        <w:rPr>
          <w:rFonts w:ascii="Times New Roman" w:hAnsi="Times New Roman" w:cs="Times New Roman"/>
          <w:bCs/>
          <w:color w:val="FF0000"/>
          <w:sz w:val="36"/>
          <w:szCs w:val="36"/>
        </w:rPr>
        <w:t xml:space="preserve"> </w:t>
      </w:r>
      <w:r w:rsidR="007A7512" w:rsidRPr="0019609D">
        <w:rPr>
          <w:rFonts w:ascii="Times New Roman" w:hAnsi="Times New Roman" w:cs="Times New Roman"/>
          <w:bCs/>
          <w:sz w:val="36"/>
          <w:szCs w:val="36"/>
        </w:rPr>
        <w:t>(норматив - 200).</w:t>
      </w:r>
    </w:p>
    <w:p w14:paraId="4660662D" w14:textId="77777777" w:rsidR="00D00F23" w:rsidRPr="0019609D" w:rsidRDefault="00D00F23" w:rsidP="0098655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9609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дополнительные </w:t>
      </w:r>
    </w:p>
    <w:p w14:paraId="7B3CB398" w14:textId="77777777" w:rsidR="00381808" w:rsidRPr="0019609D" w:rsidRDefault="00381808" w:rsidP="0098655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19609D">
        <w:rPr>
          <w:rFonts w:ascii="Times New Roman" w:eastAsia="Times New Roman" w:hAnsi="Times New Roman" w:cs="Times New Roman"/>
          <w:bCs/>
          <w:sz w:val="36"/>
          <w:szCs w:val="36"/>
        </w:rPr>
        <w:t xml:space="preserve">уровень летальности от COVID-19 </w:t>
      </w:r>
      <w:r w:rsidR="008929B9" w:rsidRPr="0019609D">
        <w:rPr>
          <w:rFonts w:ascii="Times New Roman" w:eastAsia="Times New Roman" w:hAnsi="Times New Roman" w:cs="Times New Roman"/>
          <w:bCs/>
          <w:sz w:val="36"/>
          <w:szCs w:val="36"/>
        </w:rPr>
        <w:t xml:space="preserve">(%) - </w:t>
      </w:r>
      <w:r w:rsidR="0034652C">
        <w:rPr>
          <w:rFonts w:ascii="Times New Roman" w:eastAsia="Times New Roman" w:hAnsi="Times New Roman" w:cs="Times New Roman"/>
          <w:bCs/>
          <w:sz w:val="36"/>
          <w:szCs w:val="36"/>
        </w:rPr>
        <w:t>2</w:t>
      </w:r>
      <w:r w:rsidRPr="0019609D">
        <w:rPr>
          <w:rFonts w:ascii="Times New Roman" w:eastAsia="Times New Roman" w:hAnsi="Times New Roman" w:cs="Times New Roman"/>
          <w:bCs/>
          <w:sz w:val="36"/>
          <w:szCs w:val="36"/>
        </w:rPr>
        <w:t>,</w:t>
      </w:r>
      <w:r w:rsidR="0034652C">
        <w:rPr>
          <w:rFonts w:ascii="Times New Roman" w:eastAsia="Times New Roman" w:hAnsi="Times New Roman" w:cs="Times New Roman"/>
          <w:bCs/>
          <w:sz w:val="36"/>
          <w:szCs w:val="36"/>
        </w:rPr>
        <w:t>5</w:t>
      </w:r>
      <w:r w:rsidRPr="0019609D">
        <w:rPr>
          <w:rFonts w:ascii="Times New Roman" w:eastAsia="Times New Roman" w:hAnsi="Times New Roman" w:cs="Times New Roman"/>
          <w:bCs/>
          <w:sz w:val="36"/>
          <w:szCs w:val="36"/>
        </w:rPr>
        <w:t>%;</w:t>
      </w:r>
    </w:p>
    <w:p w14:paraId="62C2D9F5" w14:textId="77777777" w:rsidR="00986554" w:rsidRDefault="00986554" w:rsidP="0098655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36"/>
          <w:szCs w:val="36"/>
        </w:rPr>
      </w:pPr>
    </w:p>
    <w:p w14:paraId="68308310" w14:textId="77777777" w:rsidR="005F0E63" w:rsidRDefault="005F0E63" w:rsidP="0098655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lastRenderedPageBreak/>
        <w:t xml:space="preserve">за </w:t>
      </w:r>
      <w:r w:rsidR="0034652C">
        <w:rPr>
          <w:rFonts w:ascii="Times New Roman" w:hAnsi="Times New Roman" w:cs="Times New Roman"/>
          <w:bCs/>
          <w:sz w:val="36"/>
          <w:szCs w:val="36"/>
        </w:rPr>
        <w:t>четвертую</w:t>
      </w:r>
      <w:r>
        <w:rPr>
          <w:rFonts w:ascii="Times New Roman" w:hAnsi="Times New Roman" w:cs="Times New Roman"/>
          <w:bCs/>
          <w:sz w:val="36"/>
          <w:szCs w:val="36"/>
        </w:rPr>
        <w:t xml:space="preserve"> </w:t>
      </w:r>
      <w:r w:rsidR="007A7512" w:rsidRPr="0019609D">
        <w:rPr>
          <w:rFonts w:ascii="Times New Roman" w:hAnsi="Times New Roman" w:cs="Times New Roman"/>
          <w:bCs/>
          <w:sz w:val="36"/>
          <w:szCs w:val="36"/>
        </w:rPr>
        <w:t>неделю ию</w:t>
      </w:r>
      <w:r w:rsidR="0034652C">
        <w:rPr>
          <w:rFonts w:ascii="Times New Roman" w:hAnsi="Times New Roman" w:cs="Times New Roman"/>
          <w:bCs/>
          <w:sz w:val="36"/>
          <w:szCs w:val="36"/>
        </w:rPr>
        <w:t>л</w:t>
      </w:r>
      <w:r w:rsidR="007A7512" w:rsidRPr="0019609D">
        <w:rPr>
          <w:rFonts w:ascii="Times New Roman" w:hAnsi="Times New Roman" w:cs="Times New Roman"/>
          <w:bCs/>
          <w:sz w:val="36"/>
          <w:szCs w:val="36"/>
        </w:rPr>
        <w:t xml:space="preserve">я </w:t>
      </w:r>
      <w:r>
        <w:rPr>
          <w:rFonts w:ascii="Times New Roman" w:hAnsi="Times New Roman" w:cs="Times New Roman"/>
          <w:bCs/>
          <w:sz w:val="36"/>
          <w:szCs w:val="36"/>
        </w:rPr>
        <w:t xml:space="preserve">2021 г. </w:t>
      </w:r>
      <w:r w:rsidR="007A7512" w:rsidRPr="0019609D">
        <w:rPr>
          <w:rFonts w:ascii="Times New Roman" w:hAnsi="Times New Roman" w:cs="Times New Roman"/>
          <w:bCs/>
          <w:sz w:val="36"/>
          <w:szCs w:val="36"/>
        </w:rPr>
        <w:t xml:space="preserve">зарегистрировано </w:t>
      </w:r>
      <w:r>
        <w:rPr>
          <w:rFonts w:ascii="Times New Roman" w:hAnsi="Times New Roman" w:cs="Times New Roman"/>
          <w:bCs/>
          <w:sz w:val="36"/>
          <w:szCs w:val="36"/>
        </w:rPr>
        <w:t xml:space="preserve">- </w:t>
      </w:r>
      <w:r>
        <w:rPr>
          <w:rFonts w:ascii="Times New Roman" w:hAnsi="Times New Roman" w:cs="Times New Roman"/>
          <w:bCs/>
          <w:sz w:val="36"/>
          <w:szCs w:val="36"/>
        </w:rPr>
        <w:br/>
      </w:r>
      <w:r w:rsidR="0034652C">
        <w:rPr>
          <w:rFonts w:ascii="Times New Roman" w:hAnsi="Times New Roman" w:cs="Times New Roman"/>
          <w:bCs/>
          <w:sz w:val="36"/>
          <w:szCs w:val="36"/>
        </w:rPr>
        <w:t>86</w:t>
      </w:r>
      <w:r>
        <w:rPr>
          <w:rFonts w:ascii="Times New Roman" w:hAnsi="Times New Roman" w:cs="Times New Roman"/>
          <w:bCs/>
          <w:sz w:val="36"/>
          <w:szCs w:val="36"/>
        </w:rPr>
        <w:t xml:space="preserve"> пневмоний (</w:t>
      </w:r>
      <w:r w:rsidR="0034652C">
        <w:rPr>
          <w:rFonts w:ascii="Times New Roman" w:hAnsi="Times New Roman" w:cs="Times New Roman"/>
          <w:bCs/>
          <w:sz w:val="36"/>
          <w:szCs w:val="36"/>
        </w:rPr>
        <w:t>снижение</w:t>
      </w:r>
      <w:r>
        <w:rPr>
          <w:rFonts w:ascii="Times New Roman" w:hAnsi="Times New Roman" w:cs="Times New Roman"/>
          <w:bCs/>
          <w:sz w:val="36"/>
          <w:szCs w:val="36"/>
        </w:rPr>
        <w:t xml:space="preserve"> на </w:t>
      </w:r>
      <w:r w:rsidR="0034652C">
        <w:rPr>
          <w:rFonts w:ascii="Times New Roman" w:hAnsi="Times New Roman" w:cs="Times New Roman"/>
          <w:bCs/>
          <w:sz w:val="36"/>
          <w:szCs w:val="36"/>
        </w:rPr>
        <w:t>39</w:t>
      </w:r>
      <w:r>
        <w:rPr>
          <w:rFonts w:ascii="Times New Roman" w:hAnsi="Times New Roman" w:cs="Times New Roman"/>
          <w:bCs/>
          <w:sz w:val="36"/>
          <w:szCs w:val="36"/>
        </w:rPr>
        <w:t>,</w:t>
      </w:r>
      <w:r w:rsidR="0034652C">
        <w:rPr>
          <w:rFonts w:ascii="Times New Roman" w:hAnsi="Times New Roman" w:cs="Times New Roman"/>
          <w:bCs/>
          <w:sz w:val="36"/>
          <w:szCs w:val="36"/>
        </w:rPr>
        <w:t>1</w:t>
      </w:r>
      <w:r>
        <w:rPr>
          <w:rFonts w:ascii="Times New Roman" w:hAnsi="Times New Roman" w:cs="Times New Roman"/>
          <w:bCs/>
          <w:sz w:val="36"/>
          <w:szCs w:val="36"/>
        </w:rPr>
        <w:t xml:space="preserve">%, </w:t>
      </w:r>
      <w:r w:rsidR="0034652C">
        <w:rPr>
          <w:rFonts w:ascii="Times New Roman" w:hAnsi="Times New Roman" w:cs="Times New Roman"/>
          <w:bCs/>
          <w:sz w:val="36"/>
          <w:szCs w:val="36"/>
        </w:rPr>
        <w:t>за последние 7 дней, тогда</w:t>
      </w:r>
      <w:r>
        <w:rPr>
          <w:rFonts w:ascii="Times New Roman" w:hAnsi="Times New Roman" w:cs="Times New Roman"/>
          <w:bCs/>
          <w:sz w:val="36"/>
          <w:szCs w:val="36"/>
        </w:rPr>
        <w:t xml:space="preserve"> как з</w:t>
      </w:r>
      <w:r w:rsidR="007A7512" w:rsidRPr="0019609D">
        <w:rPr>
          <w:rFonts w:ascii="Times New Roman" w:hAnsi="Times New Roman" w:cs="Times New Roman"/>
          <w:bCs/>
          <w:sz w:val="36"/>
          <w:szCs w:val="36"/>
        </w:rPr>
        <w:t>а</w:t>
      </w:r>
      <w:r w:rsidR="00EF267B">
        <w:rPr>
          <w:rFonts w:ascii="Times New Roman" w:hAnsi="Times New Roman" w:cs="Times New Roman"/>
          <w:bCs/>
          <w:sz w:val="36"/>
          <w:szCs w:val="36"/>
        </w:rPr>
        <w:t xml:space="preserve"> п</w:t>
      </w:r>
      <w:r w:rsidR="00643528">
        <w:rPr>
          <w:rFonts w:ascii="Times New Roman" w:hAnsi="Times New Roman" w:cs="Times New Roman"/>
          <w:bCs/>
          <w:sz w:val="36"/>
          <w:szCs w:val="36"/>
        </w:rPr>
        <w:t xml:space="preserve">ериод </w:t>
      </w:r>
      <w:r w:rsidR="00643528" w:rsidRPr="00643528">
        <w:rPr>
          <w:rFonts w:ascii="Times New Roman" w:hAnsi="Times New Roman" w:cs="Times New Roman"/>
          <w:bCs/>
          <w:sz w:val="36"/>
          <w:szCs w:val="36"/>
        </w:rPr>
        <w:t xml:space="preserve">с </w:t>
      </w:r>
      <w:r w:rsidR="0034652C">
        <w:rPr>
          <w:rFonts w:ascii="Times New Roman" w:hAnsi="Times New Roman" w:cs="Times New Roman"/>
          <w:bCs/>
          <w:sz w:val="36"/>
          <w:szCs w:val="36"/>
        </w:rPr>
        <w:t>16 июля</w:t>
      </w:r>
      <w:r w:rsidR="00643528" w:rsidRPr="00643528">
        <w:rPr>
          <w:rFonts w:ascii="Times New Roman" w:hAnsi="Times New Roman" w:cs="Times New Roman"/>
          <w:bCs/>
          <w:sz w:val="36"/>
          <w:szCs w:val="36"/>
        </w:rPr>
        <w:t xml:space="preserve"> по </w:t>
      </w:r>
      <w:r w:rsidR="0034652C">
        <w:rPr>
          <w:rFonts w:ascii="Times New Roman" w:hAnsi="Times New Roman" w:cs="Times New Roman"/>
          <w:bCs/>
          <w:sz w:val="36"/>
          <w:szCs w:val="36"/>
        </w:rPr>
        <w:t>23 июл</w:t>
      </w:r>
      <w:r w:rsidR="00643528" w:rsidRPr="00643528">
        <w:rPr>
          <w:rFonts w:ascii="Times New Roman" w:hAnsi="Times New Roman" w:cs="Times New Roman"/>
          <w:bCs/>
          <w:sz w:val="36"/>
          <w:szCs w:val="36"/>
        </w:rPr>
        <w:t xml:space="preserve">я </w:t>
      </w:r>
      <w:r w:rsidR="00EF267B" w:rsidRPr="00643528">
        <w:rPr>
          <w:rFonts w:ascii="Times New Roman" w:hAnsi="Times New Roman" w:cs="Times New Roman"/>
          <w:bCs/>
          <w:sz w:val="36"/>
          <w:szCs w:val="36"/>
        </w:rPr>
        <w:t>2021</w:t>
      </w:r>
      <w:r w:rsidR="00643528" w:rsidRPr="00643528">
        <w:rPr>
          <w:rFonts w:ascii="Times New Roman" w:hAnsi="Times New Roman" w:cs="Times New Roman"/>
          <w:bCs/>
          <w:sz w:val="36"/>
          <w:szCs w:val="36"/>
        </w:rPr>
        <w:t xml:space="preserve"> г.</w:t>
      </w:r>
      <w:r w:rsidR="00EF267B" w:rsidRPr="00643528">
        <w:rPr>
          <w:rFonts w:ascii="Times New Roman" w:hAnsi="Times New Roman" w:cs="Times New Roman"/>
          <w:bCs/>
          <w:sz w:val="36"/>
          <w:szCs w:val="36"/>
        </w:rPr>
        <w:t xml:space="preserve"> </w:t>
      </w:r>
      <w:r w:rsidR="00EF267B">
        <w:rPr>
          <w:rFonts w:ascii="Times New Roman" w:hAnsi="Times New Roman" w:cs="Times New Roman"/>
          <w:bCs/>
          <w:sz w:val="36"/>
          <w:szCs w:val="36"/>
        </w:rPr>
        <w:t>-</w:t>
      </w:r>
      <w:r>
        <w:rPr>
          <w:rFonts w:ascii="Times New Roman" w:hAnsi="Times New Roman" w:cs="Times New Roman"/>
          <w:bCs/>
          <w:sz w:val="36"/>
          <w:szCs w:val="36"/>
        </w:rPr>
        <w:t xml:space="preserve"> </w:t>
      </w:r>
      <w:r w:rsidR="0034652C">
        <w:rPr>
          <w:rFonts w:ascii="Times New Roman" w:hAnsi="Times New Roman" w:cs="Times New Roman"/>
          <w:bCs/>
          <w:sz w:val="36"/>
          <w:szCs w:val="36"/>
        </w:rPr>
        <w:t>141</w:t>
      </w:r>
      <w:r w:rsidR="007A7512" w:rsidRPr="0019609D">
        <w:rPr>
          <w:rFonts w:ascii="Times New Roman" w:hAnsi="Times New Roman" w:cs="Times New Roman"/>
          <w:bCs/>
          <w:sz w:val="36"/>
          <w:szCs w:val="36"/>
        </w:rPr>
        <w:t xml:space="preserve"> пневмони</w:t>
      </w:r>
      <w:r w:rsidR="0034652C">
        <w:rPr>
          <w:rFonts w:ascii="Times New Roman" w:hAnsi="Times New Roman" w:cs="Times New Roman"/>
          <w:bCs/>
          <w:sz w:val="36"/>
          <w:szCs w:val="36"/>
        </w:rPr>
        <w:t>я</w:t>
      </w:r>
      <w:r>
        <w:rPr>
          <w:rFonts w:ascii="Times New Roman" w:hAnsi="Times New Roman" w:cs="Times New Roman"/>
          <w:bCs/>
          <w:sz w:val="36"/>
          <w:szCs w:val="36"/>
        </w:rPr>
        <w:t>).</w:t>
      </w:r>
    </w:p>
    <w:p w14:paraId="2820EEB5" w14:textId="77777777" w:rsidR="005F0E63" w:rsidRDefault="007A7512" w:rsidP="0098655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36"/>
          <w:szCs w:val="36"/>
        </w:rPr>
      </w:pPr>
      <w:r w:rsidRPr="0019609D">
        <w:rPr>
          <w:rFonts w:ascii="Times New Roman" w:hAnsi="Times New Roman" w:cs="Times New Roman"/>
          <w:bCs/>
          <w:sz w:val="36"/>
          <w:szCs w:val="36"/>
        </w:rPr>
        <w:t>В регионе организована круглосуточная КТ</w:t>
      </w:r>
      <w:r w:rsidRPr="0019609D">
        <w:rPr>
          <w:rFonts w:ascii="Times New Roman" w:hAnsi="Times New Roman" w:cs="Times New Roman"/>
          <w:bCs/>
          <w:sz w:val="36"/>
          <w:szCs w:val="36"/>
        </w:rPr>
        <w:noBreakHyphen/>
        <w:t xml:space="preserve">диагностика всех пневмоний. </w:t>
      </w:r>
    </w:p>
    <w:p w14:paraId="12724CD4" w14:textId="77777777" w:rsidR="00672E70" w:rsidRDefault="007A7512" w:rsidP="00672E7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19609D">
        <w:rPr>
          <w:rFonts w:ascii="Times New Roman" w:hAnsi="Times New Roman" w:cs="Times New Roman"/>
          <w:bCs/>
          <w:sz w:val="36"/>
          <w:szCs w:val="36"/>
        </w:rPr>
        <w:t>Все пневмонии с вероятным COVID</w:t>
      </w:r>
      <w:r w:rsidR="00672E70">
        <w:rPr>
          <w:rFonts w:ascii="Times New Roman" w:hAnsi="Times New Roman" w:cs="Times New Roman"/>
          <w:bCs/>
          <w:sz w:val="36"/>
          <w:szCs w:val="36"/>
        </w:rPr>
        <w:t>-19</w:t>
      </w:r>
      <w:r w:rsidRPr="0019609D">
        <w:rPr>
          <w:rFonts w:ascii="Times New Roman" w:hAnsi="Times New Roman" w:cs="Times New Roman"/>
          <w:bCs/>
          <w:sz w:val="36"/>
          <w:szCs w:val="36"/>
        </w:rPr>
        <w:t xml:space="preserve"> незамедлительно госпитализируются в стационар, </w:t>
      </w:r>
      <w:r w:rsidR="00672E70">
        <w:rPr>
          <w:rFonts w:ascii="Times New Roman" w:hAnsi="Times New Roman" w:cs="Times New Roman"/>
          <w:bCs/>
          <w:sz w:val="36"/>
          <w:szCs w:val="36"/>
        </w:rPr>
        <w:br/>
      </w:r>
      <w:r w:rsidRPr="0019609D">
        <w:rPr>
          <w:rFonts w:ascii="Times New Roman" w:hAnsi="Times New Roman" w:cs="Times New Roman"/>
          <w:bCs/>
          <w:sz w:val="36"/>
          <w:szCs w:val="36"/>
        </w:rPr>
        <w:t>не дожидаясь результатов тестирования.</w:t>
      </w:r>
      <w:r w:rsidR="00672E70">
        <w:rPr>
          <w:rFonts w:ascii="Times New Roman" w:hAnsi="Times New Roman" w:cs="Times New Roman"/>
          <w:bCs/>
          <w:sz w:val="36"/>
          <w:szCs w:val="36"/>
        </w:rPr>
        <w:t xml:space="preserve"> </w:t>
      </w:r>
      <w:r w:rsidR="00BF26AF" w:rsidRPr="0019609D">
        <w:rPr>
          <w:rFonts w:ascii="Times New Roman" w:eastAsia="Times New Roman" w:hAnsi="Times New Roman" w:cs="Times New Roman"/>
          <w:bCs/>
          <w:sz w:val="36"/>
          <w:szCs w:val="36"/>
        </w:rPr>
        <w:t xml:space="preserve">По состоянию </w:t>
      </w:r>
      <w:r w:rsidR="00672E70">
        <w:rPr>
          <w:rFonts w:ascii="Times New Roman" w:eastAsia="Times New Roman" w:hAnsi="Times New Roman" w:cs="Times New Roman"/>
          <w:bCs/>
          <w:sz w:val="36"/>
          <w:szCs w:val="36"/>
        </w:rPr>
        <w:br/>
      </w:r>
      <w:r w:rsidR="00BF26AF" w:rsidRPr="0019609D">
        <w:rPr>
          <w:rFonts w:ascii="Times New Roman" w:eastAsia="Times New Roman" w:hAnsi="Times New Roman" w:cs="Times New Roman"/>
          <w:bCs/>
          <w:sz w:val="36"/>
          <w:szCs w:val="36"/>
        </w:rPr>
        <w:t xml:space="preserve">на </w:t>
      </w:r>
      <w:r w:rsidR="0034652C">
        <w:rPr>
          <w:rFonts w:ascii="Times New Roman" w:eastAsia="Times New Roman" w:hAnsi="Times New Roman" w:cs="Times New Roman"/>
          <w:bCs/>
          <w:sz w:val="36"/>
          <w:szCs w:val="36"/>
        </w:rPr>
        <w:t>30 июля</w:t>
      </w:r>
      <w:r w:rsidR="003C1A2A" w:rsidRPr="00C142A7">
        <w:rPr>
          <w:rFonts w:ascii="Times New Roman" w:eastAsia="Times New Roman" w:hAnsi="Times New Roman" w:cs="Times New Roman"/>
          <w:bCs/>
          <w:sz w:val="36"/>
          <w:szCs w:val="36"/>
        </w:rPr>
        <w:t xml:space="preserve"> 2021 </w:t>
      </w:r>
      <w:r w:rsidR="003C1A2A" w:rsidRPr="0019609D">
        <w:rPr>
          <w:rFonts w:ascii="Times New Roman" w:eastAsia="Times New Roman" w:hAnsi="Times New Roman" w:cs="Times New Roman"/>
          <w:bCs/>
          <w:sz w:val="36"/>
          <w:szCs w:val="36"/>
        </w:rPr>
        <w:t>г.</w:t>
      </w:r>
      <w:r w:rsidR="00672E70" w:rsidRPr="00672E70">
        <w:rPr>
          <w:rFonts w:ascii="Times New Roman" w:eastAsia="Times New Roman" w:hAnsi="Times New Roman" w:cs="Times New Roman"/>
          <w:bCs/>
          <w:sz w:val="36"/>
          <w:szCs w:val="36"/>
        </w:rPr>
        <w:t xml:space="preserve"> </w:t>
      </w:r>
      <w:r w:rsidR="00672E70" w:rsidRPr="0019609D">
        <w:rPr>
          <w:rFonts w:ascii="Times New Roman" w:eastAsia="Times New Roman" w:hAnsi="Times New Roman" w:cs="Times New Roman"/>
          <w:bCs/>
          <w:sz w:val="36"/>
          <w:szCs w:val="36"/>
        </w:rPr>
        <w:t>под медицинским наблюдением</w:t>
      </w:r>
      <w:r w:rsidR="00672E70">
        <w:rPr>
          <w:rFonts w:ascii="Times New Roman" w:eastAsia="Times New Roman" w:hAnsi="Times New Roman" w:cs="Times New Roman"/>
          <w:bCs/>
          <w:sz w:val="36"/>
          <w:szCs w:val="36"/>
        </w:rPr>
        <w:t xml:space="preserve"> </w:t>
      </w:r>
      <w:r w:rsidR="00672E70">
        <w:rPr>
          <w:rFonts w:ascii="Times New Roman" w:eastAsia="Times New Roman" w:hAnsi="Times New Roman" w:cs="Times New Roman"/>
          <w:bCs/>
          <w:sz w:val="36"/>
          <w:szCs w:val="36"/>
        </w:rPr>
        <w:br/>
      </w:r>
      <w:r w:rsidR="00BF26AF" w:rsidRPr="0019609D">
        <w:rPr>
          <w:rFonts w:ascii="Times New Roman" w:eastAsia="Times New Roman" w:hAnsi="Times New Roman" w:cs="Times New Roman"/>
          <w:b/>
          <w:bCs/>
          <w:sz w:val="36"/>
          <w:szCs w:val="36"/>
        </w:rPr>
        <w:t>с лабораторно подтвержденным диагнозом COVID-19</w:t>
      </w:r>
      <w:r w:rsidR="00BF26AF" w:rsidRPr="0019609D">
        <w:rPr>
          <w:rFonts w:ascii="Times New Roman" w:eastAsia="Times New Roman" w:hAnsi="Times New Roman" w:cs="Times New Roman"/>
          <w:bCs/>
          <w:sz w:val="36"/>
          <w:szCs w:val="36"/>
        </w:rPr>
        <w:t xml:space="preserve"> находится</w:t>
      </w:r>
      <w:r w:rsidR="00672E70">
        <w:rPr>
          <w:rFonts w:ascii="Times New Roman" w:eastAsia="Times New Roman" w:hAnsi="Times New Roman" w:cs="Times New Roman"/>
          <w:bCs/>
          <w:sz w:val="36"/>
          <w:szCs w:val="36"/>
        </w:rPr>
        <w:t>:</w:t>
      </w:r>
    </w:p>
    <w:p w14:paraId="45FA27E6" w14:textId="77777777" w:rsidR="00672E70" w:rsidRDefault="00B92BD2" w:rsidP="00672E7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19609D">
        <w:rPr>
          <w:rFonts w:ascii="Times New Roman" w:eastAsia="Times New Roman" w:hAnsi="Times New Roman" w:cs="Times New Roman"/>
          <w:b/>
          <w:bCs/>
          <w:sz w:val="36"/>
          <w:szCs w:val="36"/>
        </w:rPr>
        <w:t>в амбулаторных условиях</w:t>
      </w:r>
      <w:r w:rsidR="001B74B7" w:rsidRPr="0019609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="00EA38FD" w:rsidRPr="0019609D">
        <w:rPr>
          <w:rFonts w:ascii="Times New Roman" w:eastAsia="Times New Roman" w:hAnsi="Times New Roman" w:cs="Times New Roman"/>
          <w:bCs/>
          <w:sz w:val="36"/>
          <w:szCs w:val="36"/>
        </w:rPr>
        <w:t xml:space="preserve">- </w:t>
      </w:r>
      <w:r w:rsidR="0034652C">
        <w:rPr>
          <w:rFonts w:ascii="Times New Roman" w:eastAsia="Times New Roman" w:hAnsi="Times New Roman" w:cs="Times New Roman"/>
          <w:bCs/>
          <w:sz w:val="36"/>
          <w:szCs w:val="36"/>
        </w:rPr>
        <w:t>6225</w:t>
      </w:r>
      <w:r w:rsidRPr="0019609D">
        <w:rPr>
          <w:rFonts w:ascii="Times New Roman" w:eastAsia="Times New Roman" w:hAnsi="Times New Roman" w:cs="Times New Roman"/>
          <w:bCs/>
          <w:sz w:val="36"/>
          <w:szCs w:val="36"/>
        </w:rPr>
        <w:t xml:space="preserve"> пациентов, </w:t>
      </w:r>
      <w:r w:rsidR="0034652C">
        <w:rPr>
          <w:rFonts w:ascii="Times New Roman" w:eastAsia="Times New Roman" w:hAnsi="Times New Roman" w:cs="Times New Roman"/>
          <w:bCs/>
          <w:sz w:val="36"/>
          <w:szCs w:val="36"/>
        </w:rPr>
        <w:t>из них лиц старше 60 – 1618 человек</w:t>
      </w:r>
    </w:p>
    <w:p w14:paraId="28D975F4" w14:textId="77777777" w:rsidR="000566CC" w:rsidRPr="0019609D" w:rsidRDefault="00BF26AF" w:rsidP="00672E7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19609D">
        <w:rPr>
          <w:rFonts w:ascii="Times New Roman" w:eastAsia="Times New Roman" w:hAnsi="Times New Roman" w:cs="Times New Roman"/>
          <w:b/>
          <w:bCs/>
          <w:sz w:val="36"/>
          <w:szCs w:val="36"/>
        </w:rPr>
        <w:t>на стационарном лечении</w:t>
      </w:r>
      <w:r w:rsidRPr="0019609D">
        <w:rPr>
          <w:rFonts w:ascii="Times New Roman" w:eastAsia="Times New Roman" w:hAnsi="Times New Roman" w:cs="Times New Roman"/>
          <w:bCs/>
          <w:sz w:val="36"/>
          <w:szCs w:val="36"/>
        </w:rPr>
        <w:t xml:space="preserve"> - </w:t>
      </w:r>
      <w:r w:rsidR="0034652C">
        <w:rPr>
          <w:rFonts w:ascii="Times New Roman" w:eastAsia="Times New Roman" w:hAnsi="Times New Roman" w:cs="Times New Roman"/>
          <w:bCs/>
          <w:sz w:val="36"/>
          <w:szCs w:val="36"/>
        </w:rPr>
        <w:t>656</w:t>
      </w:r>
      <w:r w:rsidRPr="0019609D">
        <w:rPr>
          <w:rFonts w:ascii="Times New Roman" w:eastAsia="Times New Roman" w:hAnsi="Times New Roman" w:cs="Times New Roman"/>
          <w:bCs/>
          <w:sz w:val="36"/>
          <w:szCs w:val="36"/>
        </w:rPr>
        <w:t xml:space="preserve"> пациент</w:t>
      </w:r>
      <w:r w:rsidR="000566CC" w:rsidRPr="0019609D">
        <w:rPr>
          <w:rFonts w:ascii="Times New Roman" w:eastAsia="Times New Roman" w:hAnsi="Times New Roman" w:cs="Times New Roman"/>
          <w:bCs/>
          <w:sz w:val="36"/>
          <w:szCs w:val="36"/>
        </w:rPr>
        <w:t>а</w:t>
      </w:r>
      <w:r w:rsidR="00672E70">
        <w:rPr>
          <w:rFonts w:ascii="Times New Roman" w:eastAsia="Times New Roman" w:hAnsi="Times New Roman" w:cs="Times New Roman"/>
          <w:bCs/>
          <w:sz w:val="36"/>
          <w:szCs w:val="36"/>
        </w:rPr>
        <w:t xml:space="preserve"> (</w:t>
      </w:r>
      <w:r w:rsidRPr="0019609D">
        <w:rPr>
          <w:rFonts w:ascii="Times New Roman" w:eastAsia="Times New Roman" w:hAnsi="Times New Roman" w:cs="Times New Roman"/>
          <w:bCs/>
          <w:sz w:val="36"/>
          <w:szCs w:val="36"/>
        </w:rPr>
        <w:t>в том числе в тяж</w:t>
      </w:r>
      <w:r w:rsidR="00EA38FD" w:rsidRPr="0019609D">
        <w:rPr>
          <w:rFonts w:ascii="Times New Roman" w:eastAsia="Times New Roman" w:hAnsi="Times New Roman" w:cs="Times New Roman"/>
          <w:bCs/>
          <w:sz w:val="36"/>
          <w:szCs w:val="36"/>
        </w:rPr>
        <w:t xml:space="preserve">елом состоянии </w:t>
      </w:r>
      <w:r w:rsidR="00865F12" w:rsidRPr="0019609D">
        <w:rPr>
          <w:rFonts w:ascii="Times New Roman" w:eastAsia="Times New Roman" w:hAnsi="Times New Roman" w:cs="Times New Roman"/>
          <w:bCs/>
          <w:sz w:val="36"/>
          <w:szCs w:val="36"/>
        </w:rPr>
        <w:t xml:space="preserve">на ИВЛ - </w:t>
      </w:r>
      <w:r w:rsidR="0034652C">
        <w:rPr>
          <w:rFonts w:ascii="Times New Roman" w:eastAsia="Times New Roman" w:hAnsi="Times New Roman" w:cs="Times New Roman"/>
          <w:bCs/>
          <w:sz w:val="36"/>
          <w:szCs w:val="36"/>
        </w:rPr>
        <w:t>79</w:t>
      </w:r>
      <w:r w:rsidR="00EA38FD" w:rsidRPr="0019609D">
        <w:rPr>
          <w:rFonts w:ascii="Times New Roman" w:eastAsia="Times New Roman" w:hAnsi="Times New Roman" w:cs="Times New Roman"/>
          <w:bCs/>
          <w:sz w:val="36"/>
          <w:szCs w:val="36"/>
        </w:rPr>
        <w:t xml:space="preserve"> человек</w:t>
      </w:r>
      <w:r w:rsidR="00672E70">
        <w:rPr>
          <w:rFonts w:ascii="Times New Roman" w:eastAsia="Times New Roman" w:hAnsi="Times New Roman" w:cs="Times New Roman"/>
          <w:bCs/>
          <w:sz w:val="36"/>
          <w:szCs w:val="36"/>
        </w:rPr>
        <w:t>)</w:t>
      </w:r>
      <w:r w:rsidR="000566CC" w:rsidRPr="0019609D">
        <w:rPr>
          <w:rFonts w:ascii="Times New Roman" w:eastAsia="Times New Roman" w:hAnsi="Times New Roman" w:cs="Times New Roman"/>
          <w:bCs/>
          <w:sz w:val="36"/>
          <w:szCs w:val="36"/>
        </w:rPr>
        <w:t>.</w:t>
      </w:r>
    </w:p>
    <w:p w14:paraId="398ECB7C" w14:textId="77777777" w:rsidR="00BF26AF" w:rsidRPr="0019609D" w:rsidRDefault="00BF26AF" w:rsidP="0098655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19609D">
        <w:rPr>
          <w:rFonts w:ascii="Times New Roman" w:eastAsia="Times New Roman" w:hAnsi="Times New Roman" w:cs="Times New Roman"/>
          <w:bCs/>
          <w:sz w:val="36"/>
          <w:szCs w:val="36"/>
        </w:rPr>
        <w:t>По данным Федерального регистра лиц</w:t>
      </w:r>
      <w:r w:rsidR="00865F12" w:rsidRPr="0019609D">
        <w:rPr>
          <w:rFonts w:ascii="Times New Roman" w:eastAsia="Times New Roman" w:hAnsi="Times New Roman" w:cs="Times New Roman"/>
          <w:bCs/>
          <w:sz w:val="36"/>
          <w:szCs w:val="36"/>
        </w:rPr>
        <w:t>,</w:t>
      </w:r>
      <w:r w:rsidR="00EA38FD" w:rsidRPr="0019609D">
        <w:rPr>
          <w:rFonts w:ascii="Times New Roman" w:eastAsia="Times New Roman" w:hAnsi="Times New Roman" w:cs="Times New Roman"/>
          <w:bCs/>
          <w:sz w:val="36"/>
          <w:szCs w:val="36"/>
        </w:rPr>
        <w:t xml:space="preserve"> </w:t>
      </w:r>
      <w:r w:rsidR="00865F12" w:rsidRPr="0019609D">
        <w:rPr>
          <w:rFonts w:ascii="Times New Roman" w:eastAsia="Times New Roman" w:hAnsi="Times New Roman" w:cs="Times New Roman"/>
          <w:bCs/>
          <w:sz w:val="36"/>
          <w:szCs w:val="36"/>
        </w:rPr>
        <w:t xml:space="preserve">больных COVID-19, </w:t>
      </w:r>
      <w:r w:rsidR="00EA38FD" w:rsidRPr="0019609D">
        <w:rPr>
          <w:rFonts w:ascii="Times New Roman" w:eastAsia="Times New Roman" w:hAnsi="Times New Roman" w:cs="Times New Roman"/>
          <w:bCs/>
          <w:sz w:val="36"/>
          <w:szCs w:val="36"/>
        </w:rPr>
        <w:t xml:space="preserve">по состоянию </w:t>
      </w:r>
      <w:r w:rsidR="00EA38FD" w:rsidRPr="00C142A7">
        <w:rPr>
          <w:rFonts w:ascii="Times New Roman" w:eastAsia="Times New Roman" w:hAnsi="Times New Roman" w:cs="Times New Roman"/>
          <w:bCs/>
          <w:sz w:val="36"/>
          <w:szCs w:val="36"/>
        </w:rPr>
        <w:t xml:space="preserve">на </w:t>
      </w:r>
      <w:r w:rsidR="0034652C">
        <w:rPr>
          <w:rFonts w:ascii="Times New Roman" w:eastAsia="Times New Roman" w:hAnsi="Times New Roman" w:cs="Times New Roman"/>
          <w:bCs/>
          <w:sz w:val="36"/>
          <w:szCs w:val="36"/>
        </w:rPr>
        <w:t>30 июля</w:t>
      </w:r>
      <w:r w:rsidR="00EA38FD" w:rsidRPr="00C142A7">
        <w:rPr>
          <w:rFonts w:ascii="Times New Roman" w:eastAsia="Times New Roman" w:hAnsi="Times New Roman" w:cs="Times New Roman"/>
          <w:bCs/>
          <w:sz w:val="36"/>
          <w:szCs w:val="36"/>
        </w:rPr>
        <w:t xml:space="preserve"> 2021 </w:t>
      </w:r>
      <w:r w:rsidR="00EA38FD" w:rsidRPr="0019609D">
        <w:rPr>
          <w:rFonts w:ascii="Times New Roman" w:eastAsia="Times New Roman" w:hAnsi="Times New Roman" w:cs="Times New Roman"/>
          <w:bCs/>
          <w:sz w:val="36"/>
          <w:szCs w:val="36"/>
        </w:rPr>
        <w:t>г.</w:t>
      </w:r>
      <w:r w:rsidR="0057073A" w:rsidRPr="0019609D">
        <w:rPr>
          <w:rFonts w:ascii="Times New Roman" w:eastAsia="Times New Roman" w:hAnsi="Times New Roman" w:cs="Times New Roman"/>
          <w:bCs/>
          <w:sz w:val="36"/>
          <w:szCs w:val="36"/>
        </w:rPr>
        <w:t xml:space="preserve"> </w:t>
      </w:r>
      <w:r w:rsidRPr="0019609D">
        <w:rPr>
          <w:rFonts w:ascii="Times New Roman" w:eastAsia="Times New Roman" w:hAnsi="Times New Roman" w:cs="Times New Roman"/>
          <w:bCs/>
          <w:sz w:val="36"/>
          <w:szCs w:val="36"/>
        </w:rPr>
        <w:t xml:space="preserve">за весь период пандемии </w:t>
      </w:r>
      <w:r w:rsidR="00865F12" w:rsidRPr="0019609D">
        <w:rPr>
          <w:rFonts w:ascii="Times New Roman" w:eastAsia="Times New Roman" w:hAnsi="Times New Roman" w:cs="Times New Roman"/>
          <w:bCs/>
          <w:sz w:val="36"/>
          <w:szCs w:val="36"/>
        </w:rPr>
        <w:t xml:space="preserve">всего </w:t>
      </w:r>
      <w:r w:rsidRPr="0019609D">
        <w:rPr>
          <w:rFonts w:ascii="Times New Roman" w:eastAsia="Times New Roman" w:hAnsi="Times New Roman" w:cs="Times New Roman"/>
          <w:bCs/>
          <w:sz w:val="36"/>
          <w:szCs w:val="36"/>
        </w:rPr>
        <w:t xml:space="preserve">выздоровело </w:t>
      </w:r>
      <w:r w:rsidR="0057073A" w:rsidRPr="0019609D">
        <w:rPr>
          <w:rFonts w:ascii="Times New Roman" w:eastAsia="Times New Roman" w:hAnsi="Times New Roman" w:cs="Times New Roman"/>
          <w:bCs/>
          <w:sz w:val="36"/>
          <w:szCs w:val="36"/>
        </w:rPr>
        <w:t xml:space="preserve">- </w:t>
      </w:r>
      <w:r w:rsidR="0034652C">
        <w:rPr>
          <w:rFonts w:ascii="Times New Roman" w:eastAsia="Times New Roman" w:hAnsi="Times New Roman" w:cs="Times New Roman"/>
          <w:bCs/>
          <w:sz w:val="36"/>
          <w:szCs w:val="36"/>
        </w:rPr>
        <w:t>45312</w:t>
      </w:r>
      <w:r w:rsidRPr="0019609D">
        <w:rPr>
          <w:rFonts w:ascii="Times New Roman" w:eastAsia="Times New Roman" w:hAnsi="Times New Roman" w:cs="Times New Roman"/>
          <w:bCs/>
          <w:sz w:val="36"/>
          <w:szCs w:val="36"/>
        </w:rPr>
        <w:t xml:space="preserve"> чел</w:t>
      </w:r>
      <w:r w:rsidR="0057073A" w:rsidRPr="0019609D">
        <w:rPr>
          <w:rFonts w:ascii="Times New Roman" w:eastAsia="Times New Roman" w:hAnsi="Times New Roman" w:cs="Times New Roman"/>
          <w:bCs/>
          <w:sz w:val="36"/>
          <w:szCs w:val="36"/>
        </w:rPr>
        <w:t>овек</w:t>
      </w:r>
      <w:r w:rsidRPr="0019609D">
        <w:rPr>
          <w:rFonts w:ascii="Times New Roman" w:eastAsia="Times New Roman" w:hAnsi="Times New Roman" w:cs="Times New Roman"/>
          <w:bCs/>
          <w:sz w:val="36"/>
          <w:szCs w:val="36"/>
        </w:rPr>
        <w:t xml:space="preserve">, </w:t>
      </w:r>
      <w:r w:rsidR="00986554">
        <w:rPr>
          <w:rFonts w:ascii="Times New Roman" w:eastAsia="Times New Roman" w:hAnsi="Times New Roman" w:cs="Times New Roman"/>
          <w:bCs/>
          <w:sz w:val="36"/>
          <w:szCs w:val="36"/>
        </w:rPr>
        <w:br/>
      </w:r>
      <w:r w:rsidRPr="0019609D">
        <w:rPr>
          <w:rFonts w:ascii="Times New Roman" w:eastAsia="Times New Roman" w:hAnsi="Times New Roman" w:cs="Times New Roman"/>
          <w:bCs/>
          <w:sz w:val="36"/>
          <w:szCs w:val="36"/>
        </w:rPr>
        <w:t xml:space="preserve">в том числе за последние сутки - </w:t>
      </w:r>
      <w:r w:rsidR="0034652C">
        <w:rPr>
          <w:rFonts w:ascii="Times New Roman" w:eastAsia="Times New Roman" w:hAnsi="Times New Roman" w:cs="Times New Roman"/>
          <w:bCs/>
          <w:sz w:val="36"/>
          <w:szCs w:val="36"/>
        </w:rPr>
        <w:t>296</w:t>
      </w:r>
      <w:r w:rsidRPr="0019609D">
        <w:rPr>
          <w:rFonts w:ascii="Times New Roman" w:eastAsia="Times New Roman" w:hAnsi="Times New Roman" w:cs="Times New Roman"/>
          <w:bCs/>
          <w:sz w:val="36"/>
          <w:szCs w:val="36"/>
        </w:rPr>
        <w:t xml:space="preserve"> чел</w:t>
      </w:r>
      <w:r w:rsidR="0057073A" w:rsidRPr="0019609D">
        <w:rPr>
          <w:rFonts w:ascii="Times New Roman" w:eastAsia="Times New Roman" w:hAnsi="Times New Roman" w:cs="Times New Roman"/>
          <w:bCs/>
          <w:sz w:val="36"/>
          <w:szCs w:val="36"/>
        </w:rPr>
        <w:t>овек</w:t>
      </w:r>
      <w:r w:rsidRPr="0019609D">
        <w:rPr>
          <w:rFonts w:ascii="Times New Roman" w:eastAsia="Times New Roman" w:hAnsi="Times New Roman" w:cs="Times New Roman"/>
          <w:bCs/>
          <w:sz w:val="36"/>
          <w:szCs w:val="36"/>
        </w:rPr>
        <w:t>.</w:t>
      </w:r>
    </w:p>
    <w:p w14:paraId="36213694" w14:textId="77777777" w:rsidR="005A5D0B" w:rsidRPr="0019609D" w:rsidRDefault="005A5D0B" w:rsidP="0098655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3337A023" w14:textId="77777777" w:rsidR="00030D47" w:rsidRPr="0019609D" w:rsidRDefault="00030D47" w:rsidP="0098655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6"/>
          <w:szCs w:val="36"/>
        </w:rPr>
      </w:pPr>
      <w:bookmarkStart w:id="0" w:name="_Hlk37177434"/>
      <w:r w:rsidRPr="0019609D">
        <w:rPr>
          <w:rFonts w:ascii="Times New Roman" w:hAnsi="Times New Roman" w:cs="Times New Roman"/>
          <w:b/>
          <w:sz w:val="36"/>
          <w:szCs w:val="36"/>
        </w:rPr>
        <w:t xml:space="preserve">2. О принятых ограничительных мерах в регионе </w:t>
      </w:r>
      <w:r w:rsidRPr="0019609D">
        <w:rPr>
          <w:rFonts w:ascii="Times New Roman" w:hAnsi="Times New Roman" w:cs="Times New Roman"/>
          <w:b/>
          <w:sz w:val="36"/>
          <w:szCs w:val="36"/>
        </w:rPr>
        <w:br/>
        <w:t>во исполне</w:t>
      </w:r>
      <w:r w:rsidR="00877B6C" w:rsidRPr="0019609D">
        <w:rPr>
          <w:rFonts w:ascii="Times New Roman" w:hAnsi="Times New Roman" w:cs="Times New Roman"/>
          <w:b/>
          <w:sz w:val="36"/>
          <w:szCs w:val="36"/>
        </w:rPr>
        <w:t xml:space="preserve">ние Указа Президента Российской </w:t>
      </w:r>
      <w:r w:rsidRPr="0019609D">
        <w:rPr>
          <w:rFonts w:ascii="Times New Roman" w:hAnsi="Times New Roman" w:cs="Times New Roman"/>
          <w:b/>
          <w:sz w:val="36"/>
          <w:szCs w:val="36"/>
        </w:rPr>
        <w:t xml:space="preserve">Федерации от 2 апреля </w:t>
      </w:r>
      <w:r w:rsidR="00877B6C" w:rsidRPr="0019609D">
        <w:rPr>
          <w:rFonts w:ascii="Times New Roman" w:hAnsi="Times New Roman" w:cs="Times New Roman"/>
          <w:b/>
          <w:sz w:val="36"/>
          <w:szCs w:val="36"/>
        </w:rPr>
        <w:t xml:space="preserve">2020 г. № </w:t>
      </w:r>
      <w:r w:rsidRPr="0019609D">
        <w:rPr>
          <w:rFonts w:ascii="Times New Roman" w:hAnsi="Times New Roman" w:cs="Times New Roman"/>
          <w:b/>
          <w:sz w:val="36"/>
          <w:szCs w:val="36"/>
        </w:rPr>
        <w:t>239.</w:t>
      </w:r>
    </w:p>
    <w:p w14:paraId="7807266B" w14:textId="77777777" w:rsidR="00AE690F" w:rsidRPr="0019609D" w:rsidRDefault="00EF267B" w:rsidP="0098655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С </w:t>
      </w:r>
      <w:r w:rsidR="0034652C">
        <w:rPr>
          <w:rFonts w:ascii="Times New Roman" w:hAnsi="Times New Roman" w:cs="Times New Roman"/>
          <w:sz w:val="36"/>
          <w:szCs w:val="36"/>
        </w:rPr>
        <w:t>7</w:t>
      </w:r>
      <w:r>
        <w:rPr>
          <w:rFonts w:ascii="Times New Roman" w:hAnsi="Times New Roman" w:cs="Times New Roman"/>
          <w:sz w:val="36"/>
          <w:szCs w:val="36"/>
        </w:rPr>
        <w:t xml:space="preserve"> октября </w:t>
      </w:r>
      <w:r w:rsidR="00AE690F" w:rsidRPr="0019609D">
        <w:rPr>
          <w:rFonts w:ascii="Times New Roman" w:hAnsi="Times New Roman" w:cs="Times New Roman"/>
          <w:sz w:val="36"/>
          <w:szCs w:val="36"/>
        </w:rPr>
        <w:t xml:space="preserve">2020 </w:t>
      </w:r>
      <w:r>
        <w:rPr>
          <w:rFonts w:ascii="Times New Roman" w:hAnsi="Times New Roman" w:cs="Times New Roman"/>
          <w:sz w:val="36"/>
          <w:szCs w:val="36"/>
        </w:rPr>
        <w:t xml:space="preserve">г. </w:t>
      </w:r>
      <w:r w:rsidR="00AE690F" w:rsidRPr="0019609D">
        <w:rPr>
          <w:rFonts w:ascii="Times New Roman" w:hAnsi="Times New Roman" w:cs="Times New Roman"/>
          <w:sz w:val="36"/>
          <w:szCs w:val="36"/>
        </w:rPr>
        <w:t>на территории региона действует в</w:t>
      </w:r>
      <w:r>
        <w:rPr>
          <w:rFonts w:ascii="Times New Roman" w:hAnsi="Times New Roman" w:cs="Times New Roman"/>
          <w:sz w:val="36"/>
          <w:szCs w:val="36"/>
        </w:rPr>
        <w:t>сеобщий масочный режим</w:t>
      </w:r>
      <w:r w:rsidR="00AE690F" w:rsidRPr="0019609D">
        <w:rPr>
          <w:rFonts w:ascii="Times New Roman" w:hAnsi="Times New Roman" w:cs="Times New Roman"/>
          <w:sz w:val="36"/>
          <w:szCs w:val="36"/>
        </w:rPr>
        <w:t>.</w:t>
      </w:r>
    </w:p>
    <w:p w14:paraId="4559D08E" w14:textId="77777777" w:rsidR="001F66C8" w:rsidRPr="00531519" w:rsidRDefault="001F66C8" w:rsidP="001F66C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531519">
        <w:rPr>
          <w:rFonts w:ascii="Times New Roman" w:hAnsi="Times New Roman" w:cs="Times New Roman"/>
          <w:color w:val="000000" w:themeColor="text1"/>
          <w:sz w:val="36"/>
          <w:szCs w:val="36"/>
        </w:rPr>
        <w:t>С 18 декабря 2020 года по настоящее время признано необходимым гражданам в возрасте старше 65 лет, гражданам, имеющим заболевания, перечень которых утвержден Министерством здравоохранения Тверской области, не покидать места жительства (пребывания), за исключением случаев:</w:t>
      </w:r>
    </w:p>
    <w:p w14:paraId="21A2B0D4" w14:textId="77777777" w:rsidR="001F66C8" w:rsidRPr="00531519" w:rsidRDefault="001F66C8" w:rsidP="001F66C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531519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обращения за медицинской помощью и случаев иной прямой угрозы жизни и (или) здоровью;</w:t>
      </w:r>
    </w:p>
    <w:p w14:paraId="7966754D" w14:textId="77777777" w:rsidR="001F66C8" w:rsidRPr="00531519" w:rsidRDefault="001F66C8" w:rsidP="001F66C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531519">
        <w:rPr>
          <w:rFonts w:ascii="Times New Roman" w:hAnsi="Times New Roman" w:cs="Times New Roman"/>
          <w:color w:val="000000" w:themeColor="text1"/>
          <w:sz w:val="36"/>
          <w:szCs w:val="36"/>
        </w:rPr>
        <w:t>следования к ближайшему месту приобретения товаров, работ, услуг;</w:t>
      </w:r>
    </w:p>
    <w:p w14:paraId="6AAF0554" w14:textId="77777777" w:rsidR="001F66C8" w:rsidRPr="00531519" w:rsidRDefault="001F66C8" w:rsidP="001F66C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531519">
        <w:rPr>
          <w:rFonts w:ascii="Times New Roman" w:hAnsi="Times New Roman" w:cs="Times New Roman"/>
          <w:color w:val="000000" w:themeColor="text1"/>
          <w:sz w:val="36"/>
          <w:szCs w:val="36"/>
        </w:rPr>
        <w:t>выноса твердых коммунальных отходов до ближайшего места накопления отходов;</w:t>
      </w:r>
    </w:p>
    <w:p w14:paraId="576C592E" w14:textId="77777777" w:rsidR="001F66C8" w:rsidRPr="00531519" w:rsidRDefault="001F66C8" w:rsidP="001F66C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531519">
        <w:rPr>
          <w:rFonts w:ascii="Times New Roman" w:hAnsi="Times New Roman" w:cs="Times New Roman"/>
          <w:color w:val="000000" w:themeColor="text1"/>
          <w:sz w:val="36"/>
          <w:szCs w:val="36"/>
        </w:rPr>
        <w:t>выгула домашних животных;</w:t>
      </w:r>
    </w:p>
    <w:p w14:paraId="72A6289A" w14:textId="77777777" w:rsidR="001F66C8" w:rsidRPr="00531519" w:rsidRDefault="001F66C8" w:rsidP="001F66C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531519">
        <w:rPr>
          <w:rFonts w:ascii="Times New Roman" w:hAnsi="Times New Roman" w:cs="Times New Roman"/>
          <w:color w:val="000000" w:themeColor="text1"/>
          <w:sz w:val="36"/>
          <w:szCs w:val="36"/>
        </w:rPr>
        <w:t>пеших прогулок, занятий физической культурой и (или) спортом на открытом воздухе;</w:t>
      </w:r>
    </w:p>
    <w:p w14:paraId="6B70958D" w14:textId="77777777" w:rsidR="001F66C8" w:rsidRPr="00531519" w:rsidRDefault="001F66C8" w:rsidP="001F66C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531519">
        <w:rPr>
          <w:rFonts w:ascii="Times New Roman" w:hAnsi="Times New Roman" w:cs="Times New Roman"/>
          <w:color w:val="000000" w:themeColor="text1"/>
          <w:sz w:val="36"/>
          <w:szCs w:val="36"/>
        </w:rPr>
        <w:t>следования к месту жительства (пребывания) в другой субъект Российской Федерации.</w:t>
      </w:r>
    </w:p>
    <w:p w14:paraId="59263AEE" w14:textId="77777777" w:rsidR="001F66C8" w:rsidRPr="00531519" w:rsidRDefault="001F66C8" w:rsidP="001F66C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531519">
        <w:rPr>
          <w:rFonts w:ascii="Times New Roman" w:hAnsi="Times New Roman" w:cs="Times New Roman"/>
          <w:color w:val="000000" w:themeColor="text1"/>
          <w:sz w:val="36"/>
          <w:szCs w:val="36"/>
        </w:rPr>
        <w:t>Организациям и индивидуальным предпринимателям рекомендовано обеспечить перевод на дистанционный (удаленный) режим работы или на надомный труд работников (на дистанционный способ выполнения работ, оказания услуг исполнителей по гражданско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-</w:t>
      </w:r>
      <w:r w:rsidRPr="00531519">
        <w:rPr>
          <w:rFonts w:ascii="Times New Roman" w:hAnsi="Times New Roman" w:cs="Times New Roman"/>
          <w:color w:val="000000" w:themeColor="text1"/>
          <w:sz w:val="36"/>
          <w:szCs w:val="36"/>
        </w:rPr>
        <w:t>правовым договорам) в возрасте старше 65 лет, а также работников (исполнителей по гражданско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-</w:t>
      </w:r>
      <w:r w:rsidRPr="00531519">
        <w:rPr>
          <w:rFonts w:ascii="Times New Roman" w:hAnsi="Times New Roman" w:cs="Times New Roman"/>
          <w:color w:val="000000" w:themeColor="text1"/>
          <w:sz w:val="36"/>
          <w:szCs w:val="36"/>
        </w:rPr>
        <w:t>правовым договорам), имеющих соответствующие заболевания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, перечень которых утвержден Министерством здравоохранения Тверской области</w:t>
      </w:r>
      <w:r w:rsidRPr="00531519">
        <w:rPr>
          <w:rFonts w:ascii="Times New Roman" w:hAnsi="Times New Roman" w:cs="Times New Roman"/>
          <w:color w:val="000000" w:themeColor="text1"/>
          <w:sz w:val="36"/>
          <w:szCs w:val="36"/>
        </w:rPr>
        <w:t>.</w:t>
      </w:r>
    </w:p>
    <w:p w14:paraId="2AAFAE47" w14:textId="77777777" w:rsidR="001F66C8" w:rsidRPr="00531519" w:rsidRDefault="001F66C8" w:rsidP="001F66C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531519">
        <w:rPr>
          <w:rFonts w:ascii="Times New Roman" w:hAnsi="Times New Roman" w:cs="Times New Roman"/>
          <w:color w:val="000000" w:themeColor="text1"/>
          <w:sz w:val="36"/>
          <w:szCs w:val="36"/>
        </w:rPr>
        <w:t>До снятия режима повышенной готовности в регионе сохраняется запрет на:</w:t>
      </w:r>
    </w:p>
    <w:p w14:paraId="30BDB043" w14:textId="77777777" w:rsidR="001F66C8" w:rsidRPr="00531519" w:rsidRDefault="001F66C8" w:rsidP="001F66C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1" w:name="Par2"/>
      <w:bookmarkEnd w:id="1"/>
      <w:r w:rsidRPr="00531519">
        <w:rPr>
          <w:rFonts w:ascii="Times New Roman" w:hAnsi="Times New Roman" w:cs="Times New Roman"/>
          <w:color w:val="000000" w:themeColor="text1"/>
          <w:sz w:val="36"/>
          <w:szCs w:val="36"/>
        </w:rPr>
        <w:t>1) проведение спортивных, зрелищных, публичных и иных массовых мероприятий, случаев, предусмотренных Постановлением Губернатора Тверской области о режиме повышенной готовности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от 17.03.2020 № 16-пг</w:t>
      </w:r>
      <w:r w:rsidR="008A731A">
        <w:rPr>
          <w:rFonts w:ascii="Times New Roman" w:hAnsi="Times New Roman" w:cs="Times New Roman"/>
          <w:color w:val="000000" w:themeColor="text1"/>
          <w:sz w:val="36"/>
          <w:szCs w:val="36"/>
        </w:rPr>
        <w:br/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«О введении режима повышенной готовности на территории Тверской области»</w:t>
      </w:r>
      <w:r w:rsidRPr="00531519">
        <w:rPr>
          <w:rFonts w:ascii="Times New Roman" w:hAnsi="Times New Roman" w:cs="Times New Roman"/>
          <w:color w:val="000000" w:themeColor="text1"/>
          <w:sz w:val="36"/>
          <w:szCs w:val="36"/>
        </w:rPr>
        <w:t>;</w:t>
      </w:r>
    </w:p>
    <w:p w14:paraId="781FC557" w14:textId="77777777" w:rsidR="001F66C8" w:rsidRPr="00531519" w:rsidRDefault="001F66C8" w:rsidP="001F66C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531519">
        <w:rPr>
          <w:rFonts w:ascii="Times New Roman" w:hAnsi="Times New Roman" w:cs="Times New Roman"/>
          <w:color w:val="000000" w:themeColor="text1"/>
          <w:sz w:val="36"/>
          <w:szCs w:val="36"/>
        </w:rPr>
        <w:t>2) осуществление деятельности ночных клубов (дискотек) и иных аналогичных объектов;</w:t>
      </w:r>
    </w:p>
    <w:p w14:paraId="75E293FD" w14:textId="77777777" w:rsidR="001F66C8" w:rsidRPr="00531519" w:rsidRDefault="001F66C8" w:rsidP="001F66C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531519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3) курение с использованием кальяна в зданиях, строениях, сооружениях (помещениях в них) и иных </w:t>
      </w:r>
      <w:r w:rsidRPr="00531519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общественных местах при оказании услуг организациями всех форм собственности и индивидуальными предпринимателями, в том числе при оказании услуг общественного питания.</w:t>
      </w:r>
    </w:p>
    <w:bookmarkEnd w:id="0"/>
    <w:p w14:paraId="105434A5" w14:textId="77777777" w:rsidR="001F66C8" w:rsidRPr="00531519" w:rsidRDefault="001F66C8" w:rsidP="001F66C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531519">
        <w:rPr>
          <w:rFonts w:ascii="Times New Roman" w:hAnsi="Times New Roman" w:cs="Times New Roman"/>
          <w:color w:val="000000" w:themeColor="text1"/>
          <w:sz w:val="36"/>
          <w:szCs w:val="36"/>
        </w:rPr>
        <w:t>Все организации, индивидуальные предприниматели на территории Тверской области осуществляют деятельность при условии обеспечения:</w:t>
      </w:r>
    </w:p>
    <w:p w14:paraId="0974486E" w14:textId="77777777" w:rsidR="001F66C8" w:rsidRPr="00531519" w:rsidRDefault="001F66C8" w:rsidP="001F66C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531519">
        <w:rPr>
          <w:rFonts w:ascii="Times New Roman" w:hAnsi="Times New Roman" w:cs="Times New Roman"/>
          <w:color w:val="000000" w:themeColor="text1"/>
          <w:sz w:val="36"/>
          <w:szCs w:val="36"/>
        </w:rPr>
        <w:t>1) ежедневного измерения температуры тела работников до начала рабочего времени (смены) при входе в соответствующую организацию (предприятие, объект) и в течение рабочего времени (смены) (по показаниям) бесконтактным способом с обязательным отстранением от нахождения на рабочем месте лиц с повышенной температурой тела и (или) с признаками инфекционного заболевания;</w:t>
      </w:r>
    </w:p>
    <w:p w14:paraId="4D0B5710" w14:textId="77777777" w:rsidR="001F66C8" w:rsidRPr="00531519" w:rsidRDefault="001F66C8" w:rsidP="001F66C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531519">
        <w:rPr>
          <w:rFonts w:ascii="Times New Roman" w:hAnsi="Times New Roman" w:cs="Times New Roman"/>
          <w:color w:val="000000" w:themeColor="text1"/>
          <w:sz w:val="36"/>
          <w:szCs w:val="36"/>
        </w:rPr>
        <w:t>2) ежедневного проведения дезинфекции помещений в соответствующей организации (предприятии, объекте), контактных поверхностей (мебели, оборудования и других) и обеззараживания воздуха в помещениях организации (предприятия, объекта) с использованием дезинфицирующих средств и оборудования, соответствующих режиму инфекции;</w:t>
      </w:r>
    </w:p>
    <w:p w14:paraId="4717D602" w14:textId="77777777" w:rsidR="001F66C8" w:rsidRPr="00531519" w:rsidRDefault="001F66C8" w:rsidP="001F66C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531519">
        <w:rPr>
          <w:rFonts w:ascii="Times New Roman" w:hAnsi="Times New Roman" w:cs="Times New Roman"/>
          <w:color w:val="000000" w:themeColor="text1"/>
          <w:sz w:val="36"/>
          <w:szCs w:val="36"/>
        </w:rPr>
        <w:t>3) постоянного использования работниками во время нахождения в организации (предприятии, объекте), выполнения работ, оказания услуг средств индивидуальной защиты органов дыхания от инфекции (гигиенических, защитных масок, респираторов или иных средств, обеспечивающих индивидуальную защиту органов дыхания) и дезинфицирующих средств для обработки рук, соответствующих режиму инфекции;</w:t>
      </w:r>
    </w:p>
    <w:p w14:paraId="7879D25B" w14:textId="77777777" w:rsidR="001F66C8" w:rsidRPr="00531519" w:rsidRDefault="001F66C8" w:rsidP="001F66C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531519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4) соблюдения работниками и посетителями соответствующей организации (предприятия, объекта), потребителями работ, услуг социальной дистанции до </w:t>
      </w:r>
      <w:r w:rsidRPr="00531519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других граждан, в том числе путем нанесения специальной разметки и (или) установления специального режима допуска (нахождения) граждан в здания, строения, сооружения (помещения в них), на соответствующую используемую территорию (включая прилегающую территорию), с учетом технологических, организационных и иных особенностей функционирования организации (предприятия, объекта), выполнения работ, оказания услуг;</w:t>
      </w:r>
    </w:p>
    <w:p w14:paraId="7487DFC5" w14:textId="77777777" w:rsidR="001F66C8" w:rsidRPr="00531519" w:rsidRDefault="001F66C8" w:rsidP="001F66C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531519">
        <w:rPr>
          <w:rFonts w:ascii="Times New Roman" w:hAnsi="Times New Roman" w:cs="Times New Roman"/>
          <w:color w:val="000000" w:themeColor="text1"/>
          <w:sz w:val="36"/>
          <w:szCs w:val="36"/>
        </w:rPr>
        <w:t>5) постоянного наличия дезинфицирующих средств для обработки рук, соответствующих режиму инфекции, для использования посетителями, потребителями работ, услуг при входе в соответствующую организацию (предприятие, объект);</w:t>
      </w:r>
    </w:p>
    <w:p w14:paraId="1BA08C5E" w14:textId="77777777" w:rsidR="001F66C8" w:rsidRDefault="001F66C8" w:rsidP="001F66C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531519">
        <w:rPr>
          <w:rFonts w:ascii="Times New Roman" w:hAnsi="Times New Roman" w:cs="Times New Roman"/>
          <w:color w:val="000000" w:themeColor="text1"/>
          <w:sz w:val="36"/>
          <w:szCs w:val="36"/>
        </w:rPr>
        <w:t>6) перевода максимально возможного количества работников, осуществляющих свою трудовую деятельность, на дистанционный (удаленный) режим работы или на надомный труд, исполнителей по гражданско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-</w:t>
      </w:r>
      <w:r w:rsidRPr="00531519">
        <w:rPr>
          <w:rFonts w:ascii="Times New Roman" w:hAnsi="Times New Roman" w:cs="Times New Roman"/>
          <w:color w:val="000000" w:themeColor="text1"/>
          <w:sz w:val="36"/>
          <w:szCs w:val="36"/>
        </w:rPr>
        <w:t>правовым договорам на дистанционный способ выполнения работ, оказания услуг с учетом должностных обязанностей работников и (или) технологических, организационных и иных особенностей функционирования соответствующей организации (предприятия, объекта), выполнения работ, оказания услуг.</w:t>
      </w:r>
    </w:p>
    <w:p w14:paraId="7935B91A" w14:textId="77777777" w:rsidR="001F66C8" w:rsidRDefault="001F66C8" w:rsidP="001F66C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F5688">
        <w:rPr>
          <w:rFonts w:ascii="Times New Roman" w:hAnsi="Times New Roman" w:cs="Times New Roman"/>
          <w:color w:val="000000" w:themeColor="text1"/>
          <w:sz w:val="36"/>
          <w:szCs w:val="36"/>
        </w:rPr>
        <w:t>18 июня 2021 года Главным государственным санитарным врачом по Тверской области принято постановление № 1 «О проведении профилактических прививок отдельным группам граждан по эпидемиологическим показаниям»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, </w:t>
      </w:r>
      <w:r w:rsidRPr="00CF5688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согласно которому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до 18 августа необходимо вакцинировать </w:t>
      </w:r>
      <w:r w:rsidRPr="00CF5688">
        <w:rPr>
          <w:rFonts w:ascii="Times New Roman" w:hAnsi="Times New Roman" w:cs="Times New Roman"/>
          <w:color w:val="000000" w:themeColor="text1"/>
          <w:sz w:val="36"/>
          <w:szCs w:val="36"/>
        </w:rPr>
        <w:t>как минимум 60%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работников</w:t>
      </w:r>
      <w:r w:rsidRPr="005874F6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ряда отраслей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региона.</w:t>
      </w:r>
    </w:p>
    <w:p w14:paraId="1D0B1B2D" w14:textId="77777777" w:rsidR="008655E8" w:rsidRPr="0019609D" w:rsidRDefault="00DC2746" w:rsidP="0098655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9609D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3. О готовности медицинских организаци</w:t>
      </w:r>
      <w:r w:rsidR="00530B21" w:rsidRPr="0019609D">
        <w:rPr>
          <w:rFonts w:ascii="Times New Roman" w:eastAsia="Times New Roman" w:hAnsi="Times New Roman" w:cs="Times New Roman"/>
          <w:b/>
          <w:bCs/>
          <w:sz w:val="36"/>
          <w:szCs w:val="36"/>
        </w:rPr>
        <w:t>й</w:t>
      </w:r>
      <w:r w:rsidRPr="0019609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региона к приему больных с новой кор</w:t>
      </w:r>
      <w:r w:rsidR="00BD6B19" w:rsidRPr="0019609D">
        <w:rPr>
          <w:rFonts w:ascii="Times New Roman" w:eastAsia="Times New Roman" w:hAnsi="Times New Roman" w:cs="Times New Roman"/>
          <w:b/>
          <w:bCs/>
          <w:sz w:val="36"/>
          <w:szCs w:val="36"/>
        </w:rPr>
        <w:t>онавирусной инфекции (COVID-19), в том числе в</w:t>
      </w:r>
      <w:r w:rsidRPr="0019609D">
        <w:rPr>
          <w:rFonts w:ascii="Times New Roman" w:hAnsi="Times New Roman" w:cs="Times New Roman"/>
          <w:b/>
          <w:iCs/>
          <w:sz w:val="36"/>
          <w:szCs w:val="36"/>
        </w:rPr>
        <w:t xml:space="preserve">заимодействие </w:t>
      </w:r>
      <w:r w:rsidR="00BD6B19" w:rsidRPr="0019609D">
        <w:rPr>
          <w:rFonts w:ascii="Times New Roman" w:hAnsi="Times New Roman" w:cs="Times New Roman"/>
          <w:b/>
          <w:iCs/>
          <w:sz w:val="36"/>
          <w:szCs w:val="36"/>
        </w:rPr>
        <w:br/>
      </w:r>
      <w:r w:rsidRPr="0019609D">
        <w:rPr>
          <w:rFonts w:ascii="Times New Roman" w:hAnsi="Times New Roman" w:cs="Times New Roman"/>
          <w:b/>
          <w:iCs/>
          <w:sz w:val="36"/>
          <w:szCs w:val="36"/>
        </w:rPr>
        <w:t xml:space="preserve">с медицинскими организациями, не включенными </w:t>
      </w:r>
      <w:r w:rsidR="00BD6B19" w:rsidRPr="0019609D">
        <w:rPr>
          <w:rFonts w:ascii="Times New Roman" w:hAnsi="Times New Roman" w:cs="Times New Roman"/>
          <w:b/>
          <w:iCs/>
          <w:sz w:val="36"/>
          <w:szCs w:val="36"/>
        </w:rPr>
        <w:br/>
      </w:r>
      <w:r w:rsidRPr="0019609D">
        <w:rPr>
          <w:rFonts w:ascii="Times New Roman" w:hAnsi="Times New Roman" w:cs="Times New Roman"/>
          <w:b/>
          <w:iCs/>
          <w:sz w:val="36"/>
          <w:szCs w:val="36"/>
        </w:rPr>
        <w:t xml:space="preserve">в региональную систему здравоохранения, </w:t>
      </w:r>
      <w:r w:rsidR="0089567A" w:rsidRPr="0019609D">
        <w:rPr>
          <w:rFonts w:ascii="Times New Roman" w:hAnsi="Times New Roman" w:cs="Times New Roman"/>
          <w:b/>
          <w:iCs/>
          <w:sz w:val="36"/>
          <w:szCs w:val="36"/>
        </w:rPr>
        <w:br/>
      </w:r>
      <w:r w:rsidRPr="0019609D">
        <w:rPr>
          <w:rFonts w:ascii="Times New Roman" w:hAnsi="Times New Roman" w:cs="Times New Roman"/>
          <w:b/>
          <w:iCs/>
          <w:sz w:val="36"/>
          <w:szCs w:val="36"/>
        </w:rPr>
        <w:t xml:space="preserve">и отнесенными к федеральным, муниципальным </w:t>
      </w:r>
      <w:r w:rsidR="00BD6B19" w:rsidRPr="0019609D">
        <w:rPr>
          <w:rFonts w:ascii="Times New Roman" w:hAnsi="Times New Roman" w:cs="Times New Roman"/>
          <w:b/>
          <w:iCs/>
          <w:sz w:val="36"/>
          <w:szCs w:val="36"/>
        </w:rPr>
        <w:br/>
      </w:r>
      <w:r w:rsidRPr="0019609D">
        <w:rPr>
          <w:rFonts w:ascii="Times New Roman" w:hAnsi="Times New Roman" w:cs="Times New Roman"/>
          <w:b/>
          <w:iCs/>
          <w:sz w:val="36"/>
          <w:szCs w:val="36"/>
        </w:rPr>
        <w:t>и частным мед</w:t>
      </w:r>
      <w:r w:rsidR="00530B21" w:rsidRPr="0019609D">
        <w:rPr>
          <w:rFonts w:ascii="Times New Roman" w:hAnsi="Times New Roman" w:cs="Times New Roman"/>
          <w:b/>
          <w:iCs/>
          <w:sz w:val="36"/>
          <w:szCs w:val="36"/>
        </w:rPr>
        <w:t xml:space="preserve">ицинским организациям </w:t>
      </w:r>
      <w:r w:rsidR="00B50370" w:rsidRPr="0019609D">
        <w:rPr>
          <w:rFonts w:ascii="Times New Roman" w:hAnsi="Times New Roman" w:cs="Times New Roman"/>
          <w:b/>
          <w:iCs/>
          <w:sz w:val="36"/>
          <w:szCs w:val="36"/>
        </w:rPr>
        <w:br/>
      </w:r>
      <w:r w:rsidR="00530B21" w:rsidRPr="0019609D">
        <w:rPr>
          <w:rFonts w:ascii="Times New Roman" w:hAnsi="Times New Roman" w:cs="Times New Roman"/>
          <w:b/>
          <w:iCs/>
          <w:sz w:val="36"/>
          <w:szCs w:val="36"/>
        </w:rPr>
        <w:t>для мобилизации.</w:t>
      </w:r>
    </w:p>
    <w:p w14:paraId="4E1E4338" w14:textId="77777777" w:rsidR="000566CC" w:rsidRPr="0019609D" w:rsidRDefault="000566CC" w:rsidP="00986554">
      <w:pPr>
        <w:shd w:val="clear" w:color="auto" w:fill="FFFFFF"/>
        <w:autoSpaceDN w:val="0"/>
        <w:spacing w:after="0" w:line="240" w:lineRule="auto"/>
        <w:ind w:firstLine="709"/>
        <w:jc w:val="both"/>
        <w:rPr>
          <w:rFonts w:ascii="Times New Roman" w:hAnsi="Times New Roman" w:cs="Times New Roman"/>
          <w:kern w:val="3"/>
          <w:sz w:val="36"/>
          <w:szCs w:val="36"/>
        </w:rPr>
      </w:pPr>
      <w:r w:rsidRPr="0019609D">
        <w:rPr>
          <w:rFonts w:ascii="Times New Roman" w:hAnsi="Times New Roman" w:cs="Times New Roman"/>
          <w:bCs/>
          <w:sz w:val="36"/>
          <w:szCs w:val="36"/>
        </w:rPr>
        <w:t xml:space="preserve">Для лечения пациентов с COVID-19 и пневмониями </w:t>
      </w:r>
      <w:r w:rsidR="00DF22C9">
        <w:rPr>
          <w:rFonts w:ascii="Times New Roman" w:hAnsi="Times New Roman" w:cs="Times New Roman"/>
          <w:bCs/>
          <w:sz w:val="36"/>
          <w:szCs w:val="36"/>
        </w:rPr>
        <w:br/>
      </w:r>
      <w:r w:rsidRPr="0019609D">
        <w:rPr>
          <w:rFonts w:ascii="Times New Roman" w:hAnsi="Times New Roman" w:cs="Times New Roman"/>
          <w:bCs/>
          <w:sz w:val="36"/>
          <w:szCs w:val="36"/>
        </w:rPr>
        <w:t xml:space="preserve">в </w:t>
      </w:r>
      <w:r w:rsidR="001F66C8">
        <w:rPr>
          <w:rFonts w:ascii="Times New Roman" w:hAnsi="Times New Roman" w:cs="Times New Roman"/>
          <w:bCs/>
          <w:sz w:val="36"/>
          <w:szCs w:val="36"/>
        </w:rPr>
        <w:t>14</w:t>
      </w:r>
      <w:r w:rsidRPr="0019609D">
        <w:rPr>
          <w:rFonts w:ascii="Times New Roman" w:hAnsi="Times New Roman" w:cs="Times New Roman"/>
          <w:bCs/>
          <w:sz w:val="36"/>
          <w:szCs w:val="36"/>
        </w:rPr>
        <w:t xml:space="preserve"> областных медучреждениях развернуто </w:t>
      </w:r>
      <w:r w:rsidR="001F66C8">
        <w:rPr>
          <w:rFonts w:ascii="Times New Roman" w:hAnsi="Times New Roman" w:cs="Times New Roman"/>
          <w:b/>
          <w:bCs/>
          <w:sz w:val="36"/>
          <w:szCs w:val="36"/>
        </w:rPr>
        <w:t>1861</w:t>
      </w:r>
      <w:r w:rsidRPr="00DB682A">
        <w:rPr>
          <w:rFonts w:ascii="Times New Roman" w:hAnsi="Times New Roman" w:cs="Times New Roman"/>
          <w:b/>
          <w:bCs/>
          <w:sz w:val="36"/>
          <w:szCs w:val="36"/>
        </w:rPr>
        <w:t xml:space="preserve"> ко</w:t>
      </w:r>
      <w:r w:rsidR="001F66C8">
        <w:rPr>
          <w:rFonts w:ascii="Times New Roman" w:hAnsi="Times New Roman" w:cs="Times New Roman"/>
          <w:b/>
          <w:bCs/>
          <w:sz w:val="36"/>
          <w:szCs w:val="36"/>
        </w:rPr>
        <w:t>йка</w:t>
      </w:r>
      <w:r w:rsidRPr="0019609D">
        <w:rPr>
          <w:rFonts w:ascii="Times New Roman" w:hAnsi="Times New Roman" w:cs="Times New Roman"/>
          <w:bCs/>
          <w:sz w:val="36"/>
          <w:szCs w:val="36"/>
        </w:rPr>
        <w:t xml:space="preserve"> </w:t>
      </w:r>
      <w:r w:rsidR="00DF22C9">
        <w:rPr>
          <w:rFonts w:ascii="Times New Roman" w:hAnsi="Times New Roman" w:cs="Times New Roman"/>
          <w:bCs/>
          <w:sz w:val="36"/>
          <w:szCs w:val="36"/>
        </w:rPr>
        <w:br/>
      </w:r>
      <w:r w:rsidRPr="0019609D">
        <w:rPr>
          <w:rFonts w:ascii="Times New Roman" w:hAnsi="Times New Roman" w:cs="Times New Roman"/>
          <w:bCs/>
          <w:sz w:val="36"/>
          <w:szCs w:val="36"/>
        </w:rPr>
        <w:t>(</w:t>
      </w:r>
      <w:r w:rsidR="001F66C8">
        <w:rPr>
          <w:rFonts w:ascii="Times New Roman" w:hAnsi="Times New Roman" w:cs="Times New Roman"/>
          <w:bCs/>
          <w:sz w:val="36"/>
          <w:szCs w:val="36"/>
        </w:rPr>
        <w:t>147,7</w:t>
      </w:r>
      <w:r w:rsidRPr="0019609D">
        <w:rPr>
          <w:rFonts w:ascii="Times New Roman" w:hAnsi="Times New Roman" w:cs="Times New Roman"/>
          <w:bCs/>
          <w:sz w:val="36"/>
          <w:szCs w:val="36"/>
        </w:rPr>
        <w:t xml:space="preserve"> % от плана Минздрава), из которых:</w:t>
      </w:r>
    </w:p>
    <w:p w14:paraId="7A05AC2F" w14:textId="77777777" w:rsidR="000566CC" w:rsidRPr="006D10CB" w:rsidRDefault="001F66C8" w:rsidP="00986554">
      <w:pPr>
        <w:shd w:val="clear" w:color="auto" w:fill="FFFFFF"/>
        <w:autoSpaceDN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1624</w:t>
      </w:r>
      <w:r w:rsidR="006D10CB" w:rsidRPr="006D10CB">
        <w:rPr>
          <w:rFonts w:ascii="Times New Roman" w:hAnsi="Times New Roman" w:cs="Times New Roman"/>
          <w:b/>
          <w:bCs/>
          <w:sz w:val="36"/>
          <w:szCs w:val="36"/>
        </w:rPr>
        <w:t xml:space="preserve"> ко</w:t>
      </w:r>
      <w:r>
        <w:rPr>
          <w:rFonts w:ascii="Times New Roman" w:hAnsi="Times New Roman" w:cs="Times New Roman"/>
          <w:b/>
          <w:bCs/>
          <w:sz w:val="36"/>
          <w:szCs w:val="36"/>
        </w:rPr>
        <w:t>йки</w:t>
      </w:r>
      <w:r w:rsidR="006D10CB" w:rsidRPr="006D10C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0566CC" w:rsidRPr="006D10CB">
        <w:rPr>
          <w:rFonts w:ascii="Times New Roman" w:hAnsi="Times New Roman" w:cs="Times New Roman"/>
          <w:b/>
          <w:bCs/>
          <w:sz w:val="36"/>
          <w:szCs w:val="36"/>
        </w:rPr>
        <w:t>с подачей кислорода</w:t>
      </w:r>
      <w:r w:rsidR="000566CC" w:rsidRPr="006D10CB">
        <w:rPr>
          <w:rFonts w:ascii="Times New Roman" w:hAnsi="Times New Roman" w:cs="Times New Roman"/>
          <w:bCs/>
          <w:sz w:val="36"/>
          <w:szCs w:val="36"/>
        </w:rPr>
        <w:t xml:space="preserve"> (</w:t>
      </w:r>
      <w:r>
        <w:rPr>
          <w:rFonts w:ascii="Times New Roman" w:hAnsi="Times New Roman" w:cs="Times New Roman"/>
          <w:bCs/>
          <w:sz w:val="36"/>
          <w:szCs w:val="36"/>
        </w:rPr>
        <w:t>184,1</w:t>
      </w:r>
      <w:r w:rsidR="000566CC" w:rsidRPr="006D10CB">
        <w:rPr>
          <w:rFonts w:ascii="Times New Roman" w:hAnsi="Times New Roman" w:cs="Times New Roman"/>
          <w:bCs/>
          <w:sz w:val="36"/>
          <w:szCs w:val="36"/>
        </w:rPr>
        <w:t>% от плана);</w:t>
      </w:r>
    </w:p>
    <w:p w14:paraId="46AB760B" w14:textId="77777777" w:rsidR="006D10CB" w:rsidRPr="006D10CB" w:rsidRDefault="006D10CB" w:rsidP="006D10CB">
      <w:pPr>
        <w:shd w:val="clear" w:color="auto" w:fill="FFFFFF"/>
        <w:autoSpaceDN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i/>
          <w:sz w:val="36"/>
          <w:szCs w:val="36"/>
        </w:rPr>
      </w:pPr>
      <w:r w:rsidRPr="006D10CB">
        <w:rPr>
          <w:rFonts w:ascii="Times New Roman" w:hAnsi="Times New Roman" w:cs="Times New Roman"/>
          <w:bCs/>
          <w:i/>
          <w:sz w:val="36"/>
          <w:szCs w:val="36"/>
        </w:rPr>
        <w:t>Справочно:</w:t>
      </w:r>
    </w:p>
    <w:p w14:paraId="3ADC5E49" w14:textId="77777777" w:rsidR="006D10CB" w:rsidRPr="006D10CB" w:rsidRDefault="006D10CB" w:rsidP="006D10CB">
      <w:pPr>
        <w:shd w:val="clear" w:color="auto" w:fill="FFFFFF"/>
        <w:autoSpaceDN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i/>
          <w:sz w:val="36"/>
          <w:szCs w:val="36"/>
        </w:rPr>
      </w:pPr>
      <w:r w:rsidRPr="006D10CB">
        <w:rPr>
          <w:rFonts w:ascii="Times New Roman" w:hAnsi="Times New Roman" w:cs="Times New Roman"/>
          <w:b/>
          <w:bCs/>
          <w:i/>
          <w:sz w:val="36"/>
          <w:szCs w:val="36"/>
        </w:rPr>
        <w:t>1</w:t>
      </w:r>
      <w:r w:rsidR="001F66C8">
        <w:rPr>
          <w:rFonts w:ascii="Times New Roman" w:hAnsi="Times New Roman" w:cs="Times New Roman"/>
          <w:b/>
          <w:bCs/>
          <w:i/>
          <w:sz w:val="36"/>
          <w:szCs w:val="36"/>
        </w:rPr>
        <w:t>77</w:t>
      </w:r>
      <w:r w:rsidRPr="006D10CB">
        <w:rPr>
          <w:rFonts w:ascii="Times New Roman" w:hAnsi="Times New Roman" w:cs="Times New Roman"/>
          <w:b/>
          <w:bCs/>
          <w:i/>
          <w:sz w:val="36"/>
          <w:szCs w:val="36"/>
        </w:rPr>
        <w:t xml:space="preserve"> ко</w:t>
      </w:r>
      <w:r w:rsidR="001F66C8">
        <w:rPr>
          <w:rFonts w:ascii="Times New Roman" w:hAnsi="Times New Roman" w:cs="Times New Roman"/>
          <w:b/>
          <w:bCs/>
          <w:i/>
          <w:sz w:val="36"/>
          <w:szCs w:val="36"/>
        </w:rPr>
        <w:t>ек</w:t>
      </w:r>
      <w:r w:rsidRPr="006D10CB">
        <w:rPr>
          <w:rFonts w:ascii="Times New Roman" w:hAnsi="Times New Roman" w:cs="Times New Roman"/>
          <w:b/>
          <w:bCs/>
          <w:i/>
          <w:sz w:val="36"/>
          <w:szCs w:val="36"/>
        </w:rPr>
        <w:t xml:space="preserve"> с ИВЛ</w:t>
      </w:r>
      <w:r w:rsidRPr="006D10CB">
        <w:rPr>
          <w:rFonts w:ascii="Times New Roman" w:hAnsi="Times New Roman" w:cs="Times New Roman"/>
          <w:bCs/>
          <w:i/>
          <w:sz w:val="36"/>
          <w:szCs w:val="36"/>
        </w:rPr>
        <w:t xml:space="preserve"> (</w:t>
      </w:r>
      <w:r w:rsidR="001F66C8">
        <w:rPr>
          <w:rFonts w:ascii="Times New Roman" w:hAnsi="Times New Roman" w:cs="Times New Roman"/>
          <w:bCs/>
          <w:i/>
          <w:sz w:val="36"/>
          <w:szCs w:val="36"/>
        </w:rPr>
        <w:t>80,1</w:t>
      </w:r>
      <w:r w:rsidRPr="006D10CB">
        <w:rPr>
          <w:rFonts w:ascii="Times New Roman" w:hAnsi="Times New Roman" w:cs="Times New Roman"/>
          <w:bCs/>
          <w:i/>
          <w:sz w:val="36"/>
          <w:szCs w:val="36"/>
        </w:rPr>
        <w:t xml:space="preserve"> % от плана);</w:t>
      </w:r>
    </w:p>
    <w:p w14:paraId="3319EBA4" w14:textId="77777777" w:rsidR="006D10CB" w:rsidRPr="006D10CB" w:rsidRDefault="001F66C8" w:rsidP="006D10CB">
      <w:pPr>
        <w:shd w:val="clear" w:color="auto" w:fill="FFFFFF"/>
        <w:autoSpaceDN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i/>
          <w:sz w:val="36"/>
          <w:szCs w:val="36"/>
        </w:rPr>
      </w:pPr>
      <w:r>
        <w:rPr>
          <w:rFonts w:ascii="Times New Roman" w:hAnsi="Times New Roman" w:cs="Times New Roman"/>
          <w:bCs/>
          <w:i/>
          <w:sz w:val="36"/>
          <w:szCs w:val="36"/>
        </w:rPr>
        <w:t>103</w:t>
      </w:r>
      <w:r w:rsidR="006D10CB" w:rsidRPr="006D10CB">
        <w:rPr>
          <w:rFonts w:ascii="Times New Roman" w:hAnsi="Times New Roman" w:cs="Times New Roman"/>
          <w:bCs/>
          <w:i/>
          <w:sz w:val="36"/>
          <w:szCs w:val="36"/>
        </w:rPr>
        <w:t xml:space="preserve"> койки с ИВЛ не реанимационных (</w:t>
      </w:r>
      <w:r>
        <w:rPr>
          <w:rFonts w:ascii="Times New Roman" w:hAnsi="Times New Roman" w:cs="Times New Roman"/>
          <w:bCs/>
          <w:i/>
          <w:sz w:val="36"/>
          <w:szCs w:val="36"/>
        </w:rPr>
        <w:t>93,6</w:t>
      </w:r>
      <w:r w:rsidR="006D10CB" w:rsidRPr="006D10CB">
        <w:rPr>
          <w:rFonts w:ascii="Times New Roman" w:hAnsi="Times New Roman" w:cs="Times New Roman"/>
          <w:bCs/>
          <w:i/>
          <w:sz w:val="36"/>
          <w:szCs w:val="36"/>
        </w:rPr>
        <w:t xml:space="preserve"> % </w:t>
      </w:r>
      <w:r w:rsidR="006D10CB" w:rsidRPr="006D10CB">
        <w:rPr>
          <w:rFonts w:ascii="Times New Roman" w:hAnsi="Times New Roman" w:cs="Times New Roman"/>
          <w:bCs/>
          <w:i/>
          <w:sz w:val="36"/>
          <w:szCs w:val="36"/>
        </w:rPr>
        <w:br/>
        <w:t xml:space="preserve">от плана); </w:t>
      </w:r>
    </w:p>
    <w:p w14:paraId="0471B33F" w14:textId="77777777" w:rsidR="006D10CB" w:rsidRPr="006D10CB" w:rsidRDefault="001F66C8" w:rsidP="006D10CB">
      <w:pPr>
        <w:shd w:val="clear" w:color="auto" w:fill="FFFFFF"/>
        <w:autoSpaceDN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i/>
          <w:sz w:val="36"/>
          <w:szCs w:val="36"/>
        </w:rPr>
      </w:pPr>
      <w:r>
        <w:rPr>
          <w:rFonts w:ascii="Times New Roman" w:hAnsi="Times New Roman" w:cs="Times New Roman"/>
          <w:bCs/>
          <w:i/>
          <w:sz w:val="36"/>
          <w:szCs w:val="36"/>
        </w:rPr>
        <w:t>74</w:t>
      </w:r>
      <w:r w:rsidR="006D10CB" w:rsidRPr="006D10CB">
        <w:rPr>
          <w:rFonts w:ascii="Times New Roman" w:hAnsi="Times New Roman" w:cs="Times New Roman"/>
          <w:bCs/>
          <w:i/>
          <w:sz w:val="36"/>
          <w:szCs w:val="36"/>
        </w:rPr>
        <w:t xml:space="preserve"> койка с ИВЛ реанимационных (</w:t>
      </w:r>
      <w:r>
        <w:rPr>
          <w:rFonts w:ascii="Times New Roman" w:hAnsi="Times New Roman" w:cs="Times New Roman"/>
          <w:bCs/>
          <w:i/>
          <w:sz w:val="36"/>
          <w:szCs w:val="36"/>
        </w:rPr>
        <w:t>67,3</w:t>
      </w:r>
      <w:r w:rsidR="006D10CB" w:rsidRPr="006D10CB">
        <w:rPr>
          <w:rFonts w:ascii="Times New Roman" w:hAnsi="Times New Roman" w:cs="Times New Roman"/>
          <w:bCs/>
          <w:i/>
          <w:sz w:val="36"/>
          <w:szCs w:val="36"/>
        </w:rPr>
        <w:t xml:space="preserve"> % от плана); </w:t>
      </w:r>
    </w:p>
    <w:p w14:paraId="18F62200" w14:textId="77777777" w:rsidR="006D10CB" w:rsidRPr="006D10CB" w:rsidRDefault="001F66C8" w:rsidP="006D10CB">
      <w:pPr>
        <w:shd w:val="clear" w:color="auto" w:fill="FFFFFF"/>
        <w:autoSpaceDN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kern w:val="3"/>
          <w:sz w:val="36"/>
          <w:szCs w:val="36"/>
        </w:rPr>
      </w:pPr>
      <w:r>
        <w:rPr>
          <w:rFonts w:ascii="Times New Roman" w:hAnsi="Times New Roman" w:cs="Times New Roman"/>
          <w:b/>
          <w:bCs/>
          <w:i/>
          <w:sz w:val="36"/>
          <w:szCs w:val="36"/>
        </w:rPr>
        <w:t>1447</w:t>
      </w:r>
      <w:r w:rsidR="006D10CB" w:rsidRPr="006D10CB">
        <w:rPr>
          <w:rFonts w:ascii="Times New Roman" w:hAnsi="Times New Roman" w:cs="Times New Roman"/>
          <w:b/>
          <w:bCs/>
          <w:i/>
          <w:sz w:val="36"/>
          <w:szCs w:val="36"/>
        </w:rPr>
        <w:t xml:space="preserve"> коек с кислородом без ИВЛ</w:t>
      </w:r>
      <w:r w:rsidR="006D10CB" w:rsidRPr="006D10CB">
        <w:rPr>
          <w:rFonts w:ascii="Times New Roman" w:hAnsi="Times New Roman" w:cs="Times New Roman"/>
          <w:bCs/>
          <w:i/>
          <w:sz w:val="36"/>
          <w:szCs w:val="36"/>
        </w:rPr>
        <w:t xml:space="preserve"> (</w:t>
      </w:r>
      <w:r>
        <w:rPr>
          <w:rFonts w:ascii="Times New Roman" w:hAnsi="Times New Roman" w:cs="Times New Roman"/>
          <w:bCs/>
          <w:i/>
          <w:sz w:val="36"/>
          <w:szCs w:val="36"/>
        </w:rPr>
        <w:t>164,1</w:t>
      </w:r>
      <w:r w:rsidR="006D10CB" w:rsidRPr="006D10CB">
        <w:rPr>
          <w:rFonts w:ascii="Times New Roman" w:hAnsi="Times New Roman" w:cs="Times New Roman"/>
          <w:bCs/>
          <w:i/>
          <w:sz w:val="36"/>
          <w:szCs w:val="36"/>
        </w:rPr>
        <w:t xml:space="preserve"> % от плана);</w:t>
      </w:r>
    </w:p>
    <w:p w14:paraId="358310A0" w14:textId="77777777" w:rsidR="000566CC" w:rsidRPr="006D10CB" w:rsidRDefault="001F66C8" w:rsidP="00986554">
      <w:pPr>
        <w:shd w:val="clear" w:color="auto" w:fill="FFFFFF"/>
        <w:autoSpaceDN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237</w:t>
      </w:r>
      <w:r w:rsidR="006D10CB" w:rsidRPr="006D10CB">
        <w:rPr>
          <w:rFonts w:ascii="Times New Roman" w:hAnsi="Times New Roman" w:cs="Times New Roman"/>
          <w:b/>
          <w:bCs/>
          <w:sz w:val="36"/>
          <w:szCs w:val="36"/>
        </w:rPr>
        <w:t xml:space="preserve"> коек</w:t>
      </w:r>
      <w:r w:rsidR="000566CC" w:rsidRPr="006D10CB">
        <w:rPr>
          <w:rFonts w:ascii="Times New Roman" w:hAnsi="Times New Roman" w:cs="Times New Roman"/>
          <w:b/>
          <w:bCs/>
          <w:sz w:val="36"/>
          <w:szCs w:val="36"/>
        </w:rPr>
        <w:t xml:space="preserve"> без </w:t>
      </w:r>
      <w:r w:rsidR="00DB682A" w:rsidRPr="006D10CB">
        <w:rPr>
          <w:rFonts w:ascii="Times New Roman" w:hAnsi="Times New Roman" w:cs="Times New Roman"/>
          <w:b/>
          <w:bCs/>
          <w:sz w:val="36"/>
          <w:szCs w:val="36"/>
        </w:rPr>
        <w:t>подачи кислорода</w:t>
      </w:r>
      <w:r w:rsidR="00DB682A" w:rsidRPr="006D10CB">
        <w:rPr>
          <w:rFonts w:ascii="Times New Roman" w:hAnsi="Times New Roman" w:cs="Times New Roman"/>
          <w:bCs/>
          <w:sz w:val="36"/>
          <w:szCs w:val="36"/>
        </w:rPr>
        <w:t xml:space="preserve"> (</w:t>
      </w:r>
      <w:r>
        <w:rPr>
          <w:rFonts w:ascii="Times New Roman" w:hAnsi="Times New Roman" w:cs="Times New Roman"/>
          <w:bCs/>
          <w:sz w:val="36"/>
          <w:szCs w:val="36"/>
        </w:rPr>
        <w:t>62,7</w:t>
      </w:r>
      <w:r w:rsidR="00DB682A" w:rsidRPr="006D10CB">
        <w:rPr>
          <w:rFonts w:ascii="Times New Roman" w:hAnsi="Times New Roman" w:cs="Times New Roman"/>
          <w:bCs/>
          <w:sz w:val="36"/>
          <w:szCs w:val="36"/>
        </w:rPr>
        <w:t>% от плана)</w:t>
      </w:r>
      <w:r w:rsidR="006D10CB">
        <w:rPr>
          <w:rFonts w:ascii="Times New Roman" w:hAnsi="Times New Roman" w:cs="Times New Roman"/>
          <w:bCs/>
          <w:sz w:val="36"/>
          <w:szCs w:val="36"/>
        </w:rPr>
        <w:t>.</w:t>
      </w:r>
    </w:p>
    <w:p w14:paraId="00218D91" w14:textId="77777777" w:rsidR="000C2A8A" w:rsidRPr="0019609D" w:rsidRDefault="00776119" w:rsidP="009865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19609D">
        <w:rPr>
          <w:rFonts w:ascii="Times New Roman" w:hAnsi="Times New Roman" w:cs="Times New Roman"/>
          <w:sz w:val="36"/>
          <w:szCs w:val="36"/>
        </w:rPr>
        <w:t>Ч</w:t>
      </w:r>
      <w:r w:rsidR="000C2A8A" w:rsidRPr="0019609D">
        <w:rPr>
          <w:rFonts w:ascii="Times New Roman" w:hAnsi="Times New Roman" w:cs="Times New Roman"/>
          <w:sz w:val="36"/>
          <w:szCs w:val="36"/>
        </w:rPr>
        <w:t>исленность</w:t>
      </w:r>
      <w:r w:rsidRPr="0019609D">
        <w:rPr>
          <w:rFonts w:ascii="Times New Roman" w:hAnsi="Times New Roman" w:cs="Times New Roman"/>
          <w:sz w:val="36"/>
          <w:szCs w:val="36"/>
        </w:rPr>
        <w:t xml:space="preserve"> </w:t>
      </w:r>
      <w:r w:rsidR="000C2A8A" w:rsidRPr="0019609D">
        <w:rPr>
          <w:rFonts w:ascii="Times New Roman" w:hAnsi="Times New Roman" w:cs="Times New Roman"/>
          <w:sz w:val="36"/>
          <w:szCs w:val="36"/>
        </w:rPr>
        <w:t>медицинских работни</w:t>
      </w:r>
      <w:r w:rsidR="006D10CB">
        <w:rPr>
          <w:rFonts w:ascii="Times New Roman" w:hAnsi="Times New Roman" w:cs="Times New Roman"/>
          <w:sz w:val="36"/>
          <w:szCs w:val="36"/>
        </w:rPr>
        <w:t>ков</w:t>
      </w:r>
      <w:r w:rsidR="006D10CB">
        <w:rPr>
          <w:rFonts w:ascii="Times New Roman" w:hAnsi="Times New Roman" w:cs="Times New Roman"/>
          <w:sz w:val="36"/>
          <w:szCs w:val="36"/>
        </w:rPr>
        <w:br/>
      </w:r>
      <w:r w:rsidR="00FC2BC8" w:rsidRPr="0019609D">
        <w:rPr>
          <w:rFonts w:ascii="Times New Roman" w:hAnsi="Times New Roman" w:cs="Times New Roman"/>
          <w:sz w:val="36"/>
          <w:szCs w:val="36"/>
        </w:rPr>
        <w:t xml:space="preserve">в медицинских организациях, </w:t>
      </w:r>
      <w:r w:rsidR="000C2A8A" w:rsidRPr="0019609D">
        <w:rPr>
          <w:rFonts w:ascii="Times New Roman" w:hAnsi="Times New Roman" w:cs="Times New Roman"/>
          <w:sz w:val="36"/>
          <w:szCs w:val="36"/>
        </w:rPr>
        <w:t>оказывающих</w:t>
      </w:r>
      <w:r w:rsidR="00DB682A">
        <w:rPr>
          <w:rFonts w:ascii="Times New Roman" w:hAnsi="Times New Roman" w:cs="Times New Roman"/>
          <w:sz w:val="36"/>
          <w:szCs w:val="36"/>
        </w:rPr>
        <w:t xml:space="preserve"> </w:t>
      </w:r>
      <w:r w:rsidR="000C2A8A" w:rsidRPr="0019609D">
        <w:rPr>
          <w:rFonts w:ascii="Times New Roman" w:hAnsi="Times New Roman" w:cs="Times New Roman"/>
          <w:sz w:val="36"/>
          <w:szCs w:val="36"/>
        </w:rPr>
        <w:t>медицинскую помо</w:t>
      </w:r>
      <w:r w:rsidR="00FC2BC8" w:rsidRPr="0019609D">
        <w:rPr>
          <w:rFonts w:ascii="Times New Roman" w:hAnsi="Times New Roman" w:cs="Times New Roman"/>
          <w:sz w:val="36"/>
          <w:szCs w:val="36"/>
        </w:rPr>
        <w:t>щь больным COVID-19, составляет:</w:t>
      </w:r>
    </w:p>
    <w:p w14:paraId="22409313" w14:textId="77777777" w:rsidR="001B74B7" w:rsidRPr="0019609D" w:rsidRDefault="001B74B7" w:rsidP="0098655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6"/>
          <w:szCs w:val="36"/>
        </w:rPr>
      </w:pPr>
      <w:r w:rsidRPr="0019609D">
        <w:rPr>
          <w:rFonts w:ascii="Times New Roman" w:hAnsi="Times New Roman" w:cs="Times New Roman"/>
          <w:b/>
          <w:sz w:val="36"/>
          <w:szCs w:val="36"/>
        </w:rPr>
        <w:t>стационары</w:t>
      </w:r>
    </w:p>
    <w:p w14:paraId="2256F781" w14:textId="77777777" w:rsidR="001B74B7" w:rsidRPr="0019609D" w:rsidRDefault="00DF22C9" w:rsidP="009865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врачи -</w:t>
      </w:r>
      <w:r w:rsidR="001B74B7" w:rsidRPr="0019609D">
        <w:rPr>
          <w:rFonts w:ascii="Times New Roman" w:hAnsi="Times New Roman" w:cs="Times New Roman"/>
          <w:sz w:val="36"/>
          <w:szCs w:val="36"/>
        </w:rPr>
        <w:t xml:space="preserve"> </w:t>
      </w:r>
      <w:r w:rsidR="001F66C8">
        <w:rPr>
          <w:rFonts w:ascii="Times New Roman" w:hAnsi="Times New Roman" w:cs="Times New Roman"/>
          <w:sz w:val="36"/>
          <w:szCs w:val="36"/>
        </w:rPr>
        <w:t>398</w:t>
      </w:r>
      <w:r w:rsidR="001B74B7" w:rsidRPr="0019609D">
        <w:rPr>
          <w:rFonts w:ascii="Times New Roman" w:hAnsi="Times New Roman" w:cs="Times New Roman"/>
          <w:sz w:val="36"/>
          <w:szCs w:val="36"/>
        </w:rPr>
        <w:t xml:space="preserve"> человек,</w:t>
      </w:r>
    </w:p>
    <w:p w14:paraId="7D61C92E" w14:textId="77777777" w:rsidR="001B74B7" w:rsidRPr="0019609D" w:rsidRDefault="001B74B7" w:rsidP="009865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19609D">
        <w:rPr>
          <w:rFonts w:ascii="Times New Roman" w:hAnsi="Times New Roman" w:cs="Times New Roman"/>
          <w:sz w:val="36"/>
          <w:szCs w:val="36"/>
        </w:rPr>
        <w:t xml:space="preserve">средний медицинский персонал - </w:t>
      </w:r>
      <w:r w:rsidR="001F66C8">
        <w:rPr>
          <w:rFonts w:ascii="Times New Roman" w:hAnsi="Times New Roman" w:cs="Times New Roman"/>
          <w:sz w:val="36"/>
          <w:szCs w:val="36"/>
        </w:rPr>
        <w:t>662</w:t>
      </w:r>
      <w:r w:rsidRPr="0019609D">
        <w:rPr>
          <w:rFonts w:ascii="Times New Roman" w:hAnsi="Times New Roman" w:cs="Times New Roman"/>
          <w:sz w:val="36"/>
          <w:szCs w:val="36"/>
        </w:rPr>
        <w:t xml:space="preserve"> человека,</w:t>
      </w:r>
    </w:p>
    <w:p w14:paraId="2B6FE831" w14:textId="77777777" w:rsidR="001B74B7" w:rsidRPr="0019609D" w:rsidRDefault="001B74B7" w:rsidP="009865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19609D">
        <w:rPr>
          <w:rFonts w:ascii="Times New Roman" w:hAnsi="Times New Roman" w:cs="Times New Roman"/>
          <w:sz w:val="36"/>
          <w:szCs w:val="36"/>
        </w:rPr>
        <w:t xml:space="preserve">младший, медицинский персонал- </w:t>
      </w:r>
      <w:r w:rsidR="001F66C8">
        <w:rPr>
          <w:rFonts w:ascii="Times New Roman" w:hAnsi="Times New Roman" w:cs="Times New Roman"/>
          <w:sz w:val="36"/>
          <w:szCs w:val="36"/>
        </w:rPr>
        <w:t>344</w:t>
      </w:r>
      <w:r w:rsidRPr="0019609D">
        <w:rPr>
          <w:rFonts w:ascii="Times New Roman" w:hAnsi="Times New Roman" w:cs="Times New Roman"/>
          <w:sz w:val="36"/>
          <w:szCs w:val="36"/>
        </w:rPr>
        <w:t xml:space="preserve"> человека;</w:t>
      </w:r>
    </w:p>
    <w:p w14:paraId="7F2B6AA7" w14:textId="77777777" w:rsidR="001B74B7" w:rsidRPr="0019609D" w:rsidRDefault="001B74B7" w:rsidP="0098655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6"/>
          <w:szCs w:val="36"/>
        </w:rPr>
      </w:pPr>
      <w:r w:rsidRPr="0019609D">
        <w:rPr>
          <w:rFonts w:ascii="Times New Roman" w:hAnsi="Times New Roman" w:cs="Times New Roman"/>
          <w:b/>
          <w:sz w:val="36"/>
          <w:szCs w:val="36"/>
        </w:rPr>
        <w:t>МО ПМСП</w:t>
      </w:r>
    </w:p>
    <w:p w14:paraId="3FA7741E" w14:textId="77777777" w:rsidR="001B74B7" w:rsidRPr="0019609D" w:rsidRDefault="001B74B7" w:rsidP="009865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19609D">
        <w:rPr>
          <w:rFonts w:ascii="Times New Roman" w:hAnsi="Times New Roman" w:cs="Times New Roman"/>
          <w:sz w:val="36"/>
          <w:szCs w:val="36"/>
        </w:rPr>
        <w:t xml:space="preserve">врачи - </w:t>
      </w:r>
      <w:r w:rsidR="001F66C8">
        <w:rPr>
          <w:rFonts w:ascii="Times New Roman" w:hAnsi="Times New Roman" w:cs="Times New Roman"/>
          <w:sz w:val="36"/>
          <w:szCs w:val="36"/>
        </w:rPr>
        <w:t>60</w:t>
      </w:r>
      <w:r w:rsidRPr="0019609D">
        <w:rPr>
          <w:rFonts w:ascii="Times New Roman" w:hAnsi="Times New Roman" w:cs="Times New Roman"/>
          <w:sz w:val="36"/>
          <w:szCs w:val="36"/>
        </w:rPr>
        <w:t xml:space="preserve">4 человека, </w:t>
      </w:r>
    </w:p>
    <w:p w14:paraId="161E68A9" w14:textId="77777777" w:rsidR="001B74B7" w:rsidRPr="0019609D" w:rsidRDefault="001B74B7" w:rsidP="009865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19609D">
        <w:rPr>
          <w:rFonts w:ascii="Times New Roman" w:hAnsi="Times New Roman" w:cs="Times New Roman"/>
          <w:sz w:val="36"/>
          <w:szCs w:val="36"/>
        </w:rPr>
        <w:t xml:space="preserve">средний медицинский персонал - </w:t>
      </w:r>
      <w:r w:rsidR="001F66C8">
        <w:rPr>
          <w:rFonts w:ascii="Times New Roman" w:hAnsi="Times New Roman" w:cs="Times New Roman"/>
          <w:sz w:val="36"/>
          <w:szCs w:val="36"/>
        </w:rPr>
        <w:t>1133</w:t>
      </w:r>
      <w:r w:rsidRPr="0019609D">
        <w:rPr>
          <w:rFonts w:ascii="Times New Roman" w:hAnsi="Times New Roman" w:cs="Times New Roman"/>
          <w:sz w:val="36"/>
          <w:szCs w:val="36"/>
        </w:rPr>
        <w:t xml:space="preserve"> человек</w:t>
      </w:r>
      <w:r w:rsidR="001F66C8">
        <w:rPr>
          <w:rFonts w:ascii="Times New Roman" w:hAnsi="Times New Roman" w:cs="Times New Roman"/>
          <w:sz w:val="36"/>
          <w:szCs w:val="36"/>
        </w:rPr>
        <w:t>а</w:t>
      </w:r>
      <w:r w:rsidRPr="0019609D">
        <w:rPr>
          <w:rFonts w:ascii="Times New Roman" w:hAnsi="Times New Roman" w:cs="Times New Roman"/>
          <w:sz w:val="36"/>
          <w:szCs w:val="36"/>
        </w:rPr>
        <w:t>,</w:t>
      </w:r>
    </w:p>
    <w:p w14:paraId="27A1D2FE" w14:textId="77777777" w:rsidR="001B74B7" w:rsidRPr="0019609D" w:rsidRDefault="001B74B7" w:rsidP="009865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19609D">
        <w:rPr>
          <w:rFonts w:ascii="Times New Roman" w:hAnsi="Times New Roman" w:cs="Times New Roman"/>
          <w:sz w:val="36"/>
          <w:szCs w:val="36"/>
        </w:rPr>
        <w:t xml:space="preserve">младший медицинский персонал - </w:t>
      </w:r>
      <w:r w:rsidR="001F66C8">
        <w:rPr>
          <w:rFonts w:ascii="Times New Roman" w:hAnsi="Times New Roman" w:cs="Times New Roman"/>
          <w:sz w:val="36"/>
          <w:szCs w:val="36"/>
        </w:rPr>
        <w:t>30</w:t>
      </w:r>
      <w:r w:rsidRPr="0019609D">
        <w:rPr>
          <w:rFonts w:ascii="Times New Roman" w:hAnsi="Times New Roman" w:cs="Times New Roman"/>
          <w:sz w:val="36"/>
          <w:szCs w:val="36"/>
        </w:rPr>
        <w:t xml:space="preserve"> человек;</w:t>
      </w:r>
    </w:p>
    <w:p w14:paraId="06282B93" w14:textId="77777777" w:rsidR="001B74B7" w:rsidRPr="0019609D" w:rsidRDefault="001B74B7" w:rsidP="0098655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6"/>
          <w:szCs w:val="36"/>
        </w:rPr>
      </w:pPr>
      <w:r w:rsidRPr="0019609D">
        <w:rPr>
          <w:rFonts w:ascii="Times New Roman" w:hAnsi="Times New Roman" w:cs="Times New Roman"/>
          <w:b/>
          <w:sz w:val="36"/>
          <w:szCs w:val="36"/>
        </w:rPr>
        <w:t>скорая медицинская помощь</w:t>
      </w:r>
    </w:p>
    <w:p w14:paraId="4E1C5CF3" w14:textId="77777777" w:rsidR="001B74B7" w:rsidRPr="0019609D" w:rsidRDefault="001B74B7" w:rsidP="009865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19609D">
        <w:rPr>
          <w:rFonts w:ascii="Times New Roman" w:hAnsi="Times New Roman" w:cs="Times New Roman"/>
          <w:sz w:val="36"/>
          <w:szCs w:val="36"/>
        </w:rPr>
        <w:t xml:space="preserve">врачи - </w:t>
      </w:r>
      <w:r w:rsidR="001F66C8">
        <w:rPr>
          <w:rFonts w:ascii="Times New Roman" w:hAnsi="Times New Roman" w:cs="Times New Roman"/>
          <w:sz w:val="36"/>
          <w:szCs w:val="36"/>
        </w:rPr>
        <w:t>91</w:t>
      </w:r>
      <w:r w:rsidRPr="0019609D">
        <w:rPr>
          <w:rFonts w:ascii="Times New Roman" w:hAnsi="Times New Roman" w:cs="Times New Roman"/>
          <w:sz w:val="36"/>
          <w:szCs w:val="36"/>
        </w:rPr>
        <w:t xml:space="preserve"> человек,</w:t>
      </w:r>
    </w:p>
    <w:p w14:paraId="3126B91C" w14:textId="77777777" w:rsidR="001B74B7" w:rsidRPr="0019609D" w:rsidRDefault="001B74B7" w:rsidP="009865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19609D">
        <w:rPr>
          <w:rFonts w:ascii="Times New Roman" w:hAnsi="Times New Roman" w:cs="Times New Roman"/>
          <w:sz w:val="36"/>
          <w:szCs w:val="36"/>
        </w:rPr>
        <w:t xml:space="preserve">средний медицинский персонал - </w:t>
      </w:r>
      <w:r w:rsidR="001F66C8">
        <w:rPr>
          <w:rFonts w:ascii="Times New Roman" w:hAnsi="Times New Roman" w:cs="Times New Roman"/>
          <w:sz w:val="36"/>
          <w:szCs w:val="36"/>
        </w:rPr>
        <w:t>836</w:t>
      </w:r>
      <w:r w:rsidRPr="0019609D">
        <w:rPr>
          <w:rFonts w:ascii="Times New Roman" w:hAnsi="Times New Roman" w:cs="Times New Roman"/>
          <w:sz w:val="36"/>
          <w:szCs w:val="36"/>
        </w:rPr>
        <w:t xml:space="preserve"> человек,</w:t>
      </w:r>
    </w:p>
    <w:p w14:paraId="3598310D" w14:textId="77777777" w:rsidR="001B74B7" w:rsidRPr="0019609D" w:rsidRDefault="001B74B7" w:rsidP="009865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19609D">
        <w:rPr>
          <w:rFonts w:ascii="Times New Roman" w:hAnsi="Times New Roman" w:cs="Times New Roman"/>
          <w:sz w:val="36"/>
          <w:szCs w:val="36"/>
        </w:rPr>
        <w:lastRenderedPageBreak/>
        <w:t xml:space="preserve">водителей - </w:t>
      </w:r>
      <w:r w:rsidR="001F66C8">
        <w:rPr>
          <w:rFonts w:ascii="Times New Roman" w:hAnsi="Times New Roman" w:cs="Times New Roman"/>
          <w:sz w:val="36"/>
          <w:szCs w:val="36"/>
        </w:rPr>
        <w:t>541</w:t>
      </w:r>
      <w:r w:rsidRPr="0019609D">
        <w:rPr>
          <w:rFonts w:ascii="Times New Roman" w:hAnsi="Times New Roman" w:cs="Times New Roman"/>
          <w:sz w:val="36"/>
          <w:szCs w:val="36"/>
        </w:rPr>
        <w:t xml:space="preserve"> человек.</w:t>
      </w:r>
    </w:p>
    <w:p w14:paraId="2A9E9D4F" w14:textId="77777777" w:rsidR="001B74B7" w:rsidRPr="0019609D" w:rsidRDefault="001B74B7" w:rsidP="009865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19609D">
        <w:rPr>
          <w:rFonts w:ascii="Times New Roman" w:hAnsi="Times New Roman" w:cs="Times New Roman"/>
          <w:sz w:val="36"/>
          <w:szCs w:val="36"/>
        </w:rPr>
        <w:t xml:space="preserve">Все сотрудники государственных медицинских организаций прошли обучение по COVID-19, в том числе </w:t>
      </w:r>
      <w:r w:rsidRPr="0019609D">
        <w:rPr>
          <w:rFonts w:ascii="Times New Roman" w:hAnsi="Times New Roman" w:cs="Times New Roman"/>
          <w:sz w:val="36"/>
          <w:szCs w:val="36"/>
        </w:rPr>
        <w:br/>
        <w:t>с использованием интерактивного образовательного модуля, размещенного на портале непрерывного медицинского образования, в объеме не менее 36 часов.</w:t>
      </w:r>
    </w:p>
    <w:p w14:paraId="2205B485" w14:textId="77777777" w:rsidR="00010E40" w:rsidRPr="0019609D" w:rsidRDefault="00C90298" w:rsidP="0098655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36"/>
          <w:szCs w:val="36"/>
        </w:rPr>
      </w:pPr>
      <w:r w:rsidRPr="0019609D">
        <w:rPr>
          <w:rFonts w:ascii="Times New Roman" w:hAnsi="Times New Roman" w:cs="Times New Roman"/>
          <w:color w:val="000000"/>
          <w:sz w:val="36"/>
          <w:szCs w:val="36"/>
        </w:rPr>
        <w:t>Для больных с заболеваниями сердечно-сосудистого и онкологического профиля медицинская помощь оказывается в полном объеме, утвержден регламент диспансерного наблюдения пациентов с хроническими заболеваниями в условиях распространения новой коронавирусной инфекции.</w:t>
      </w:r>
    </w:p>
    <w:p w14:paraId="4FEB1D78" w14:textId="77777777" w:rsidR="00C90298" w:rsidRPr="0019609D" w:rsidRDefault="00C90298" w:rsidP="009865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</w:p>
    <w:p w14:paraId="09D6658E" w14:textId="77777777" w:rsidR="00DC2746" w:rsidRPr="0019609D" w:rsidRDefault="00DC2746" w:rsidP="0098655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9609D">
        <w:rPr>
          <w:rFonts w:ascii="Times New Roman" w:eastAsia="Times New Roman" w:hAnsi="Times New Roman" w:cs="Times New Roman"/>
          <w:b/>
          <w:bCs/>
          <w:sz w:val="36"/>
          <w:szCs w:val="36"/>
        </w:rPr>
        <w:t>4. Финансирование</w:t>
      </w:r>
    </w:p>
    <w:p w14:paraId="0102ADB7" w14:textId="77777777" w:rsidR="008A731A" w:rsidRPr="00D84D5D" w:rsidRDefault="008A731A" w:rsidP="008A731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Cs/>
          <w:sz w:val="36"/>
          <w:szCs w:val="36"/>
        </w:rPr>
      </w:pPr>
      <w:r w:rsidRPr="00D84D5D">
        <w:rPr>
          <w:rFonts w:ascii="Times New Roman" w:eastAsia="Times New Roman" w:hAnsi="Times New Roman" w:cs="Times New Roman"/>
          <w:b/>
          <w:bCs/>
          <w:sz w:val="36"/>
          <w:szCs w:val="36"/>
        </w:rPr>
        <w:t>4.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1.</w:t>
      </w:r>
      <w:r w:rsidRPr="00D84D5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D84D5D">
        <w:rPr>
          <w:rFonts w:ascii="Times New Roman" w:eastAsia="Times New Roman" w:hAnsi="Times New Roman" w:cs="Times New Roman"/>
          <w:b/>
          <w:iCs/>
          <w:sz w:val="36"/>
          <w:szCs w:val="36"/>
        </w:rPr>
        <w:t>Дополнительные выплаты медицинскому персоналу, в том числе за счет средств федерального бюджета.</w:t>
      </w:r>
    </w:p>
    <w:p w14:paraId="5ECEF0A3" w14:textId="77777777" w:rsidR="008A731A" w:rsidRPr="00D84D5D" w:rsidRDefault="008A731A" w:rsidP="008A731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D84D5D">
        <w:rPr>
          <w:rFonts w:ascii="Times New Roman" w:hAnsi="Times New Roman" w:cs="Times New Roman"/>
          <w:sz w:val="36"/>
          <w:szCs w:val="36"/>
        </w:rPr>
        <w:t xml:space="preserve">В 2020 году стимулирующие надбавки выплачены 8 092 работникам </w:t>
      </w:r>
      <w:r>
        <w:rPr>
          <w:rFonts w:ascii="Times New Roman" w:hAnsi="Times New Roman" w:cs="Times New Roman"/>
          <w:sz w:val="36"/>
          <w:szCs w:val="36"/>
        </w:rPr>
        <w:t>государственных учреждений здравоохранения Тверской области</w:t>
      </w:r>
      <w:r w:rsidRPr="00D84D5D">
        <w:rPr>
          <w:rFonts w:ascii="Times New Roman" w:hAnsi="Times New Roman" w:cs="Times New Roman"/>
          <w:sz w:val="36"/>
          <w:szCs w:val="36"/>
        </w:rPr>
        <w:t xml:space="preserve">. Сумма выплат за счет средств федерального бюджета составила 1 349, 2 млн. руб. За счет средств областного бюджета сумма стимулирующих выплат составила 16,6 млн. руб. </w:t>
      </w:r>
      <w:r>
        <w:rPr>
          <w:rFonts w:ascii="Times New Roman" w:hAnsi="Times New Roman" w:cs="Times New Roman"/>
          <w:sz w:val="36"/>
          <w:szCs w:val="36"/>
        </w:rPr>
        <w:t xml:space="preserve">                                </w:t>
      </w:r>
      <w:r w:rsidRPr="00D84D5D">
        <w:rPr>
          <w:rFonts w:ascii="Times New Roman" w:hAnsi="Times New Roman" w:cs="Times New Roman"/>
          <w:sz w:val="36"/>
          <w:szCs w:val="36"/>
        </w:rPr>
        <w:t xml:space="preserve">В 2021 году средства на данные выплаты в областном бюджете </w:t>
      </w:r>
      <w:r>
        <w:rPr>
          <w:rFonts w:ascii="Times New Roman" w:hAnsi="Times New Roman" w:cs="Times New Roman"/>
          <w:sz w:val="36"/>
          <w:szCs w:val="36"/>
        </w:rPr>
        <w:t xml:space="preserve">Тверской области </w:t>
      </w:r>
      <w:r w:rsidRPr="00D84D5D">
        <w:rPr>
          <w:rFonts w:ascii="Times New Roman" w:hAnsi="Times New Roman" w:cs="Times New Roman"/>
          <w:sz w:val="36"/>
          <w:szCs w:val="36"/>
        </w:rPr>
        <w:t>не предусмотрены.</w:t>
      </w:r>
    </w:p>
    <w:p w14:paraId="43F28F08" w14:textId="77777777" w:rsidR="008A731A" w:rsidRPr="00D84D5D" w:rsidRDefault="008A731A" w:rsidP="008A731A">
      <w:pPr>
        <w:pStyle w:val="20"/>
        <w:shd w:val="clear" w:color="auto" w:fill="auto"/>
        <w:spacing w:before="0" w:line="240" w:lineRule="auto"/>
        <w:ind w:firstLine="709"/>
        <w:rPr>
          <w:color w:val="000000" w:themeColor="text1"/>
          <w:sz w:val="36"/>
          <w:szCs w:val="36"/>
        </w:rPr>
      </w:pPr>
      <w:r w:rsidRPr="00D84D5D">
        <w:rPr>
          <w:rFonts w:eastAsiaTheme="minorHAnsi"/>
          <w:sz w:val="36"/>
          <w:szCs w:val="36"/>
        </w:rPr>
        <w:t>Специальная</w:t>
      </w:r>
      <w:r w:rsidRPr="00D84D5D">
        <w:rPr>
          <w:sz w:val="36"/>
          <w:szCs w:val="36"/>
        </w:rPr>
        <w:t xml:space="preserve"> социальная выплата медицинским </w:t>
      </w:r>
      <w:r w:rsidRPr="00D84D5D">
        <w:rPr>
          <w:sz w:val="36"/>
          <w:szCs w:val="36"/>
        </w:rPr>
        <w:br/>
        <w:t xml:space="preserve">и иным работникам медицинских и иных организаций </w:t>
      </w:r>
      <w:r w:rsidRPr="00D84D5D">
        <w:rPr>
          <w:sz w:val="36"/>
          <w:szCs w:val="36"/>
        </w:rPr>
        <w:br/>
        <w:t>по п</w:t>
      </w:r>
      <w:r w:rsidRPr="00D84D5D">
        <w:rPr>
          <w:bCs/>
          <w:sz w:val="36"/>
          <w:szCs w:val="36"/>
        </w:rPr>
        <w:t xml:space="preserve">остановлению Правительства Российской Федерации  № 1762 </w:t>
      </w:r>
      <w:r w:rsidRPr="00D84D5D">
        <w:rPr>
          <w:sz w:val="36"/>
          <w:szCs w:val="36"/>
        </w:rPr>
        <w:t xml:space="preserve">выплачена </w:t>
      </w:r>
      <w:r w:rsidRPr="00D84D5D">
        <w:rPr>
          <w:color w:val="000000" w:themeColor="text1"/>
          <w:sz w:val="36"/>
          <w:szCs w:val="36"/>
        </w:rPr>
        <w:t xml:space="preserve">ноябрь 2020 года 6956 работникам </w:t>
      </w:r>
      <w:r w:rsidRPr="00D84D5D">
        <w:rPr>
          <w:color w:val="000000" w:themeColor="text1"/>
          <w:sz w:val="36"/>
          <w:szCs w:val="36"/>
        </w:rPr>
        <w:br/>
        <w:t xml:space="preserve">в общей сумме 168,66 млн. руб., за декабрь 2020 года </w:t>
      </w:r>
      <w:r>
        <w:rPr>
          <w:color w:val="000000" w:themeColor="text1"/>
          <w:sz w:val="36"/>
          <w:szCs w:val="36"/>
        </w:rPr>
        <w:t>–</w:t>
      </w:r>
      <w:r w:rsidRPr="00D84D5D">
        <w:rPr>
          <w:color w:val="000000" w:themeColor="text1"/>
          <w:sz w:val="36"/>
          <w:szCs w:val="36"/>
        </w:rPr>
        <w:t xml:space="preserve"> 7855 работникам (209,93 млн. руб.), за январь 2021 года </w:t>
      </w:r>
      <w:r>
        <w:rPr>
          <w:color w:val="000000" w:themeColor="text1"/>
          <w:sz w:val="36"/>
          <w:szCs w:val="36"/>
        </w:rPr>
        <w:t>–</w:t>
      </w:r>
      <w:r w:rsidRPr="00D84D5D">
        <w:rPr>
          <w:color w:val="000000" w:themeColor="text1"/>
          <w:sz w:val="36"/>
          <w:szCs w:val="36"/>
        </w:rPr>
        <w:t xml:space="preserve"> 8266 работникам (271,73 млн. руб.), за февраль 2021 года </w:t>
      </w:r>
      <w:r>
        <w:rPr>
          <w:color w:val="000000" w:themeColor="text1"/>
          <w:sz w:val="36"/>
          <w:szCs w:val="36"/>
        </w:rPr>
        <w:t>–</w:t>
      </w:r>
      <w:r w:rsidRPr="00D84D5D">
        <w:rPr>
          <w:color w:val="000000" w:themeColor="text1"/>
          <w:sz w:val="36"/>
          <w:szCs w:val="36"/>
        </w:rPr>
        <w:t xml:space="preserve"> 7362 работникам (196,4 млн. руб.), за март 2021 года </w:t>
      </w:r>
      <w:r>
        <w:rPr>
          <w:color w:val="000000" w:themeColor="text1"/>
          <w:sz w:val="36"/>
          <w:szCs w:val="36"/>
        </w:rPr>
        <w:t>–</w:t>
      </w:r>
      <w:r w:rsidRPr="00D84D5D">
        <w:rPr>
          <w:color w:val="000000" w:themeColor="text1"/>
          <w:sz w:val="36"/>
          <w:szCs w:val="36"/>
        </w:rPr>
        <w:t xml:space="preserve"> </w:t>
      </w:r>
      <w:r w:rsidRPr="00D84D5D">
        <w:rPr>
          <w:color w:val="000000" w:themeColor="text1"/>
          <w:sz w:val="36"/>
          <w:szCs w:val="36"/>
        </w:rPr>
        <w:lastRenderedPageBreak/>
        <w:t xml:space="preserve">6901 работникам (182,78 млн. руб.), за апрель  2021 года </w:t>
      </w:r>
      <w:r>
        <w:rPr>
          <w:color w:val="000000" w:themeColor="text1"/>
          <w:sz w:val="36"/>
          <w:szCs w:val="36"/>
        </w:rPr>
        <w:t>–</w:t>
      </w:r>
      <w:r w:rsidRPr="00D84D5D">
        <w:rPr>
          <w:color w:val="000000" w:themeColor="text1"/>
          <w:sz w:val="36"/>
          <w:szCs w:val="36"/>
        </w:rPr>
        <w:t xml:space="preserve"> 6002 работникам (144,69 млн. руб.), за май  2021 года </w:t>
      </w:r>
      <w:r>
        <w:rPr>
          <w:color w:val="000000" w:themeColor="text1"/>
          <w:sz w:val="36"/>
          <w:szCs w:val="36"/>
        </w:rPr>
        <w:t>–</w:t>
      </w:r>
      <w:r w:rsidRPr="00D84D5D">
        <w:rPr>
          <w:color w:val="000000" w:themeColor="text1"/>
          <w:sz w:val="36"/>
          <w:szCs w:val="36"/>
        </w:rPr>
        <w:t xml:space="preserve"> 5678 работникам (121,91 млн. руб.), за июнь 2021 года </w:t>
      </w:r>
      <w:r>
        <w:rPr>
          <w:color w:val="000000" w:themeColor="text1"/>
          <w:sz w:val="36"/>
          <w:szCs w:val="36"/>
        </w:rPr>
        <w:t>–</w:t>
      </w:r>
      <w:r w:rsidRPr="00D84D5D">
        <w:rPr>
          <w:color w:val="000000" w:themeColor="text1"/>
          <w:sz w:val="36"/>
          <w:szCs w:val="36"/>
        </w:rPr>
        <w:t xml:space="preserve"> 6342 работникам (146,0 млн. руб., выплаты продолжаются).</w:t>
      </w:r>
    </w:p>
    <w:p w14:paraId="4B6607D6" w14:textId="77777777" w:rsidR="008A731A" w:rsidRPr="00004C60" w:rsidRDefault="008A731A" w:rsidP="008A731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D84D5D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В соответствии с Указом Президента Российской Федерации от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06.05.2020</w:t>
      </w:r>
      <w:r w:rsidRPr="00D84D5D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№ 313 «О предоставлении дополнительных страховых гарантий отдельным категориям медицинских работников» дополнительные страховые гарантии в виде единовременной страховой выплаты выплачены 3697 работникам на общую сумму 286,6 млн. руб. (в связи с заражением новой коронавирусной инфекцией при исполнении должностных обязанностей) и в 12 случаях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–</w:t>
      </w:r>
      <w:r w:rsidRPr="00D84D5D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семьях умершего работника в сумме 33,03 млн. руб.</w:t>
      </w:r>
    </w:p>
    <w:p w14:paraId="24478618" w14:textId="77777777" w:rsidR="008A731A" w:rsidRPr="0019609D" w:rsidRDefault="008A731A" w:rsidP="008A731A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6F00907" w14:textId="77777777" w:rsidR="008A731A" w:rsidRPr="001743E7" w:rsidRDefault="008A731A" w:rsidP="008A731A">
      <w:pPr>
        <w:tabs>
          <w:tab w:val="left" w:pos="444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Cs/>
          <w:sz w:val="36"/>
          <w:szCs w:val="36"/>
        </w:rPr>
      </w:pPr>
      <w:r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4.2. </w:t>
      </w:r>
      <w:r w:rsidRPr="001743E7">
        <w:rPr>
          <w:rFonts w:ascii="Times New Roman" w:eastAsia="Times New Roman" w:hAnsi="Times New Roman" w:cs="Times New Roman"/>
          <w:b/>
          <w:iCs/>
          <w:sz w:val="36"/>
          <w:szCs w:val="36"/>
        </w:rPr>
        <w:t>Информация о мерах социальной поддержки для семей с детьми в Тверской области</w:t>
      </w:r>
    </w:p>
    <w:p w14:paraId="2197483B" w14:textId="77777777" w:rsidR="008A731A" w:rsidRPr="00654A51" w:rsidRDefault="008A731A" w:rsidP="008A731A">
      <w:pPr>
        <w:tabs>
          <w:tab w:val="left" w:pos="4440"/>
        </w:tabs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iCs/>
          <w:sz w:val="32"/>
          <w:szCs w:val="32"/>
        </w:rPr>
      </w:pPr>
    </w:p>
    <w:p w14:paraId="43BACE7C" w14:textId="77777777" w:rsidR="008A731A" w:rsidRPr="001743E7" w:rsidRDefault="008A731A" w:rsidP="008A731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1743E7">
        <w:rPr>
          <w:rFonts w:ascii="Times New Roman" w:hAnsi="Times New Roman" w:cs="Times New Roman"/>
          <w:sz w:val="36"/>
          <w:szCs w:val="36"/>
        </w:rPr>
        <w:t>В 2020 году в период распространения новой коронавирусной инфекции COVID – 19 социальные выплаты гражданам, признанным безработными, осуществлялись в соответствии с постановлением Правительства Российской Федерации от 27.03.2020 № 346 «О размерах минимальной и максимальной величин пособия по безработице на 2020 год», предусматривающим дополнительные меры поддержки следующим категориям:</w:t>
      </w:r>
    </w:p>
    <w:p w14:paraId="709036B9" w14:textId="77777777" w:rsidR="008A731A" w:rsidRPr="001743E7" w:rsidRDefault="008A731A" w:rsidP="008A731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1743E7">
        <w:rPr>
          <w:rFonts w:ascii="Times New Roman" w:hAnsi="Times New Roman" w:cs="Times New Roman"/>
          <w:sz w:val="36"/>
          <w:szCs w:val="36"/>
        </w:rPr>
        <w:t>лицам, потерявшим работу после 1 марта 2020 года (увеличение размера пособия до 12,13 тыс. руб.), в апреле – августе 2020 года;</w:t>
      </w:r>
    </w:p>
    <w:p w14:paraId="67904294" w14:textId="77777777" w:rsidR="008A731A" w:rsidRPr="001743E7" w:rsidRDefault="008A731A" w:rsidP="008A731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1743E7">
        <w:rPr>
          <w:rFonts w:ascii="Times New Roman" w:hAnsi="Times New Roman" w:cs="Times New Roman"/>
          <w:sz w:val="36"/>
          <w:szCs w:val="36"/>
        </w:rPr>
        <w:t xml:space="preserve">лицам, прекратившим индивидуальную предпринимательскую деятельность после 1 марта 2020 </w:t>
      </w:r>
      <w:r w:rsidRPr="001743E7">
        <w:rPr>
          <w:rFonts w:ascii="Times New Roman" w:hAnsi="Times New Roman" w:cs="Times New Roman"/>
          <w:sz w:val="36"/>
          <w:szCs w:val="36"/>
        </w:rPr>
        <w:lastRenderedPageBreak/>
        <w:t>года (размер пособия – 12,13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1743E7">
        <w:rPr>
          <w:rFonts w:ascii="Times New Roman" w:hAnsi="Times New Roman" w:cs="Times New Roman"/>
          <w:sz w:val="36"/>
          <w:szCs w:val="36"/>
        </w:rPr>
        <w:t>тыс. руб.), выплата не более 3 месяцев, но не позднее 1 октября 2020 года;</w:t>
      </w:r>
    </w:p>
    <w:p w14:paraId="24570CD9" w14:textId="77777777" w:rsidR="008A731A" w:rsidRPr="001743E7" w:rsidRDefault="008A731A" w:rsidP="008A731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1743E7">
        <w:rPr>
          <w:rFonts w:ascii="Times New Roman" w:hAnsi="Times New Roman" w:cs="Times New Roman"/>
          <w:sz w:val="36"/>
          <w:szCs w:val="36"/>
        </w:rPr>
        <w:t xml:space="preserve">лицам, получающим пособие по безработице </w:t>
      </w:r>
      <w:r w:rsidRPr="001743E7">
        <w:rPr>
          <w:rFonts w:ascii="Times New Roman" w:hAnsi="Times New Roman" w:cs="Times New Roman"/>
          <w:sz w:val="36"/>
          <w:szCs w:val="36"/>
        </w:rPr>
        <w:br/>
        <w:t>в размере минимальной величины пособия (увеличение размера пособия с 1,5 тыс. руб. до 4,5 тыс. руб.), в мае – августе 2020 года;</w:t>
      </w:r>
    </w:p>
    <w:p w14:paraId="3A949595" w14:textId="77777777" w:rsidR="008A731A" w:rsidRDefault="008A731A" w:rsidP="008A731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1743E7">
        <w:rPr>
          <w:rFonts w:ascii="Times New Roman" w:hAnsi="Times New Roman" w:cs="Times New Roman"/>
          <w:sz w:val="36"/>
          <w:szCs w:val="36"/>
        </w:rPr>
        <w:t xml:space="preserve">лицам, имеющим несовершеннолетних детей </w:t>
      </w:r>
      <w:r w:rsidRPr="001743E7">
        <w:rPr>
          <w:rFonts w:ascii="Times New Roman" w:hAnsi="Times New Roman" w:cs="Times New Roman"/>
          <w:sz w:val="36"/>
          <w:szCs w:val="36"/>
        </w:rPr>
        <w:br/>
        <w:t xml:space="preserve">и потерявшим работу после 1 марта 2020 года </w:t>
      </w:r>
      <w:r w:rsidRPr="001743E7">
        <w:rPr>
          <w:rFonts w:ascii="Times New Roman" w:hAnsi="Times New Roman" w:cs="Times New Roman"/>
          <w:sz w:val="36"/>
          <w:szCs w:val="36"/>
        </w:rPr>
        <w:br/>
        <w:t xml:space="preserve">(из расчета 3 тыс. руб. за каждого ребенка одному </w:t>
      </w:r>
      <w:r w:rsidRPr="001743E7">
        <w:rPr>
          <w:rFonts w:ascii="Times New Roman" w:hAnsi="Times New Roman" w:cs="Times New Roman"/>
          <w:sz w:val="36"/>
          <w:szCs w:val="36"/>
        </w:rPr>
        <w:br/>
        <w:t xml:space="preserve">из родителей, приемных родителей, усыновителей, </w:t>
      </w:r>
      <w:r w:rsidRPr="001743E7">
        <w:rPr>
          <w:rFonts w:ascii="Times New Roman" w:hAnsi="Times New Roman" w:cs="Times New Roman"/>
          <w:sz w:val="36"/>
          <w:szCs w:val="36"/>
        </w:rPr>
        <w:br/>
        <w:t>а также опекуну, попечителю), выплата в июне – сентябре 2020 года (182 752,5 тыс. руб.).</w:t>
      </w:r>
    </w:p>
    <w:p w14:paraId="713B4A2B" w14:textId="77777777" w:rsidR="008A731A" w:rsidRPr="001743E7" w:rsidRDefault="008A731A" w:rsidP="008A731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1743E7">
        <w:rPr>
          <w:rFonts w:ascii="Times New Roman" w:hAnsi="Times New Roman" w:cs="Times New Roman"/>
          <w:sz w:val="36"/>
          <w:szCs w:val="36"/>
        </w:rPr>
        <w:t xml:space="preserve">На 2021 год размеры пособия по безработице гражданам, признанным в установленном порядке безработными, утверждены постановлением Правительства Российской Федерации от 31.12.2020 </w:t>
      </w:r>
      <w:r>
        <w:rPr>
          <w:rFonts w:ascii="Times New Roman" w:hAnsi="Times New Roman" w:cs="Times New Roman"/>
          <w:sz w:val="36"/>
          <w:szCs w:val="36"/>
        </w:rPr>
        <w:br/>
      </w:r>
      <w:r w:rsidRPr="001743E7">
        <w:rPr>
          <w:rFonts w:ascii="Times New Roman" w:hAnsi="Times New Roman" w:cs="Times New Roman"/>
          <w:sz w:val="36"/>
          <w:szCs w:val="36"/>
        </w:rPr>
        <w:t>№ 2393 «О размерах минимальной и максимальной величин пособия по безработице на 2021 год» (в том числе для лиц предпенсионного возраста):</w:t>
      </w:r>
    </w:p>
    <w:p w14:paraId="0A995A0C" w14:textId="77777777" w:rsidR="008A731A" w:rsidRPr="001743E7" w:rsidRDefault="008A731A" w:rsidP="008A731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1743E7">
        <w:rPr>
          <w:rFonts w:ascii="Times New Roman" w:hAnsi="Times New Roman" w:cs="Times New Roman"/>
          <w:sz w:val="36"/>
          <w:szCs w:val="36"/>
        </w:rPr>
        <w:t>минимальная величина пособия по безработице – 1,5 тыс. руб.;</w:t>
      </w:r>
    </w:p>
    <w:p w14:paraId="38202CBE" w14:textId="77777777" w:rsidR="008A731A" w:rsidRPr="001743E7" w:rsidRDefault="008A731A" w:rsidP="008A731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1743E7">
        <w:rPr>
          <w:rFonts w:ascii="Times New Roman" w:hAnsi="Times New Roman" w:cs="Times New Roman"/>
          <w:sz w:val="36"/>
          <w:szCs w:val="36"/>
        </w:rPr>
        <w:t>максимальная – 12,13 тыс. руб. в первые 3 месяца периода безработицы, 5 тыс. руб. – в следующие 3 месяца периода безработицы.</w:t>
      </w:r>
    </w:p>
    <w:p w14:paraId="45613935" w14:textId="77777777" w:rsidR="008A731A" w:rsidRPr="001743E7" w:rsidRDefault="008A731A" w:rsidP="008A731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1743E7">
        <w:rPr>
          <w:rFonts w:ascii="Times New Roman" w:hAnsi="Times New Roman" w:cs="Times New Roman"/>
          <w:sz w:val="36"/>
          <w:szCs w:val="36"/>
        </w:rPr>
        <w:t>В целях обеспечения социальной поддержки и сохранения доходов семей, имеющих детей, в Тверской области в 2020 году органами социальной защиты населения реализованы следующие меры социальной поддержки:</w:t>
      </w:r>
    </w:p>
    <w:p w14:paraId="3DDC8B55" w14:textId="77777777" w:rsidR="008A731A" w:rsidRPr="001743E7" w:rsidRDefault="008A731A" w:rsidP="008A731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1743E7">
        <w:rPr>
          <w:rFonts w:ascii="Times New Roman" w:hAnsi="Times New Roman" w:cs="Times New Roman"/>
          <w:sz w:val="36"/>
          <w:szCs w:val="36"/>
        </w:rPr>
        <w:t>1</w:t>
      </w:r>
      <w:r>
        <w:rPr>
          <w:rFonts w:ascii="Times New Roman" w:hAnsi="Times New Roman" w:cs="Times New Roman"/>
          <w:sz w:val="36"/>
          <w:szCs w:val="36"/>
        </w:rPr>
        <w:t>)</w:t>
      </w:r>
      <w:r w:rsidRPr="001743E7">
        <w:rPr>
          <w:rFonts w:ascii="Times New Roman" w:hAnsi="Times New Roman" w:cs="Times New Roman"/>
          <w:sz w:val="36"/>
          <w:szCs w:val="36"/>
        </w:rPr>
        <w:t xml:space="preserve"> В соответствии с Указом Президента Российской Федерации от  20.03.2020 № 199 «О дополнительных мерах государственной поддержки семей, имеющих детей», </w:t>
      </w:r>
      <w:hyperlink r:id="rId7" w:history="1">
        <w:r w:rsidRPr="001743E7">
          <w:rPr>
            <w:rFonts w:ascii="Times New Roman" w:hAnsi="Times New Roman" w:cs="Times New Roman"/>
            <w:sz w:val="36"/>
            <w:szCs w:val="36"/>
          </w:rPr>
          <w:t>закон</w:t>
        </w:r>
      </w:hyperlink>
      <w:r w:rsidRPr="001743E7">
        <w:rPr>
          <w:rFonts w:ascii="Times New Roman" w:hAnsi="Times New Roman" w:cs="Times New Roman"/>
          <w:sz w:val="36"/>
          <w:szCs w:val="36"/>
        </w:rPr>
        <w:t xml:space="preserve">ом Тверской области от 10.04.2020 № 15-ЗО </w:t>
      </w:r>
      <w:r>
        <w:rPr>
          <w:rFonts w:ascii="Times New Roman" w:hAnsi="Times New Roman" w:cs="Times New Roman"/>
          <w:sz w:val="36"/>
          <w:szCs w:val="36"/>
        </w:rPr>
        <w:br/>
      </w:r>
      <w:r w:rsidRPr="001743E7">
        <w:rPr>
          <w:rFonts w:ascii="Times New Roman" w:hAnsi="Times New Roman" w:cs="Times New Roman"/>
          <w:sz w:val="36"/>
          <w:szCs w:val="36"/>
        </w:rPr>
        <w:lastRenderedPageBreak/>
        <w:t xml:space="preserve">«О ежемесячных денежных выплатах на детей в возрасте от трех до семи лет включительно», в целях поддержки семей с детьми в Тверской области в 2020 году введена новая мера социальной поддержки – ежемесячная выплата на ребенка в возрасте от 3 до 7 лет включительно. </w:t>
      </w:r>
    </w:p>
    <w:p w14:paraId="50DA16FE" w14:textId="77777777" w:rsidR="008A731A" w:rsidRPr="001743E7" w:rsidRDefault="008A731A" w:rsidP="008A731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1743E7">
        <w:rPr>
          <w:rFonts w:ascii="Times New Roman" w:hAnsi="Times New Roman" w:cs="Times New Roman"/>
          <w:sz w:val="36"/>
          <w:szCs w:val="36"/>
        </w:rPr>
        <w:t>Ежемесячная выплата предоставлялась семьям, где размер среднедушевого дохода семьи не превышал величину прожиточного минимума на душу населения, установленную в Тверской области за второй квартал года, предшествующего году обращения за назначением ежемесячной выплаты (10 979,60 руб.).</w:t>
      </w:r>
    </w:p>
    <w:p w14:paraId="59B0E351" w14:textId="77777777" w:rsidR="008A731A" w:rsidRPr="001743E7" w:rsidRDefault="008A731A" w:rsidP="008A731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1743E7">
        <w:rPr>
          <w:rFonts w:ascii="Times New Roman" w:hAnsi="Times New Roman" w:cs="Times New Roman"/>
          <w:sz w:val="36"/>
          <w:szCs w:val="36"/>
        </w:rPr>
        <w:t>Размер ежемесячной выплаты составлял в 2020 году 5 699,55 руб. – 50 процентов величины прожиточного минимума для детей, установленной в Тверской области за второй квартал 2019 года (года, предшествующего году обращения за назначением ежемесячной выплаты).</w:t>
      </w:r>
    </w:p>
    <w:p w14:paraId="720D7A7B" w14:textId="77777777" w:rsidR="008A731A" w:rsidRPr="001743E7" w:rsidRDefault="008A731A" w:rsidP="008A731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1743E7">
        <w:rPr>
          <w:rFonts w:ascii="Times New Roman" w:hAnsi="Times New Roman" w:cs="Times New Roman"/>
          <w:sz w:val="36"/>
          <w:szCs w:val="36"/>
        </w:rPr>
        <w:t xml:space="preserve">В 2020 году ежемесячная выплата предоставлена 28 248 семьям на 34 840 детей на общую сумму 2 033,2 млн. руб. </w:t>
      </w:r>
    </w:p>
    <w:p w14:paraId="0A20BBA5" w14:textId="77777777" w:rsidR="008A731A" w:rsidRPr="001743E7" w:rsidRDefault="008A731A" w:rsidP="008A731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1743E7">
        <w:rPr>
          <w:rFonts w:ascii="Times New Roman" w:hAnsi="Times New Roman" w:cs="Times New Roman"/>
          <w:sz w:val="36"/>
          <w:szCs w:val="36"/>
        </w:rPr>
        <w:t>В 2021 году ежемесячная выплата предоставлена 26 864 семьям на 32 045 детей на общую сумму 1 265,2 млн. руб.</w:t>
      </w:r>
    </w:p>
    <w:p w14:paraId="24CB5F44" w14:textId="77777777" w:rsidR="008A731A" w:rsidRPr="001743E7" w:rsidRDefault="008A731A" w:rsidP="008A731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1743E7">
        <w:rPr>
          <w:rFonts w:ascii="Times New Roman" w:hAnsi="Times New Roman" w:cs="Times New Roman"/>
          <w:sz w:val="36"/>
          <w:szCs w:val="36"/>
        </w:rPr>
        <w:t>2</w:t>
      </w:r>
      <w:r>
        <w:rPr>
          <w:rFonts w:ascii="Times New Roman" w:hAnsi="Times New Roman" w:cs="Times New Roman"/>
          <w:sz w:val="36"/>
          <w:szCs w:val="36"/>
        </w:rPr>
        <w:t>)</w:t>
      </w:r>
      <w:r w:rsidRPr="001743E7">
        <w:rPr>
          <w:rFonts w:ascii="Times New Roman" w:hAnsi="Times New Roman" w:cs="Times New Roman"/>
          <w:sz w:val="36"/>
          <w:szCs w:val="36"/>
        </w:rPr>
        <w:t xml:space="preserve"> В целях оказания финансовой поддержки в условиях распространения новой коронавирусной инфекции COVID-19 Правительством Тверской области 19 июня 2020 года установлена новая мера социальной поддержки для семей с детьми – единовременная денежная выплата на детей в возрасте от шестнадцати до восемнадцати лет включительно. Единовременную выплату получили семьи, постоянно проживающие на территории Тверской области не менее пяти лет на дату обращения за ее получением. </w:t>
      </w:r>
    </w:p>
    <w:p w14:paraId="291281A1" w14:textId="77777777" w:rsidR="008A731A" w:rsidRPr="001743E7" w:rsidRDefault="008A731A" w:rsidP="008A731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1743E7">
        <w:rPr>
          <w:rFonts w:ascii="Times New Roman" w:hAnsi="Times New Roman" w:cs="Times New Roman"/>
          <w:sz w:val="36"/>
          <w:szCs w:val="36"/>
        </w:rPr>
        <w:lastRenderedPageBreak/>
        <w:t>Выплата предоставлялась дважды в размере 3 тыс. руб. на каждого ребенка, на детей из многодетных семей – в размере 5 тыс. руб.</w:t>
      </w:r>
    </w:p>
    <w:p w14:paraId="4603D3BB" w14:textId="77777777" w:rsidR="008A731A" w:rsidRPr="001743E7" w:rsidRDefault="008A731A" w:rsidP="008A731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1743E7">
        <w:rPr>
          <w:rFonts w:ascii="Times New Roman" w:hAnsi="Times New Roman" w:cs="Times New Roman"/>
          <w:sz w:val="36"/>
          <w:szCs w:val="36"/>
        </w:rPr>
        <w:t>По состоянию на 1 января 2021 года назначены выплаты 22 775 семьям на 22 977 детей. Выплаты произведены на общую сумму 148 911,4 тыс. руб.</w:t>
      </w:r>
    </w:p>
    <w:p w14:paraId="1BDE8966" w14:textId="77777777" w:rsidR="008A731A" w:rsidRPr="001743E7" w:rsidRDefault="008A731A" w:rsidP="008A731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1743E7">
        <w:rPr>
          <w:rFonts w:ascii="Times New Roman" w:hAnsi="Times New Roman" w:cs="Times New Roman"/>
          <w:sz w:val="36"/>
          <w:szCs w:val="36"/>
        </w:rPr>
        <w:t>3</w:t>
      </w:r>
      <w:r>
        <w:rPr>
          <w:rFonts w:ascii="Times New Roman" w:hAnsi="Times New Roman" w:cs="Times New Roman"/>
          <w:sz w:val="36"/>
          <w:szCs w:val="36"/>
        </w:rPr>
        <w:t>)</w:t>
      </w:r>
      <w:r w:rsidRPr="001743E7">
        <w:rPr>
          <w:rFonts w:ascii="Times New Roman" w:hAnsi="Times New Roman" w:cs="Times New Roman"/>
          <w:sz w:val="36"/>
          <w:szCs w:val="36"/>
        </w:rPr>
        <w:tab/>
        <w:t xml:space="preserve">По предложению Президента Российской Федерации в 2020 году скорректирован порядок учета дохода семей при определении права на осуществление мер социальной поддержки. При определении критерия нуждаемости семей с целью назначения им ежемесячных денежных выплат на детей в возрасте от 3 до 7 лет, а также иных выплат и пособий не учитываются в составе доходов семей, членами которых являются безработные граждане, вознаграждения, полученные безработными гражданами за выполнение трудовых обязанностей. </w:t>
      </w:r>
    </w:p>
    <w:p w14:paraId="4349C713" w14:textId="77777777" w:rsidR="008A731A" w:rsidRPr="001743E7" w:rsidRDefault="008A731A" w:rsidP="008A731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1743E7">
        <w:rPr>
          <w:rFonts w:ascii="Times New Roman" w:hAnsi="Times New Roman" w:cs="Times New Roman"/>
          <w:sz w:val="36"/>
          <w:szCs w:val="36"/>
        </w:rPr>
        <w:t>4</w:t>
      </w:r>
      <w:r>
        <w:rPr>
          <w:rFonts w:ascii="Times New Roman" w:hAnsi="Times New Roman" w:cs="Times New Roman"/>
          <w:sz w:val="36"/>
          <w:szCs w:val="36"/>
        </w:rPr>
        <w:t>)</w:t>
      </w:r>
      <w:r w:rsidRPr="001743E7">
        <w:rPr>
          <w:rFonts w:ascii="Times New Roman" w:hAnsi="Times New Roman" w:cs="Times New Roman"/>
          <w:sz w:val="36"/>
          <w:szCs w:val="36"/>
        </w:rPr>
        <w:t xml:space="preserve"> </w:t>
      </w:r>
      <w:r w:rsidRPr="001743E7">
        <w:rPr>
          <w:rFonts w:ascii="Times New Roman" w:hAnsi="Times New Roman" w:cs="Times New Roman"/>
          <w:sz w:val="36"/>
          <w:szCs w:val="36"/>
        </w:rPr>
        <w:tab/>
        <w:t xml:space="preserve">Указом Президента Российской Федерации </w:t>
      </w:r>
      <w:r>
        <w:rPr>
          <w:rFonts w:ascii="Times New Roman" w:hAnsi="Times New Roman" w:cs="Times New Roman"/>
          <w:sz w:val="36"/>
          <w:szCs w:val="36"/>
        </w:rPr>
        <w:br/>
      </w:r>
      <w:r w:rsidRPr="001743E7">
        <w:rPr>
          <w:rFonts w:ascii="Times New Roman" w:hAnsi="Times New Roman" w:cs="Times New Roman"/>
          <w:sz w:val="36"/>
          <w:szCs w:val="36"/>
        </w:rPr>
        <w:t xml:space="preserve">от 7 апреля 2020 года № 249 назначена дополнительная ежемесячная выплата в размере 5 тыс. руб. семьям на каждого ребенка в возрасте от 0 до 3 лет, родившихся </w:t>
      </w:r>
      <w:r>
        <w:rPr>
          <w:rFonts w:ascii="Times New Roman" w:hAnsi="Times New Roman" w:cs="Times New Roman"/>
          <w:sz w:val="36"/>
          <w:szCs w:val="36"/>
        </w:rPr>
        <w:br/>
      </w:r>
      <w:r w:rsidRPr="001743E7">
        <w:rPr>
          <w:rFonts w:ascii="Times New Roman" w:hAnsi="Times New Roman" w:cs="Times New Roman"/>
          <w:sz w:val="36"/>
          <w:szCs w:val="36"/>
        </w:rPr>
        <w:t xml:space="preserve">до 1 июля 2020 года. </w:t>
      </w:r>
    </w:p>
    <w:p w14:paraId="00670683" w14:textId="77777777" w:rsidR="008A731A" w:rsidRPr="001743E7" w:rsidRDefault="008A731A" w:rsidP="008A731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1743E7">
        <w:rPr>
          <w:rFonts w:ascii="Times New Roman" w:hAnsi="Times New Roman" w:cs="Times New Roman"/>
          <w:sz w:val="36"/>
          <w:szCs w:val="36"/>
        </w:rPr>
        <w:t xml:space="preserve">Источник финансирования – средства федерального бюджета, выплата осуществляется Пенсионным фондом Российской Федерации (далее – ПФР) (независимо от дохода семьи и использования средств материнского капитала). </w:t>
      </w:r>
    </w:p>
    <w:p w14:paraId="0B718491" w14:textId="77777777" w:rsidR="008A731A" w:rsidRPr="001743E7" w:rsidRDefault="008A731A" w:rsidP="008A731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1743E7">
        <w:rPr>
          <w:rFonts w:ascii="Times New Roman" w:hAnsi="Times New Roman" w:cs="Times New Roman"/>
          <w:sz w:val="36"/>
          <w:szCs w:val="36"/>
        </w:rPr>
        <w:t xml:space="preserve">Срок выплаты: апрель – июнь 2020 года. Выплата осуществлялась в заявительном порядке по мере обращения. </w:t>
      </w:r>
    </w:p>
    <w:p w14:paraId="1CF77244" w14:textId="77777777" w:rsidR="008A731A" w:rsidRPr="001743E7" w:rsidRDefault="008A731A" w:rsidP="008A731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1743E7">
        <w:rPr>
          <w:rFonts w:ascii="Times New Roman" w:hAnsi="Times New Roman" w:cs="Times New Roman"/>
          <w:sz w:val="36"/>
          <w:szCs w:val="36"/>
        </w:rPr>
        <w:t>В 2020 году выплата произведена 35 428 семьям, имеющим право на материнский капитал, на общую сумму 531,8 млн. руб.</w:t>
      </w:r>
    </w:p>
    <w:p w14:paraId="5BE75669" w14:textId="77777777" w:rsidR="008A731A" w:rsidRPr="001743E7" w:rsidRDefault="008A731A" w:rsidP="008A731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1743E7">
        <w:rPr>
          <w:rFonts w:ascii="Times New Roman" w:hAnsi="Times New Roman" w:cs="Times New Roman"/>
          <w:sz w:val="36"/>
          <w:szCs w:val="36"/>
        </w:rPr>
        <w:lastRenderedPageBreak/>
        <w:t>Единовременная выплата на каждого ребенка в возрасте</w:t>
      </w:r>
    </w:p>
    <w:p w14:paraId="54EAE22E" w14:textId="77777777" w:rsidR="008A731A" w:rsidRPr="001743E7" w:rsidRDefault="008A731A" w:rsidP="008A731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1743E7">
        <w:rPr>
          <w:rFonts w:ascii="Times New Roman" w:hAnsi="Times New Roman" w:cs="Times New Roman"/>
          <w:sz w:val="36"/>
          <w:szCs w:val="36"/>
        </w:rPr>
        <w:t>от 3-х лет до 16 лет в размере 10 тыс. руб. (федеральная выплата). Данная выплата введена Указом Президента Российской Федерации от 11.05.2020 года</w:t>
      </w:r>
      <w:r>
        <w:rPr>
          <w:rFonts w:ascii="Times New Roman" w:hAnsi="Times New Roman" w:cs="Times New Roman"/>
          <w:sz w:val="36"/>
          <w:szCs w:val="36"/>
        </w:rPr>
        <w:br/>
      </w:r>
      <w:r w:rsidRPr="001743E7">
        <w:rPr>
          <w:rFonts w:ascii="Times New Roman" w:hAnsi="Times New Roman" w:cs="Times New Roman"/>
          <w:sz w:val="36"/>
          <w:szCs w:val="36"/>
        </w:rPr>
        <w:t xml:space="preserve">№ 317. Срок выплаты: с 1 июня 2020 года (единовременно). </w:t>
      </w:r>
    </w:p>
    <w:p w14:paraId="51F3F3C0" w14:textId="77777777" w:rsidR="008A731A" w:rsidRPr="001743E7" w:rsidRDefault="008A731A" w:rsidP="008A731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1743E7">
        <w:rPr>
          <w:rFonts w:ascii="Times New Roman" w:hAnsi="Times New Roman" w:cs="Times New Roman"/>
          <w:sz w:val="36"/>
          <w:szCs w:val="36"/>
        </w:rPr>
        <w:t xml:space="preserve">В Тверской области за 2020 год выплата произведена 140 158 семьям на общую сумму 1 890,5 млн. руб. </w:t>
      </w:r>
    </w:p>
    <w:p w14:paraId="16DADBF4" w14:textId="77777777" w:rsidR="008A731A" w:rsidRPr="001743E7" w:rsidRDefault="008A731A" w:rsidP="008A731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1743E7">
        <w:rPr>
          <w:rFonts w:ascii="Times New Roman" w:hAnsi="Times New Roman" w:cs="Times New Roman"/>
          <w:sz w:val="36"/>
          <w:szCs w:val="36"/>
        </w:rPr>
        <w:t>Указом Президента Российской Федерации от 23.06.2021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1743E7">
        <w:rPr>
          <w:rFonts w:ascii="Times New Roman" w:hAnsi="Times New Roman" w:cs="Times New Roman"/>
          <w:sz w:val="36"/>
          <w:szCs w:val="36"/>
        </w:rPr>
        <w:t>№ 412 назначена дополнительная социальная единовременная выплата на детей (до 16 лет) в размере</w:t>
      </w:r>
      <w:r>
        <w:rPr>
          <w:rFonts w:ascii="Times New Roman" w:hAnsi="Times New Roman" w:cs="Times New Roman"/>
          <w:sz w:val="36"/>
          <w:szCs w:val="36"/>
        </w:rPr>
        <w:br/>
      </w:r>
      <w:r w:rsidRPr="001743E7">
        <w:rPr>
          <w:rFonts w:ascii="Times New Roman" w:hAnsi="Times New Roman" w:cs="Times New Roman"/>
          <w:sz w:val="36"/>
          <w:szCs w:val="36"/>
        </w:rPr>
        <w:t xml:space="preserve">10 тыс. руб. </w:t>
      </w:r>
    </w:p>
    <w:p w14:paraId="6534D2E4" w14:textId="77777777" w:rsidR="008A731A" w:rsidRPr="001743E7" w:rsidRDefault="008A731A" w:rsidP="008A731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1743E7">
        <w:rPr>
          <w:rFonts w:ascii="Times New Roman" w:hAnsi="Times New Roman" w:cs="Times New Roman"/>
          <w:sz w:val="36"/>
          <w:szCs w:val="36"/>
        </w:rPr>
        <w:t xml:space="preserve">Источник финансирования – средства федерального бюджета, выплата осуществлялась ПФР (независимо от дохода семьи) по заявительному принципу. </w:t>
      </w:r>
    </w:p>
    <w:p w14:paraId="368B57F6" w14:textId="77777777" w:rsidR="008A731A" w:rsidRPr="001743E7" w:rsidRDefault="008A731A" w:rsidP="008A731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1743E7">
        <w:rPr>
          <w:rFonts w:ascii="Times New Roman" w:hAnsi="Times New Roman" w:cs="Times New Roman"/>
          <w:sz w:val="36"/>
          <w:szCs w:val="36"/>
        </w:rPr>
        <w:t xml:space="preserve">В Тверской области за 2020 год выплата произведена 163 019 семьям на общую сумму 2 217 млн. руб. </w:t>
      </w:r>
    </w:p>
    <w:p w14:paraId="1ABA37C2" w14:textId="77777777" w:rsidR="008A731A" w:rsidRPr="001743E7" w:rsidRDefault="008A731A" w:rsidP="008A731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1743E7">
        <w:rPr>
          <w:rFonts w:ascii="Times New Roman" w:hAnsi="Times New Roman" w:cs="Times New Roman"/>
          <w:sz w:val="36"/>
          <w:szCs w:val="36"/>
        </w:rPr>
        <w:t xml:space="preserve">Указом Президента Российской Федерации от 17.12.2020 </w:t>
      </w:r>
    </w:p>
    <w:p w14:paraId="74F9DA93" w14:textId="77777777" w:rsidR="008A731A" w:rsidRPr="001743E7" w:rsidRDefault="008A731A" w:rsidP="008A731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1743E7">
        <w:rPr>
          <w:rFonts w:ascii="Times New Roman" w:hAnsi="Times New Roman" w:cs="Times New Roman"/>
          <w:sz w:val="36"/>
          <w:szCs w:val="36"/>
        </w:rPr>
        <w:t xml:space="preserve">№ 797 назначена единовременная выплата гражданам Российской Федерации, проживающим на территории Российской Федерации и являющимся родителями, усыновителями, опекунами, попечителями детей в возрасте до восьми лет, имеющих гражданство Российской Федерации, в размере 5 тыс. руб. на каждого такого ребенка. </w:t>
      </w:r>
    </w:p>
    <w:p w14:paraId="30433616" w14:textId="77777777" w:rsidR="008A731A" w:rsidRDefault="008A731A" w:rsidP="008A731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1743E7">
        <w:rPr>
          <w:rFonts w:ascii="Times New Roman" w:hAnsi="Times New Roman" w:cs="Times New Roman"/>
          <w:sz w:val="36"/>
          <w:szCs w:val="36"/>
        </w:rPr>
        <w:t xml:space="preserve">В Тверской области выплата произведена 107 260 семьям на общую сумму 537 млн. руб. </w:t>
      </w:r>
    </w:p>
    <w:p w14:paraId="1D7EA710" w14:textId="77777777" w:rsidR="008A731A" w:rsidRDefault="008A731A" w:rsidP="008A731A">
      <w:pPr>
        <w:pStyle w:val="1"/>
        <w:spacing w:line="20" w:lineRule="atLeast"/>
        <w:ind w:firstLine="709"/>
        <w:jc w:val="both"/>
        <w:rPr>
          <w:b/>
          <w:bCs/>
          <w:color w:val="auto"/>
          <w:sz w:val="36"/>
          <w:szCs w:val="36"/>
        </w:rPr>
      </w:pPr>
    </w:p>
    <w:p w14:paraId="1EDBC5B7" w14:textId="77777777" w:rsidR="008A731A" w:rsidRDefault="008A731A" w:rsidP="008A731A">
      <w:pPr>
        <w:pStyle w:val="1"/>
        <w:spacing w:line="20" w:lineRule="atLeast"/>
        <w:ind w:firstLine="709"/>
        <w:jc w:val="both"/>
        <w:rPr>
          <w:b/>
          <w:bCs/>
          <w:color w:val="auto"/>
          <w:sz w:val="36"/>
          <w:szCs w:val="36"/>
        </w:rPr>
      </w:pPr>
      <w:r>
        <w:rPr>
          <w:b/>
          <w:bCs/>
          <w:color w:val="auto"/>
          <w:sz w:val="36"/>
          <w:szCs w:val="36"/>
        </w:rPr>
        <w:t>5. Меры поддержки бизнеса.</w:t>
      </w:r>
    </w:p>
    <w:p w14:paraId="703CBA18" w14:textId="77777777" w:rsidR="008A731A" w:rsidRPr="00CC5407" w:rsidRDefault="008A731A" w:rsidP="008A731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CC5407">
        <w:rPr>
          <w:rFonts w:ascii="Times New Roman" w:hAnsi="Times New Roman" w:cs="Times New Roman"/>
          <w:sz w:val="36"/>
          <w:szCs w:val="36"/>
        </w:rPr>
        <w:t xml:space="preserve">В 2020 году общий объём федеральной </w:t>
      </w:r>
      <w:r>
        <w:rPr>
          <w:rFonts w:ascii="Times New Roman" w:hAnsi="Times New Roman" w:cs="Times New Roman"/>
          <w:sz w:val="36"/>
          <w:szCs w:val="36"/>
        </w:rPr>
        <w:br/>
      </w:r>
      <w:r w:rsidRPr="00CC5407">
        <w:rPr>
          <w:rFonts w:ascii="Times New Roman" w:hAnsi="Times New Roman" w:cs="Times New Roman"/>
          <w:sz w:val="36"/>
          <w:szCs w:val="36"/>
        </w:rPr>
        <w:t xml:space="preserve">и региональной поддержки экономики составил 10,2 млрд </w:t>
      </w:r>
      <w:r w:rsidRPr="00CC5407">
        <w:rPr>
          <w:rFonts w:ascii="Times New Roman" w:hAnsi="Times New Roman" w:cs="Times New Roman"/>
          <w:sz w:val="36"/>
          <w:szCs w:val="36"/>
        </w:rPr>
        <w:lastRenderedPageBreak/>
        <w:t>рублей, её получили около 30 тысяч предприятий, организаций, предпринимателей. Общий пакет мер включал более 60 федеральных и региональных мер.</w:t>
      </w:r>
    </w:p>
    <w:p w14:paraId="64BC28E5" w14:textId="77777777" w:rsidR="008A731A" w:rsidRPr="00CC5407" w:rsidRDefault="008A731A" w:rsidP="008A731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CC5407">
        <w:rPr>
          <w:rFonts w:ascii="Times New Roman" w:hAnsi="Times New Roman" w:cs="Times New Roman"/>
          <w:sz w:val="36"/>
          <w:szCs w:val="36"/>
        </w:rPr>
        <w:t>Распоряжением Правительства Тверской области от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CC5407">
        <w:rPr>
          <w:rFonts w:ascii="Times New Roman" w:hAnsi="Times New Roman" w:cs="Times New Roman"/>
          <w:sz w:val="36"/>
          <w:szCs w:val="36"/>
        </w:rPr>
        <w:t>27 марта 2020 года № 230</w:t>
      </w:r>
      <w:r w:rsidRPr="00CC5407">
        <w:rPr>
          <w:rFonts w:ascii="Times New Roman" w:hAnsi="Times New Roman" w:cs="Times New Roman"/>
          <w:sz w:val="36"/>
          <w:szCs w:val="36"/>
        </w:rPr>
        <w:noBreakHyphen/>
        <w:t xml:space="preserve">рп утвержден План мероприятий по обеспечению устойчивого экономического развития Тверской области, </w:t>
      </w:r>
      <w:r>
        <w:rPr>
          <w:rFonts w:ascii="Times New Roman" w:hAnsi="Times New Roman" w:cs="Times New Roman"/>
          <w:sz w:val="36"/>
          <w:szCs w:val="36"/>
        </w:rPr>
        <w:br/>
      </w:r>
      <w:r w:rsidRPr="00CC5407">
        <w:rPr>
          <w:rFonts w:ascii="Times New Roman" w:hAnsi="Times New Roman" w:cs="Times New Roman"/>
          <w:sz w:val="36"/>
          <w:szCs w:val="36"/>
        </w:rPr>
        <w:t xml:space="preserve">в соответствии с которым для предприятий </w:t>
      </w:r>
      <w:r>
        <w:rPr>
          <w:rFonts w:ascii="Times New Roman" w:hAnsi="Times New Roman" w:cs="Times New Roman"/>
          <w:sz w:val="36"/>
          <w:szCs w:val="36"/>
        </w:rPr>
        <w:br/>
      </w:r>
      <w:r w:rsidRPr="00CC5407">
        <w:rPr>
          <w:rFonts w:ascii="Times New Roman" w:hAnsi="Times New Roman" w:cs="Times New Roman"/>
          <w:sz w:val="36"/>
          <w:szCs w:val="36"/>
        </w:rPr>
        <w:t>и индивидуальных предпринимателей, оказавшихся в зоне риска, предусмотрена реализация:</w:t>
      </w:r>
    </w:p>
    <w:p w14:paraId="2179D4E6" w14:textId="77777777" w:rsidR="008A731A" w:rsidRPr="00CC5407" w:rsidRDefault="008A731A" w:rsidP="008A731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CC5407">
        <w:rPr>
          <w:rFonts w:ascii="Times New Roman" w:hAnsi="Times New Roman" w:cs="Times New Roman"/>
          <w:sz w:val="36"/>
          <w:szCs w:val="36"/>
        </w:rPr>
        <w:t>- налоговых льгот;</w:t>
      </w:r>
    </w:p>
    <w:p w14:paraId="59E9511F" w14:textId="77777777" w:rsidR="008A731A" w:rsidRPr="00CC5407" w:rsidRDefault="008A731A" w:rsidP="008A731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CC5407">
        <w:rPr>
          <w:rFonts w:ascii="Times New Roman" w:hAnsi="Times New Roman" w:cs="Times New Roman"/>
          <w:sz w:val="36"/>
          <w:szCs w:val="36"/>
        </w:rPr>
        <w:t>- льготного кредитования;</w:t>
      </w:r>
    </w:p>
    <w:p w14:paraId="66D9FCBC" w14:textId="77777777" w:rsidR="008A731A" w:rsidRPr="00CC5407" w:rsidRDefault="008A731A" w:rsidP="008A731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CC5407">
        <w:rPr>
          <w:rFonts w:ascii="Times New Roman" w:hAnsi="Times New Roman" w:cs="Times New Roman"/>
          <w:sz w:val="36"/>
          <w:szCs w:val="36"/>
        </w:rPr>
        <w:t>- дополнительных мер финансовой поддержки;</w:t>
      </w:r>
    </w:p>
    <w:p w14:paraId="53C19668" w14:textId="77777777" w:rsidR="008A731A" w:rsidRPr="00CC5407" w:rsidRDefault="008A731A" w:rsidP="008A731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CC5407">
        <w:rPr>
          <w:rFonts w:ascii="Times New Roman" w:hAnsi="Times New Roman" w:cs="Times New Roman"/>
          <w:sz w:val="36"/>
          <w:szCs w:val="36"/>
        </w:rPr>
        <w:t>- поддержки занятости;</w:t>
      </w:r>
    </w:p>
    <w:p w14:paraId="44B3F304" w14:textId="77777777" w:rsidR="008A731A" w:rsidRPr="00CC5407" w:rsidRDefault="008A731A" w:rsidP="008A731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CC5407">
        <w:rPr>
          <w:rFonts w:ascii="Times New Roman" w:hAnsi="Times New Roman" w:cs="Times New Roman"/>
          <w:sz w:val="36"/>
          <w:szCs w:val="36"/>
        </w:rPr>
        <w:t>- имущественной поддержки.</w:t>
      </w:r>
    </w:p>
    <w:p w14:paraId="467EB51F" w14:textId="77777777" w:rsidR="008A731A" w:rsidRPr="00CC5407" w:rsidRDefault="008A731A" w:rsidP="008A731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CC5407">
        <w:rPr>
          <w:rFonts w:ascii="Times New Roman" w:hAnsi="Times New Roman" w:cs="Times New Roman"/>
          <w:sz w:val="36"/>
          <w:szCs w:val="36"/>
        </w:rPr>
        <w:t>Кроме того, на территории Тверской области предусмотрен ряд мероприятий, направленный на развитие инвестиционной деятельности.</w:t>
      </w:r>
    </w:p>
    <w:p w14:paraId="05F749D8" w14:textId="77777777" w:rsidR="00637924" w:rsidRPr="0019609D" w:rsidRDefault="00637924" w:rsidP="009865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</w:p>
    <w:p w14:paraId="7AD8A64D" w14:textId="77777777" w:rsidR="0019609D" w:rsidRPr="0019609D" w:rsidRDefault="00637924" w:rsidP="00986554">
      <w:pPr>
        <w:ind w:firstLine="709"/>
        <w:jc w:val="both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6</w:t>
      </w:r>
      <w:r w:rsidR="0019609D" w:rsidRPr="0019609D">
        <w:rPr>
          <w:rFonts w:ascii="Times New Roman" w:eastAsia="Times New Roman" w:hAnsi="Times New Roman" w:cs="Times New Roman"/>
          <w:b/>
          <w:bCs/>
          <w:sz w:val="36"/>
          <w:szCs w:val="36"/>
        </w:rPr>
        <w:t>.</w:t>
      </w:r>
      <w:r w:rsidR="0019609D" w:rsidRPr="0019609D">
        <w:rPr>
          <w:rFonts w:ascii="Times New Roman" w:eastAsia="Times New Roman" w:hAnsi="Times New Roman" w:cs="Times New Roman"/>
          <w:b/>
          <w:bCs/>
          <w:sz w:val="36"/>
          <w:szCs w:val="36"/>
        </w:rPr>
        <w:tab/>
        <w:t xml:space="preserve">Организация производства необходимого </w:t>
      </w:r>
      <w:r w:rsidR="00446420">
        <w:rPr>
          <w:rFonts w:ascii="Times New Roman" w:eastAsia="Times New Roman" w:hAnsi="Times New Roman" w:cs="Times New Roman"/>
          <w:b/>
          <w:bCs/>
          <w:sz w:val="36"/>
          <w:szCs w:val="36"/>
        </w:rPr>
        <w:t>о</w:t>
      </w:r>
      <w:r w:rsidR="0019609D" w:rsidRPr="0019609D">
        <w:rPr>
          <w:rFonts w:ascii="Times New Roman" w:eastAsia="Times New Roman" w:hAnsi="Times New Roman" w:cs="Times New Roman"/>
          <w:b/>
          <w:bCs/>
          <w:sz w:val="36"/>
          <w:szCs w:val="36"/>
        </w:rPr>
        <w:t>борудования и средств индивидуальной защиты</w:t>
      </w:r>
      <w:r w:rsidR="0019609D" w:rsidRPr="0019609D">
        <w:rPr>
          <w:rFonts w:ascii="Times New Roman" w:eastAsia="Times New Roman" w:hAnsi="Times New Roman" w:cs="Times New Roman"/>
          <w:b/>
          <w:bCs/>
          <w:sz w:val="36"/>
          <w:szCs w:val="36"/>
        </w:rPr>
        <w:br/>
        <w:t xml:space="preserve">на региональном уровне. </w:t>
      </w:r>
    </w:p>
    <w:p w14:paraId="6470D912" w14:textId="77777777" w:rsidR="008A731A" w:rsidRPr="001743E7" w:rsidRDefault="008A731A" w:rsidP="008A731A">
      <w:pPr>
        <w:pStyle w:val="20"/>
        <w:shd w:val="clear" w:color="auto" w:fill="auto"/>
        <w:spacing w:before="0" w:line="240" w:lineRule="auto"/>
        <w:ind w:firstLine="709"/>
        <w:rPr>
          <w:color w:val="000000" w:themeColor="text1"/>
          <w:sz w:val="36"/>
          <w:szCs w:val="36"/>
        </w:rPr>
      </w:pPr>
      <w:r w:rsidRPr="001743E7">
        <w:rPr>
          <w:color w:val="000000" w:themeColor="text1"/>
          <w:sz w:val="36"/>
          <w:szCs w:val="36"/>
        </w:rPr>
        <w:t xml:space="preserve">В целях поддержки швейной и текстильной промышленности в условиях распространения коронавирусной инфекции COVID-19, а также в связи </w:t>
      </w:r>
      <w:r w:rsidRPr="001743E7">
        <w:rPr>
          <w:color w:val="000000" w:themeColor="text1"/>
          <w:sz w:val="36"/>
          <w:szCs w:val="36"/>
        </w:rPr>
        <w:br/>
        <w:t xml:space="preserve">с необходимостью обеспечения населения средствами защиты (масками) в Тверской области проведено перепрофилирование ряда действующих предприятий легкой промышленности на производство защитных масок. За период пандемии перепрофилировано 39 предприятий легкой промышленности, ежесуточный объем производства защитных масок данными </w:t>
      </w:r>
      <w:r w:rsidRPr="001743E7">
        <w:rPr>
          <w:color w:val="000000" w:themeColor="text1"/>
          <w:sz w:val="36"/>
          <w:szCs w:val="36"/>
        </w:rPr>
        <w:lastRenderedPageBreak/>
        <w:t xml:space="preserve">предприятиями составляет около 137 тысяч шт. в сутки. </w:t>
      </w:r>
    </w:p>
    <w:p w14:paraId="5844868B" w14:textId="77777777" w:rsidR="008A731A" w:rsidRPr="001743E7" w:rsidRDefault="008A731A" w:rsidP="008A731A">
      <w:pPr>
        <w:pStyle w:val="20"/>
        <w:shd w:val="clear" w:color="auto" w:fill="auto"/>
        <w:spacing w:before="0" w:line="240" w:lineRule="auto"/>
        <w:ind w:firstLine="709"/>
        <w:rPr>
          <w:color w:val="000000" w:themeColor="text1"/>
          <w:sz w:val="36"/>
          <w:szCs w:val="36"/>
        </w:rPr>
      </w:pPr>
      <w:r w:rsidRPr="001743E7">
        <w:rPr>
          <w:color w:val="000000" w:themeColor="text1"/>
          <w:sz w:val="36"/>
          <w:szCs w:val="36"/>
        </w:rPr>
        <w:t xml:space="preserve">В производстве масок задействовано около 2 тысяч человек, организован режим работы в 3 смены. </w:t>
      </w:r>
    </w:p>
    <w:p w14:paraId="57EA57C3" w14:textId="77777777" w:rsidR="008A731A" w:rsidRPr="001743E7" w:rsidRDefault="008A731A" w:rsidP="008A731A">
      <w:pPr>
        <w:pStyle w:val="20"/>
        <w:shd w:val="clear" w:color="auto" w:fill="auto"/>
        <w:spacing w:before="0" w:line="240" w:lineRule="auto"/>
        <w:ind w:firstLine="709"/>
        <w:rPr>
          <w:color w:val="000000" w:themeColor="text1"/>
          <w:sz w:val="36"/>
          <w:szCs w:val="36"/>
        </w:rPr>
      </w:pPr>
      <w:r w:rsidRPr="001743E7">
        <w:rPr>
          <w:color w:val="000000" w:themeColor="text1"/>
          <w:sz w:val="36"/>
          <w:szCs w:val="36"/>
        </w:rPr>
        <w:t>Перепрофилирование на производство масок и других средств индивидуальной защиты (халатов, бахил, комбинезонов защитных одноразового и многоразового использования) осуществили следующие предприятия легкой промышленности: ООО «</w:t>
      </w:r>
      <w:proofErr w:type="spellStart"/>
      <w:r w:rsidRPr="001743E7">
        <w:rPr>
          <w:color w:val="000000" w:themeColor="text1"/>
          <w:sz w:val="36"/>
          <w:szCs w:val="36"/>
        </w:rPr>
        <w:t>Интерстиль</w:t>
      </w:r>
      <w:proofErr w:type="spellEnd"/>
      <w:r w:rsidRPr="001743E7">
        <w:rPr>
          <w:color w:val="000000" w:themeColor="text1"/>
          <w:sz w:val="36"/>
          <w:szCs w:val="36"/>
        </w:rPr>
        <w:t>», ООО «Тверская швейная фабрика», ООО «</w:t>
      </w:r>
      <w:proofErr w:type="spellStart"/>
      <w:r w:rsidRPr="001743E7">
        <w:rPr>
          <w:color w:val="000000" w:themeColor="text1"/>
          <w:sz w:val="36"/>
          <w:szCs w:val="36"/>
        </w:rPr>
        <w:t>Евротек</w:t>
      </w:r>
      <w:proofErr w:type="spellEnd"/>
      <w:r w:rsidRPr="001743E7">
        <w:rPr>
          <w:color w:val="000000" w:themeColor="text1"/>
          <w:sz w:val="36"/>
          <w:szCs w:val="36"/>
        </w:rPr>
        <w:t>», ООО Вышневолоцкий комбинат «Парижская коммуна», ЗАО «Тверские узоры», ООО «Аэлита», НПО «Технология и продукты здоровья», ООО «Фабрика здоровья», ООО «Вышневолоцкий хлопчатобумажный комбинат», ООО «Весьегонская швейная фабрика», ООО «Калязинская мануфактура» и другие предприятия среднего и малого бизнеса.</w:t>
      </w:r>
    </w:p>
    <w:p w14:paraId="5435C8CD" w14:textId="77777777" w:rsidR="008A731A" w:rsidRDefault="008A731A" w:rsidP="008A731A">
      <w:pPr>
        <w:pStyle w:val="20"/>
        <w:shd w:val="clear" w:color="auto" w:fill="auto"/>
        <w:spacing w:before="0" w:line="240" w:lineRule="auto"/>
        <w:ind w:firstLine="709"/>
        <w:rPr>
          <w:color w:val="000000" w:themeColor="text1"/>
          <w:sz w:val="36"/>
          <w:szCs w:val="36"/>
        </w:rPr>
      </w:pPr>
      <w:r w:rsidRPr="001743E7">
        <w:rPr>
          <w:color w:val="000000" w:themeColor="text1"/>
          <w:sz w:val="36"/>
          <w:szCs w:val="36"/>
        </w:rPr>
        <w:t xml:space="preserve">Увеличены объемы производства региональными производителями медицинских сертифицированных изделий – АО «Кимрская фабрика им. Горького», специализирующееся на производстве медицинских респираторов, медицинских костюмов и другой медицинской продукции – респиратор «СПИРО» (26,8 тысяч шт. в сутки), респиратор «Лепесток» (22,0 тысячи шт. в сутки), респиратор «ШБ» (7 тысяч шт. в сутки), обувь </w:t>
      </w:r>
    </w:p>
    <w:p w14:paraId="2E654F11" w14:textId="77777777" w:rsidR="008A731A" w:rsidRPr="001743E7" w:rsidRDefault="008A731A" w:rsidP="008A731A">
      <w:pPr>
        <w:pStyle w:val="20"/>
        <w:shd w:val="clear" w:color="auto" w:fill="auto"/>
        <w:spacing w:before="0" w:line="240" w:lineRule="auto"/>
        <w:ind w:firstLine="709"/>
        <w:rPr>
          <w:color w:val="000000" w:themeColor="text1"/>
          <w:sz w:val="36"/>
          <w:szCs w:val="36"/>
        </w:rPr>
      </w:pPr>
      <w:r w:rsidRPr="001743E7">
        <w:rPr>
          <w:color w:val="000000" w:themeColor="text1"/>
          <w:sz w:val="36"/>
          <w:szCs w:val="36"/>
        </w:rPr>
        <w:t>пластикатовая (400 шт. в сутки), одежда пластикатовая (80 шт. в сутки), костюм медицинский (80 шт. в сутки), чехлы на обувь (250 шт. в сутки).</w:t>
      </w:r>
    </w:p>
    <w:p w14:paraId="7F971CE8" w14:textId="77777777" w:rsidR="008A731A" w:rsidRPr="001743E7" w:rsidRDefault="008A731A" w:rsidP="008A731A">
      <w:pPr>
        <w:pStyle w:val="20"/>
        <w:shd w:val="clear" w:color="auto" w:fill="auto"/>
        <w:spacing w:before="0" w:line="240" w:lineRule="auto"/>
        <w:ind w:firstLine="709"/>
        <w:rPr>
          <w:color w:val="000000" w:themeColor="text1"/>
          <w:sz w:val="36"/>
          <w:szCs w:val="36"/>
        </w:rPr>
      </w:pPr>
      <w:r w:rsidRPr="001743E7">
        <w:rPr>
          <w:color w:val="000000" w:themeColor="text1"/>
          <w:sz w:val="36"/>
          <w:szCs w:val="36"/>
        </w:rPr>
        <w:t>ООО «</w:t>
      </w:r>
      <w:proofErr w:type="spellStart"/>
      <w:r w:rsidRPr="001743E7">
        <w:rPr>
          <w:color w:val="000000" w:themeColor="text1"/>
          <w:sz w:val="36"/>
          <w:szCs w:val="36"/>
        </w:rPr>
        <w:t>Гекса</w:t>
      </w:r>
      <w:proofErr w:type="spellEnd"/>
      <w:r w:rsidRPr="001743E7">
        <w:rPr>
          <w:color w:val="000000" w:themeColor="text1"/>
          <w:sz w:val="36"/>
          <w:szCs w:val="36"/>
        </w:rPr>
        <w:t xml:space="preserve">-нетканые материалы» осуществляет выпуск следующих медицинских изделий: маски медицинские (350 тысяч штук в сутки), простыни стерильные (6,76 тысяч шт. в сутки), салфетки рулонные (17,6 тысяч шт. в сутки), костюмы хирургические (1,8 </w:t>
      </w:r>
      <w:r w:rsidRPr="001743E7">
        <w:rPr>
          <w:color w:val="000000" w:themeColor="text1"/>
          <w:sz w:val="36"/>
          <w:szCs w:val="36"/>
        </w:rPr>
        <w:lastRenderedPageBreak/>
        <w:t xml:space="preserve">тысяч шт. в сутки), халаты хирургические (1,8 тысяч шт. в сутки), шапочки медицинские (131,2 тысяч шт. в сутки) и другую продукцию. </w:t>
      </w:r>
    </w:p>
    <w:p w14:paraId="633CF966" w14:textId="77777777" w:rsidR="008A731A" w:rsidRPr="00AE11E2" w:rsidRDefault="008A731A" w:rsidP="008A731A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AE11E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В 2021 году предприятия ООО «</w:t>
      </w:r>
      <w:proofErr w:type="spellStart"/>
      <w:r w:rsidRPr="00AE11E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Гекса</w:t>
      </w:r>
      <w:proofErr w:type="spellEnd"/>
      <w:r w:rsidRPr="00AE11E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-нетканые материалы» и АО «Кимрская фабрика им. Горького», ООО «Весьегонская швейная фабрика», ООО «Фабрика здоровья» продолжают выпуск средств индивидуальной защиты населения в штатном режиме и обеспечивают потребность Тверской области в средствах индивидуальной защиты в полном объеме. </w:t>
      </w:r>
    </w:p>
    <w:p w14:paraId="3538A77B" w14:textId="77777777" w:rsidR="008A731A" w:rsidRPr="00AE11E2" w:rsidRDefault="008A731A" w:rsidP="008A731A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AE11E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Кроме того, в регионе налажено производство кислородных клапанов дыхательных аппаратов для оснащения учреждений здравоохранения Тверской области на ПАО «Электромеханика» и в филиале ФГУП «НПЦ автоматики и приборостроения им. Академика Н.А. Пилюгина» - завод «Звезда».</w:t>
      </w:r>
    </w:p>
    <w:p w14:paraId="597DE2F6" w14:textId="77777777" w:rsidR="008A731A" w:rsidRDefault="008A731A" w:rsidP="008A731A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AE11E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На реализацию противоэпидемиологических проектов предприятиями Тверской области привлечены федеральные средства Фонда развития промышленности Российской Федерации в объеме 1433,9 млн рублей.</w:t>
      </w:r>
    </w:p>
    <w:p w14:paraId="4D78E9EF" w14:textId="77777777" w:rsidR="0059699A" w:rsidRPr="0019609D" w:rsidRDefault="0059699A" w:rsidP="00986554">
      <w:pPr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sz w:val="36"/>
          <w:szCs w:val="36"/>
          <w:bdr w:val="nil"/>
        </w:rPr>
      </w:pPr>
    </w:p>
    <w:p w14:paraId="32B34540" w14:textId="77777777" w:rsidR="006F3683" w:rsidRPr="0019609D" w:rsidRDefault="006F3683" w:rsidP="00986554">
      <w:pPr>
        <w:spacing w:after="0" w:line="240" w:lineRule="auto"/>
        <w:ind w:firstLine="709"/>
        <w:jc w:val="both"/>
        <w:rPr>
          <w:rFonts w:ascii="Times New Roman" w:eastAsia="PMingLiU" w:hAnsi="Times New Roman" w:cs="Times New Roman"/>
          <w:b/>
          <w:sz w:val="36"/>
          <w:szCs w:val="36"/>
          <w:lang w:eastAsia="zh-TW"/>
        </w:rPr>
      </w:pPr>
      <w:r w:rsidRPr="0019609D">
        <w:rPr>
          <w:rFonts w:ascii="Times New Roman" w:eastAsia="PMingLiU" w:hAnsi="Times New Roman" w:cs="Times New Roman"/>
          <w:b/>
          <w:sz w:val="36"/>
          <w:szCs w:val="36"/>
          <w:lang w:eastAsia="zh-TW"/>
        </w:rPr>
        <w:t xml:space="preserve">7. Вакцинация от </w:t>
      </w:r>
      <w:r w:rsidRPr="0019609D">
        <w:rPr>
          <w:rFonts w:ascii="Times New Roman" w:eastAsia="PMingLiU" w:hAnsi="Times New Roman" w:cs="Times New Roman"/>
          <w:b/>
          <w:sz w:val="36"/>
          <w:szCs w:val="36"/>
          <w:lang w:val="en-US" w:eastAsia="zh-TW"/>
        </w:rPr>
        <w:t>COVID</w:t>
      </w:r>
      <w:r w:rsidRPr="0019609D">
        <w:rPr>
          <w:rFonts w:ascii="Times New Roman" w:eastAsia="PMingLiU" w:hAnsi="Times New Roman" w:cs="Times New Roman"/>
          <w:b/>
          <w:sz w:val="36"/>
          <w:szCs w:val="36"/>
          <w:lang w:eastAsia="zh-TW"/>
        </w:rPr>
        <w:t xml:space="preserve">-19 в </w:t>
      </w:r>
      <w:r w:rsidR="008A731A">
        <w:rPr>
          <w:rFonts w:ascii="Times New Roman" w:eastAsia="PMingLiU" w:hAnsi="Times New Roman" w:cs="Times New Roman"/>
          <w:b/>
          <w:sz w:val="36"/>
          <w:szCs w:val="36"/>
          <w:lang w:eastAsia="zh-TW"/>
        </w:rPr>
        <w:t>Тверской</w:t>
      </w:r>
      <w:r w:rsidR="00CA3AE7" w:rsidRPr="0019609D">
        <w:rPr>
          <w:rFonts w:ascii="Times New Roman" w:eastAsia="PMingLiU" w:hAnsi="Times New Roman" w:cs="Times New Roman"/>
          <w:b/>
          <w:sz w:val="36"/>
          <w:szCs w:val="36"/>
          <w:lang w:eastAsia="zh-TW"/>
        </w:rPr>
        <w:t xml:space="preserve"> области</w:t>
      </w:r>
      <w:r w:rsidRPr="0019609D">
        <w:rPr>
          <w:rFonts w:ascii="Times New Roman" w:eastAsia="PMingLiU" w:hAnsi="Times New Roman" w:cs="Times New Roman"/>
          <w:b/>
          <w:sz w:val="36"/>
          <w:szCs w:val="36"/>
          <w:lang w:eastAsia="zh-TW"/>
        </w:rPr>
        <w:t xml:space="preserve"> (текущая ситуация, риски, принимаемые меры).</w:t>
      </w:r>
    </w:p>
    <w:p w14:paraId="22747068" w14:textId="77777777" w:rsidR="008A731A" w:rsidRDefault="008A731A" w:rsidP="008A73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 Тверскую область поставлено</w:t>
      </w:r>
      <w:r>
        <w:rPr>
          <w:rFonts w:ascii="Times New Roman" w:hAnsi="Times New Roman" w:cs="Times New Roman"/>
          <w:sz w:val="36"/>
          <w:szCs w:val="36"/>
        </w:rPr>
        <w:br/>
        <w:t>350200 комплектов вакцины,</w:t>
      </w:r>
      <w:r w:rsidRPr="0019609D">
        <w:rPr>
          <w:rFonts w:ascii="Times New Roman" w:hAnsi="Times New Roman" w:cs="Times New Roman"/>
          <w:sz w:val="36"/>
          <w:szCs w:val="36"/>
        </w:rPr>
        <w:t xml:space="preserve"> из них</w:t>
      </w:r>
      <w:r>
        <w:rPr>
          <w:rFonts w:ascii="Times New Roman" w:hAnsi="Times New Roman" w:cs="Times New Roman"/>
          <w:sz w:val="36"/>
          <w:szCs w:val="36"/>
        </w:rPr>
        <w:t>:</w:t>
      </w:r>
    </w:p>
    <w:p w14:paraId="68091C8C" w14:textId="77777777" w:rsidR="008A731A" w:rsidRPr="002E458D" w:rsidRDefault="008A731A" w:rsidP="008A73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2E458D">
        <w:rPr>
          <w:rFonts w:ascii="Times New Roman" w:hAnsi="Times New Roman" w:cs="Times New Roman"/>
          <w:sz w:val="36"/>
          <w:szCs w:val="36"/>
        </w:rPr>
        <w:t xml:space="preserve">335472 комплектов вакцины «Спутник», </w:t>
      </w:r>
    </w:p>
    <w:p w14:paraId="40990DBC" w14:textId="77777777" w:rsidR="008A731A" w:rsidRPr="002E458D" w:rsidRDefault="008A731A" w:rsidP="008A73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2E458D">
        <w:rPr>
          <w:rFonts w:ascii="Times New Roman" w:hAnsi="Times New Roman" w:cs="Times New Roman"/>
          <w:sz w:val="36"/>
          <w:szCs w:val="36"/>
        </w:rPr>
        <w:t xml:space="preserve">6480 комплектов вакцины «Вектор», </w:t>
      </w:r>
    </w:p>
    <w:p w14:paraId="4AB0CE32" w14:textId="77777777" w:rsidR="008A731A" w:rsidRPr="002E458D" w:rsidRDefault="008A731A" w:rsidP="008A73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2E458D">
        <w:rPr>
          <w:rFonts w:ascii="Times New Roman" w:hAnsi="Times New Roman" w:cs="Times New Roman"/>
          <w:sz w:val="36"/>
          <w:szCs w:val="36"/>
        </w:rPr>
        <w:t>3120 комплектов вакцины «</w:t>
      </w:r>
      <w:proofErr w:type="spellStart"/>
      <w:r w:rsidRPr="002E458D">
        <w:rPr>
          <w:rFonts w:ascii="Times New Roman" w:hAnsi="Times New Roman" w:cs="Times New Roman"/>
          <w:sz w:val="36"/>
          <w:szCs w:val="36"/>
        </w:rPr>
        <w:t>Ковивак</w:t>
      </w:r>
      <w:proofErr w:type="spellEnd"/>
      <w:r w:rsidRPr="002E458D">
        <w:rPr>
          <w:rFonts w:ascii="Times New Roman" w:hAnsi="Times New Roman" w:cs="Times New Roman"/>
          <w:sz w:val="36"/>
          <w:szCs w:val="36"/>
        </w:rPr>
        <w:t>»,</w:t>
      </w:r>
    </w:p>
    <w:p w14:paraId="7BE33964" w14:textId="77777777" w:rsidR="008A731A" w:rsidRPr="0019609D" w:rsidRDefault="008A731A" w:rsidP="008A73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2E458D">
        <w:rPr>
          <w:rFonts w:ascii="Times New Roman" w:hAnsi="Times New Roman" w:cs="Times New Roman"/>
          <w:sz w:val="36"/>
          <w:szCs w:val="36"/>
        </w:rPr>
        <w:t>5128 доз вакцины «Спутник Лайт»</w:t>
      </w:r>
      <w:r>
        <w:rPr>
          <w:rFonts w:ascii="Times New Roman" w:hAnsi="Times New Roman" w:cs="Times New Roman"/>
          <w:sz w:val="36"/>
          <w:szCs w:val="36"/>
        </w:rPr>
        <w:t>.</w:t>
      </w:r>
    </w:p>
    <w:p w14:paraId="571D9A60" w14:textId="77777777" w:rsidR="008A731A" w:rsidRDefault="008A731A" w:rsidP="008A73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19609D">
        <w:rPr>
          <w:rFonts w:ascii="Times New Roman" w:hAnsi="Times New Roman" w:cs="Times New Roman"/>
          <w:sz w:val="36"/>
          <w:szCs w:val="36"/>
        </w:rPr>
        <w:t xml:space="preserve">В </w:t>
      </w:r>
      <w:r>
        <w:rPr>
          <w:rFonts w:ascii="Times New Roman" w:hAnsi="Times New Roman" w:cs="Times New Roman"/>
          <w:sz w:val="36"/>
          <w:szCs w:val="36"/>
        </w:rPr>
        <w:t>Тверск</w:t>
      </w:r>
      <w:r w:rsidRPr="0019609D">
        <w:rPr>
          <w:rFonts w:ascii="Times New Roman" w:hAnsi="Times New Roman" w:cs="Times New Roman"/>
          <w:sz w:val="36"/>
          <w:szCs w:val="36"/>
        </w:rPr>
        <w:t xml:space="preserve">ой области открыт </w:t>
      </w:r>
      <w:r>
        <w:rPr>
          <w:rFonts w:ascii="Times New Roman" w:hAnsi="Times New Roman" w:cs="Times New Roman"/>
          <w:sz w:val="36"/>
          <w:szCs w:val="36"/>
        </w:rPr>
        <w:t>121</w:t>
      </w:r>
      <w:r w:rsidRPr="0019609D">
        <w:rPr>
          <w:rFonts w:ascii="Times New Roman" w:hAnsi="Times New Roman" w:cs="Times New Roman"/>
          <w:sz w:val="36"/>
          <w:szCs w:val="36"/>
        </w:rPr>
        <w:t xml:space="preserve"> пункт </w:t>
      </w:r>
      <w:r>
        <w:rPr>
          <w:rFonts w:ascii="Times New Roman" w:hAnsi="Times New Roman" w:cs="Times New Roman"/>
          <w:sz w:val="36"/>
          <w:szCs w:val="36"/>
        </w:rPr>
        <w:br/>
      </w:r>
      <w:r w:rsidRPr="0019609D">
        <w:rPr>
          <w:rFonts w:ascii="Times New Roman" w:hAnsi="Times New Roman" w:cs="Times New Roman"/>
          <w:sz w:val="36"/>
          <w:szCs w:val="36"/>
        </w:rPr>
        <w:t>для проведения вакцинации населения против к</w:t>
      </w:r>
      <w:r>
        <w:rPr>
          <w:rFonts w:ascii="Times New Roman" w:hAnsi="Times New Roman" w:cs="Times New Roman"/>
          <w:sz w:val="36"/>
          <w:szCs w:val="36"/>
        </w:rPr>
        <w:t xml:space="preserve">оронавирусной инфекции, из них 54 стационарных и 67 мобильных вакцинальных пункта, в том числе 6 </w:t>
      </w:r>
      <w:r>
        <w:rPr>
          <w:rFonts w:ascii="Times New Roman" w:hAnsi="Times New Roman" w:cs="Times New Roman"/>
          <w:sz w:val="36"/>
          <w:szCs w:val="36"/>
        </w:rPr>
        <w:lastRenderedPageBreak/>
        <w:t>вакцинальных пунктов в торгово-развлекательных центрах. П</w:t>
      </w:r>
      <w:r w:rsidRPr="0019609D">
        <w:rPr>
          <w:rFonts w:ascii="Times New Roman" w:hAnsi="Times New Roman" w:cs="Times New Roman"/>
          <w:sz w:val="36"/>
          <w:szCs w:val="36"/>
        </w:rPr>
        <w:t xml:space="preserve">редварительная запись </w:t>
      </w:r>
      <w:r>
        <w:rPr>
          <w:rFonts w:ascii="Times New Roman" w:hAnsi="Times New Roman" w:cs="Times New Roman"/>
          <w:sz w:val="36"/>
          <w:szCs w:val="36"/>
        </w:rPr>
        <w:t xml:space="preserve">населения </w:t>
      </w:r>
      <w:r w:rsidRPr="0019609D">
        <w:rPr>
          <w:rFonts w:ascii="Times New Roman" w:hAnsi="Times New Roman" w:cs="Times New Roman"/>
          <w:sz w:val="36"/>
          <w:szCs w:val="36"/>
        </w:rPr>
        <w:t>на вакцинацию</w:t>
      </w:r>
      <w:r>
        <w:rPr>
          <w:rFonts w:ascii="Times New Roman" w:hAnsi="Times New Roman" w:cs="Times New Roman"/>
          <w:sz w:val="36"/>
          <w:szCs w:val="36"/>
        </w:rPr>
        <w:t xml:space="preserve"> организована </w:t>
      </w:r>
      <w:r w:rsidRPr="0019609D">
        <w:rPr>
          <w:rFonts w:ascii="Times New Roman" w:hAnsi="Times New Roman" w:cs="Times New Roman"/>
          <w:sz w:val="36"/>
          <w:szCs w:val="36"/>
        </w:rPr>
        <w:t>через</w:t>
      </w:r>
      <w:r>
        <w:rPr>
          <w:rFonts w:ascii="Times New Roman" w:hAnsi="Times New Roman" w:cs="Times New Roman"/>
          <w:sz w:val="36"/>
          <w:szCs w:val="36"/>
        </w:rPr>
        <w:t xml:space="preserve"> службу «122», </w:t>
      </w:r>
      <w:r w:rsidRPr="0019609D">
        <w:rPr>
          <w:rFonts w:ascii="Times New Roman" w:hAnsi="Times New Roman" w:cs="Times New Roman"/>
          <w:sz w:val="36"/>
          <w:szCs w:val="36"/>
        </w:rPr>
        <w:t>ко</w:t>
      </w:r>
      <w:r>
        <w:rPr>
          <w:rFonts w:ascii="Times New Roman" w:hAnsi="Times New Roman" w:cs="Times New Roman"/>
          <w:sz w:val="36"/>
          <w:szCs w:val="36"/>
        </w:rPr>
        <w:t>лл–</w:t>
      </w:r>
      <w:r w:rsidRPr="0019609D">
        <w:rPr>
          <w:rFonts w:ascii="Times New Roman" w:hAnsi="Times New Roman" w:cs="Times New Roman"/>
          <w:sz w:val="36"/>
          <w:szCs w:val="36"/>
        </w:rPr>
        <w:t>центры</w:t>
      </w:r>
      <w:r>
        <w:rPr>
          <w:rFonts w:ascii="Times New Roman" w:hAnsi="Times New Roman" w:cs="Times New Roman"/>
          <w:sz w:val="36"/>
          <w:szCs w:val="36"/>
        </w:rPr>
        <w:t xml:space="preserve"> поликлиник</w:t>
      </w:r>
      <w:r w:rsidRPr="0019609D">
        <w:rPr>
          <w:rFonts w:ascii="Times New Roman" w:hAnsi="Times New Roman" w:cs="Times New Roman"/>
          <w:sz w:val="36"/>
          <w:szCs w:val="36"/>
        </w:rPr>
        <w:t>. Обеспечена возможност</w:t>
      </w:r>
      <w:r>
        <w:rPr>
          <w:rFonts w:ascii="Times New Roman" w:hAnsi="Times New Roman" w:cs="Times New Roman"/>
          <w:sz w:val="36"/>
          <w:szCs w:val="36"/>
        </w:rPr>
        <w:t xml:space="preserve">ь </w:t>
      </w:r>
      <w:r w:rsidRPr="0019609D">
        <w:rPr>
          <w:rFonts w:ascii="Times New Roman" w:hAnsi="Times New Roman" w:cs="Times New Roman"/>
          <w:sz w:val="36"/>
          <w:szCs w:val="36"/>
        </w:rPr>
        <w:t>записи на вакцинацию через единый портал государственн</w:t>
      </w:r>
      <w:r>
        <w:rPr>
          <w:rFonts w:ascii="Times New Roman" w:hAnsi="Times New Roman" w:cs="Times New Roman"/>
          <w:sz w:val="36"/>
          <w:szCs w:val="36"/>
        </w:rPr>
        <w:t>ых услуг, а также предусмотрена возможность проведения вакцинации при самообращении.</w:t>
      </w:r>
    </w:p>
    <w:p w14:paraId="25B84831" w14:textId="77777777" w:rsidR="008A731A" w:rsidRDefault="008A731A" w:rsidP="008A73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</w:p>
    <w:p w14:paraId="29B6482F" w14:textId="77777777" w:rsidR="008A731A" w:rsidRDefault="008A731A" w:rsidP="008A73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</w:p>
    <w:p w14:paraId="50FBF862" w14:textId="77777777" w:rsidR="008A731A" w:rsidRPr="00446420" w:rsidRDefault="008A731A" w:rsidP="008A73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AD17B6">
        <w:rPr>
          <w:rFonts w:ascii="Times New Roman" w:hAnsi="Times New Roman" w:cs="Times New Roman"/>
          <w:b/>
          <w:sz w:val="36"/>
          <w:szCs w:val="36"/>
        </w:rPr>
        <w:t>Вакцинировано</w:t>
      </w:r>
      <w:r w:rsidRPr="00446420">
        <w:rPr>
          <w:rFonts w:ascii="Times New Roman" w:hAnsi="Times New Roman" w:cs="Times New Roman"/>
          <w:sz w:val="36"/>
          <w:szCs w:val="36"/>
        </w:rPr>
        <w:t xml:space="preserve"> (</w:t>
      </w:r>
      <w:r w:rsidRPr="00C142A7">
        <w:rPr>
          <w:rFonts w:ascii="Times New Roman" w:hAnsi="Times New Roman" w:cs="Times New Roman"/>
          <w:sz w:val="36"/>
          <w:szCs w:val="36"/>
        </w:rPr>
        <w:t xml:space="preserve">на утро </w:t>
      </w:r>
      <w:r>
        <w:rPr>
          <w:rFonts w:ascii="Times New Roman" w:hAnsi="Times New Roman" w:cs="Times New Roman"/>
          <w:sz w:val="36"/>
          <w:szCs w:val="36"/>
        </w:rPr>
        <w:t>2 августа</w:t>
      </w:r>
      <w:r w:rsidRPr="00C142A7">
        <w:rPr>
          <w:rFonts w:ascii="Times New Roman" w:hAnsi="Times New Roman" w:cs="Times New Roman"/>
          <w:sz w:val="36"/>
          <w:szCs w:val="36"/>
        </w:rPr>
        <w:t xml:space="preserve"> </w:t>
      </w:r>
      <w:r w:rsidRPr="005F0E63">
        <w:rPr>
          <w:rFonts w:ascii="Times New Roman" w:hAnsi="Times New Roman" w:cs="Times New Roman"/>
          <w:sz w:val="36"/>
          <w:szCs w:val="36"/>
        </w:rPr>
        <w:t>2021 г.):</w:t>
      </w:r>
    </w:p>
    <w:p w14:paraId="6D74A21D" w14:textId="77777777" w:rsidR="008A731A" w:rsidRDefault="008A731A" w:rsidP="008A731A">
      <w:pPr>
        <w:spacing w:after="0" w:line="240" w:lineRule="auto"/>
        <w:ind w:firstLine="709"/>
        <w:jc w:val="both"/>
        <w:rPr>
          <w:rFonts w:ascii="Times New Roman" w:hAnsi="Times New Roman"/>
          <w:sz w:val="36"/>
          <w:szCs w:val="36"/>
        </w:rPr>
      </w:pPr>
      <w:r w:rsidRPr="00446420">
        <w:rPr>
          <w:rFonts w:ascii="Times New Roman" w:hAnsi="Times New Roman"/>
          <w:sz w:val="36"/>
          <w:szCs w:val="36"/>
        </w:rPr>
        <w:t>пер</w:t>
      </w:r>
      <w:r>
        <w:rPr>
          <w:rFonts w:ascii="Times New Roman" w:hAnsi="Times New Roman"/>
          <w:sz w:val="36"/>
          <w:szCs w:val="36"/>
        </w:rPr>
        <w:t>вая и вторая вакцинация – 222 680</w:t>
      </w:r>
      <w:r w:rsidRPr="00446420">
        <w:rPr>
          <w:rFonts w:ascii="Times New Roman" w:hAnsi="Times New Roman"/>
          <w:sz w:val="36"/>
          <w:szCs w:val="36"/>
        </w:rPr>
        <w:t xml:space="preserve"> чел., </w:t>
      </w:r>
    </w:p>
    <w:p w14:paraId="2E7C1C8F" w14:textId="77777777" w:rsidR="008A731A" w:rsidRPr="0019609D" w:rsidRDefault="008A731A" w:rsidP="008A731A">
      <w:pPr>
        <w:spacing w:after="0" w:line="240" w:lineRule="auto"/>
        <w:ind w:firstLine="709"/>
        <w:jc w:val="both"/>
        <w:rPr>
          <w:rFonts w:ascii="Times New Roman" w:hAnsi="Times New Roman"/>
          <w:sz w:val="36"/>
          <w:szCs w:val="36"/>
        </w:rPr>
      </w:pPr>
      <w:r w:rsidRPr="00446420">
        <w:rPr>
          <w:rFonts w:ascii="Times New Roman" w:hAnsi="Times New Roman"/>
          <w:sz w:val="36"/>
          <w:szCs w:val="36"/>
        </w:rPr>
        <w:t xml:space="preserve">первая вакцинация </w:t>
      </w:r>
      <w:r>
        <w:rPr>
          <w:rFonts w:ascii="Times New Roman" w:hAnsi="Times New Roman"/>
          <w:sz w:val="36"/>
          <w:szCs w:val="36"/>
        </w:rPr>
        <w:t>– 90701 чел., из них 18405</w:t>
      </w:r>
      <w:r w:rsidRPr="00446420">
        <w:rPr>
          <w:rFonts w:ascii="Times New Roman" w:hAnsi="Times New Roman"/>
          <w:sz w:val="36"/>
          <w:szCs w:val="36"/>
        </w:rPr>
        <w:t xml:space="preserve"> чел</w:t>
      </w:r>
      <w:r>
        <w:rPr>
          <w:rFonts w:ascii="Times New Roman" w:hAnsi="Times New Roman"/>
          <w:sz w:val="36"/>
          <w:szCs w:val="36"/>
        </w:rPr>
        <w:t>. (20,3</w:t>
      </w:r>
      <w:r w:rsidRPr="0019609D">
        <w:rPr>
          <w:rFonts w:ascii="Times New Roman" w:hAnsi="Times New Roman"/>
          <w:sz w:val="36"/>
          <w:szCs w:val="36"/>
        </w:rPr>
        <w:t>%)</w:t>
      </w:r>
      <w:r>
        <w:rPr>
          <w:rFonts w:ascii="Times New Roman" w:hAnsi="Times New Roman"/>
          <w:sz w:val="36"/>
          <w:szCs w:val="36"/>
        </w:rPr>
        <w:t xml:space="preserve"> </w:t>
      </w:r>
      <w:r w:rsidRPr="0019609D">
        <w:rPr>
          <w:rFonts w:ascii="Times New Roman" w:hAnsi="Times New Roman"/>
          <w:sz w:val="36"/>
          <w:szCs w:val="36"/>
        </w:rPr>
        <w:t>старше 60 лет</w:t>
      </w:r>
      <w:r>
        <w:rPr>
          <w:rFonts w:ascii="Times New Roman" w:hAnsi="Times New Roman"/>
          <w:sz w:val="36"/>
          <w:szCs w:val="36"/>
        </w:rPr>
        <w:t>;</w:t>
      </w:r>
      <w:r w:rsidRPr="0019609D">
        <w:rPr>
          <w:rFonts w:ascii="Times New Roman" w:hAnsi="Times New Roman"/>
          <w:sz w:val="36"/>
          <w:szCs w:val="36"/>
        </w:rPr>
        <w:t xml:space="preserve"> </w:t>
      </w:r>
    </w:p>
    <w:p w14:paraId="6A6074AF" w14:textId="77777777" w:rsidR="008A731A" w:rsidRPr="00446420" w:rsidRDefault="008A731A" w:rsidP="008A731A">
      <w:pPr>
        <w:spacing w:after="0" w:line="240" w:lineRule="auto"/>
        <w:ind w:firstLine="709"/>
        <w:jc w:val="both"/>
        <w:rPr>
          <w:rFonts w:ascii="Times New Roman" w:hAnsi="Times New Roman"/>
          <w:sz w:val="36"/>
          <w:szCs w:val="36"/>
        </w:rPr>
      </w:pPr>
      <w:r w:rsidRPr="00446420">
        <w:rPr>
          <w:rFonts w:ascii="Times New Roman" w:hAnsi="Times New Roman"/>
          <w:sz w:val="36"/>
          <w:szCs w:val="36"/>
        </w:rPr>
        <w:t xml:space="preserve">медицинских отводов по состоянию здоровья </w:t>
      </w:r>
      <w:r>
        <w:rPr>
          <w:rFonts w:ascii="Times New Roman" w:hAnsi="Times New Roman"/>
          <w:sz w:val="36"/>
          <w:szCs w:val="36"/>
        </w:rPr>
        <w:t>– 30.</w:t>
      </w:r>
      <w:r w:rsidRPr="00446420">
        <w:rPr>
          <w:rFonts w:ascii="Times New Roman" w:hAnsi="Times New Roman"/>
          <w:sz w:val="36"/>
          <w:szCs w:val="36"/>
        </w:rPr>
        <w:t xml:space="preserve">  </w:t>
      </w:r>
    </w:p>
    <w:p w14:paraId="11695C82" w14:textId="77777777" w:rsidR="006F3683" w:rsidRPr="00FA2D1A" w:rsidRDefault="008A731A" w:rsidP="00986554">
      <w:pPr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color w:val="FF0000"/>
          <w:sz w:val="36"/>
          <w:szCs w:val="36"/>
          <w:bdr w:val="nil"/>
        </w:rPr>
      </w:pPr>
      <w:r w:rsidRPr="00AD17B6">
        <w:rPr>
          <w:rFonts w:ascii="Times New Roman" w:eastAsia="Arial Unicode MS" w:hAnsi="Times New Roman" w:cs="Times New Roman"/>
          <w:b/>
          <w:sz w:val="36"/>
          <w:szCs w:val="36"/>
          <w:bdr w:val="nil"/>
        </w:rPr>
        <w:t>Остаток вакцины</w:t>
      </w:r>
      <w:r>
        <w:rPr>
          <w:rFonts w:ascii="Times New Roman" w:eastAsia="Arial Unicode MS" w:hAnsi="Times New Roman" w:cs="Times New Roman"/>
          <w:sz w:val="36"/>
          <w:szCs w:val="36"/>
          <w:bdr w:val="nil"/>
        </w:rPr>
        <w:t xml:space="preserve"> по состоянию </w:t>
      </w:r>
      <w:r w:rsidRPr="00C142A7">
        <w:rPr>
          <w:rFonts w:ascii="Times New Roman" w:eastAsia="Arial Unicode MS" w:hAnsi="Times New Roman" w:cs="Times New Roman"/>
          <w:sz w:val="36"/>
          <w:szCs w:val="36"/>
          <w:bdr w:val="nil"/>
        </w:rPr>
        <w:t xml:space="preserve">на </w:t>
      </w:r>
      <w:r>
        <w:rPr>
          <w:rFonts w:ascii="Times New Roman" w:eastAsia="Arial Unicode MS" w:hAnsi="Times New Roman" w:cs="Times New Roman"/>
          <w:sz w:val="36"/>
          <w:szCs w:val="36"/>
          <w:bdr w:val="nil"/>
        </w:rPr>
        <w:t>2 августа</w:t>
      </w:r>
      <w:r w:rsidRPr="00C142A7">
        <w:rPr>
          <w:rFonts w:ascii="Times New Roman" w:eastAsia="Arial Unicode MS" w:hAnsi="Times New Roman" w:cs="Times New Roman"/>
          <w:sz w:val="36"/>
          <w:szCs w:val="36"/>
          <w:bdr w:val="nil"/>
        </w:rPr>
        <w:t xml:space="preserve"> 2021</w:t>
      </w:r>
      <w:r w:rsidRPr="00C142A7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5F0E63">
        <w:rPr>
          <w:rFonts w:ascii="Times New Roman" w:hAnsi="Times New Roman" w:cs="Times New Roman"/>
          <w:sz w:val="36"/>
          <w:szCs w:val="36"/>
        </w:rPr>
        <w:t>г</w:t>
      </w:r>
      <w:r>
        <w:rPr>
          <w:rFonts w:ascii="Times New Roman" w:hAnsi="Times New Roman" w:cs="Times New Roman"/>
          <w:sz w:val="36"/>
          <w:szCs w:val="36"/>
        </w:rPr>
        <w:t>ода</w:t>
      </w:r>
      <w:r w:rsidRPr="005F0E63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9B1C13">
        <w:rPr>
          <w:rFonts w:ascii="Times New Roman" w:hAnsi="Times New Roman" w:cs="Times New Roman"/>
          <w:sz w:val="36"/>
          <w:szCs w:val="36"/>
        </w:rPr>
        <w:t>составляет</w:t>
      </w:r>
      <w:r w:rsidRPr="0019609D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47 587</w:t>
      </w:r>
      <w:r w:rsidRPr="0019609D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AD17B6">
        <w:rPr>
          <w:rFonts w:ascii="Times New Roman" w:hAnsi="Times New Roman" w:cs="Times New Roman"/>
          <w:b/>
          <w:sz w:val="36"/>
          <w:szCs w:val="36"/>
        </w:rPr>
        <w:t xml:space="preserve">комплектов </w:t>
      </w:r>
      <w:r>
        <w:rPr>
          <w:rFonts w:ascii="Times New Roman" w:hAnsi="Times New Roman" w:cs="Times New Roman"/>
          <w:b/>
          <w:sz w:val="36"/>
          <w:szCs w:val="36"/>
        </w:rPr>
        <w:t>вакцины</w:t>
      </w:r>
      <w:r w:rsidRPr="0019609D">
        <w:rPr>
          <w:rFonts w:ascii="Times New Roman" w:hAnsi="Times New Roman" w:cs="Times New Roman"/>
          <w:sz w:val="36"/>
          <w:szCs w:val="36"/>
        </w:rPr>
        <w:t>.</w:t>
      </w:r>
    </w:p>
    <w:sectPr w:rsidR="006F3683" w:rsidRPr="00FA2D1A" w:rsidSect="00EF267B">
      <w:headerReference w:type="default" r:id="rId8"/>
      <w:headerReference w:type="first" r:id="rId9"/>
      <w:pgSz w:w="11906" w:h="16838"/>
      <w:pgMar w:top="1418" w:right="1418" w:bottom="170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3D78D3" w14:textId="77777777" w:rsidR="0057658D" w:rsidRDefault="0057658D" w:rsidP="009A2AFD">
      <w:pPr>
        <w:spacing w:after="0" w:line="240" w:lineRule="auto"/>
      </w:pPr>
      <w:r>
        <w:separator/>
      </w:r>
    </w:p>
  </w:endnote>
  <w:endnote w:type="continuationSeparator" w:id="0">
    <w:p w14:paraId="11FACC0A" w14:textId="77777777" w:rsidR="0057658D" w:rsidRDefault="0057658D" w:rsidP="009A2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0E8F2B" w14:textId="77777777" w:rsidR="0057658D" w:rsidRDefault="0057658D" w:rsidP="009A2AFD">
      <w:pPr>
        <w:spacing w:after="0" w:line="240" w:lineRule="auto"/>
      </w:pPr>
      <w:r>
        <w:separator/>
      </w:r>
    </w:p>
  </w:footnote>
  <w:footnote w:type="continuationSeparator" w:id="0">
    <w:p w14:paraId="6573350A" w14:textId="77777777" w:rsidR="0057658D" w:rsidRDefault="0057658D" w:rsidP="009A2A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17830748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36"/>
        <w:szCs w:val="36"/>
      </w:rPr>
    </w:sdtEndPr>
    <w:sdtContent>
      <w:p w14:paraId="0873B2C4" w14:textId="77777777" w:rsidR="00F607A2" w:rsidRPr="00530B21" w:rsidRDefault="00F607A2">
        <w:pPr>
          <w:pStyle w:val="a8"/>
          <w:jc w:val="center"/>
          <w:rPr>
            <w:rFonts w:ascii="Times New Roman" w:hAnsi="Times New Roman" w:cs="Times New Roman"/>
            <w:sz w:val="36"/>
            <w:szCs w:val="36"/>
          </w:rPr>
        </w:pPr>
        <w:r w:rsidRPr="00530B21">
          <w:rPr>
            <w:rFonts w:ascii="Times New Roman" w:hAnsi="Times New Roman" w:cs="Times New Roman"/>
            <w:sz w:val="36"/>
            <w:szCs w:val="36"/>
          </w:rPr>
          <w:fldChar w:fldCharType="begin"/>
        </w:r>
        <w:r w:rsidRPr="00530B21">
          <w:rPr>
            <w:rFonts w:ascii="Times New Roman" w:hAnsi="Times New Roman" w:cs="Times New Roman"/>
            <w:sz w:val="36"/>
            <w:szCs w:val="36"/>
          </w:rPr>
          <w:instrText>PAGE   \* MERGEFORMAT</w:instrText>
        </w:r>
        <w:r w:rsidRPr="00530B21">
          <w:rPr>
            <w:rFonts w:ascii="Times New Roman" w:hAnsi="Times New Roman" w:cs="Times New Roman"/>
            <w:sz w:val="36"/>
            <w:szCs w:val="36"/>
          </w:rPr>
          <w:fldChar w:fldCharType="separate"/>
        </w:r>
        <w:r w:rsidR="008A731A">
          <w:rPr>
            <w:rFonts w:ascii="Times New Roman" w:hAnsi="Times New Roman" w:cs="Times New Roman"/>
            <w:noProof/>
            <w:sz w:val="36"/>
            <w:szCs w:val="36"/>
          </w:rPr>
          <w:t>2</w:t>
        </w:r>
        <w:r w:rsidRPr="00530B21">
          <w:rPr>
            <w:rFonts w:ascii="Times New Roman" w:hAnsi="Times New Roman" w:cs="Times New Roman"/>
            <w:sz w:val="36"/>
            <w:szCs w:val="36"/>
          </w:rPr>
          <w:fldChar w:fldCharType="end"/>
        </w:r>
      </w:p>
    </w:sdtContent>
  </w:sdt>
  <w:p w14:paraId="599DBD5A" w14:textId="77777777" w:rsidR="00F607A2" w:rsidRDefault="00F607A2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45E082" w14:textId="77777777" w:rsidR="00F607A2" w:rsidRPr="005B22BD" w:rsidRDefault="00F607A2" w:rsidP="005B22BD">
    <w:pPr>
      <w:pStyle w:val="a8"/>
    </w:pPr>
    <w:r w:rsidRPr="005B22BD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5E5F46"/>
    <w:multiLevelType w:val="hybridMultilevel"/>
    <w:tmpl w:val="9078B15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B665A1"/>
    <w:multiLevelType w:val="hybridMultilevel"/>
    <w:tmpl w:val="28CED4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90061D4"/>
    <w:multiLevelType w:val="hybridMultilevel"/>
    <w:tmpl w:val="6DA0EDCC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972047F"/>
    <w:multiLevelType w:val="multilevel"/>
    <w:tmpl w:val="463AA8F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A103B0E"/>
    <w:multiLevelType w:val="hybridMultilevel"/>
    <w:tmpl w:val="57CA471C"/>
    <w:lvl w:ilvl="0" w:tplc="98E8730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1F106CE"/>
    <w:multiLevelType w:val="hybridMultilevel"/>
    <w:tmpl w:val="56ECFF62"/>
    <w:lvl w:ilvl="0" w:tplc="98E8730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643447C"/>
    <w:multiLevelType w:val="hybridMultilevel"/>
    <w:tmpl w:val="38EAC2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603"/>
    <w:rsid w:val="00010E40"/>
    <w:rsid w:val="00013A58"/>
    <w:rsid w:val="00030D47"/>
    <w:rsid w:val="0003668B"/>
    <w:rsid w:val="000426D0"/>
    <w:rsid w:val="000566CC"/>
    <w:rsid w:val="00063BAE"/>
    <w:rsid w:val="00085ADA"/>
    <w:rsid w:val="000C2A8A"/>
    <w:rsid w:val="000C2AA2"/>
    <w:rsid w:val="00112C4B"/>
    <w:rsid w:val="00120F9B"/>
    <w:rsid w:val="00136F47"/>
    <w:rsid w:val="001539C6"/>
    <w:rsid w:val="00155E47"/>
    <w:rsid w:val="00163B05"/>
    <w:rsid w:val="00174B1C"/>
    <w:rsid w:val="001777FB"/>
    <w:rsid w:val="001804B2"/>
    <w:rsid w:val="00180C91"/>
    <w:rsid w:val="00182F34"/>
    <w:rsid w:val="00186D11"/>
    <w:rsid w:val="0019430E"/>
    <w:rsid w:val="0019609D"/>
    <w:rsid w:val="001A5E72"/>
    <w:rsid w:val="001B3527"/>
    <w:rsid w:val="001B74B7"/>
    <w:rsid w:val="001C477E"/>
    <w:rsid w:val="001F66C8"/>
    <w:rsid w:val="0020037A"/>
    <w:rsid w:val="00200DEE"/>
    <w:rsid w:val="00204353"/>
    <w:rsid w:val="00212C85"/>
    <w:rsid w:val="00215846"/>
    <w:rsid w:val="00250566"/>
    <w:rsid w:val="0025235B"/>
    <w:rsid w:val="002610F7"/>
    <w:rsid w:val="00293D4E"/>
    <w:rsid w:val="002A03F5"/>
    <w:rsid w:val="002A0677"/>
    <w:rsid w:val="002B445B"/>
    <w:rsid w:val="002D0BAE"/>
    <w:rsid w:val="002D161C"/>
    <w:rsid w:val="002D6DA6"/>
    <w:rsid w:val="002D75F7"/>
    <w:rsid w:val="002F1DA7"/>
    <w:rsid w:val="002F31A5"/>
    <w:rsid w:val="002F3EC9"/>
    <w:rsid w:val="002F4AA8"/>
    <w:rsid w:val="0031062E"/>
    <w:rsid w:val="00320B76"/>
    <w:rsid w:val="003319DB"/>
    <w:rsid w:val="00333506"/>
    <w:rsid w:val="003425C1"/>
    <w:rsid w:val="0034652C"/>
    <w:rsid w:val="00373B83"/>
    <w:rsid w:val="00373E5A"/>
    <w:rsid w:val="00381808"/>
    <w:rsid w:val="0038247A"/>
    <w:rsid w:val="003976A8"/>
    <w:rsid w:val="003A4EE0"/>
    <w:rsid w:val="003B2B2D"/>
    <w:rsid w:val="003B2E03"/>
    <w:rsid w:val="003C1A2A"/>
    <w:rsid w:val="003C6D7E"/>
    <w:rsid w:val="003C798B"/>
    <w:rsid w:val="003D602B"/>
    <w:rsid w:val="003D7B2E"/>
    <w:rsid w:val="003F2EB0"/>
    <w:rsid w:val="00411789"/>
    <w:rsid w:val="00413D7F"/>
    <w:rsid w:val="004318FE"/>
    <w:rsid w:val="0043674F"/>
    <w:rsid w:val="004433FD"/>
    <w:rsid w:val="00446036"/>
    <w:rsid w:val="00446420"/>
    <w:rsid w:val="00460AB1"/>
    <w:rsid w:val="00460ED9"/>
    <w:rsid w:val="0048349A"/>
    <w:rsid w:val="004A554A"/>
    <w:rsid w:val="004B289B"/>
    <w:rsid w:val="004D3B0D"/>
    <w:rsid w:val="004E0993"/>
    <w:rsid w:val="004F6CA5"/>
    <w:rsid w:val="00504EA5"/>
    <w:rsid w:val="00530B21"/>
    <w:rsid w:val="00547621"/>
    <w:rsid w:val="005511EB"/>
    <w:rsid w:val="0057073A"/>
    <w:rsid w:val="0057658D"/>
    <w:rsid w:val="00581856"/>
    <w:rsid w:val="00582EE4"/>
    <w:rsid w:val="0059699A"/>
    <w:rsid w:val="005A0BF4"/>
    <w:rsid w:val="005A1361"/>
    <w:rsid w:val="005A19A0"/>
    <w:rsid w:val="005A3EC8"/>
    <w:rsid w:val="005A5D0B"/>
    <w:rsid w:val="005B1AB1"/>
    <w:rsid w:val="005B22BD"/>
    <w:rsid w:val="005B5ECA"/>
    <w:rsid w:val="005C305F"/>
    <w:rsid w:val="005C64D0"/>
    <w:rsid w:val="005E3EF6"/>
    <w:rsid w:val="005E7EAE"/>
    <w:rsid w:val="005F0E63"/>
    <w:rsid w:val="005F4D14"/>
    <w:rsid w:val="005F5886"/>
    <w:rsid w:val="00605AA3"/>
    <w:rsid w:val="0061288E"/>
    <w:rsid w:val="00637924"/>
    <w:rsid w:val="00643528"/>
    <w:rsid w:val="0064427A"/>
    <w:rsid w:val="00644A4D"/>
    <w:rsid w:val="00651AAF"/>
    <w:rsid w:val="00660263"/>
    <w:rsid w:val="00665F84"/>
    <w:rsid w:val="006718BF"/>
    <w:rsid w:val="00671986"/>
    <w:rsid w:val="00672E70"/>
    <w:rsid w:val="00674964"/>
    <w:rsid w:val="006867D9"/>
    <w:rsid w:val="00693119"/>
    <w:rsid w:val="006A3DA9"/>
    <w:rsid w:val="006D10CB"/>
    <w:rsid w:val="006E09A1"/>
    <w:rsid w:val="006E15DE"/>
    <w:rsid w:val="006F15E8"/>
    <w:rsid w:val="006F3683"/>
    <w:rsid w:val="0070780E"/>
    <w:rsid w:val="00711B1F"/>
    <w:rsid w:val="00734056"/>
    <w:rsid w:val="0073570B"/>
    <w:rsid w:val="00753893"/>
    <w:rsid w:val="00766631"/>
    <w:rsid w:val="00776119"/>
    <w:rsid w:val="00776C7B"/>
    <w:rsid w:val="007827CF"/>
    <w:rsid w:val="00792DF1"/>
    <w:rsid w:val="007A4DA6"/>
    <w:rsid w:val="007A7512"/>
    <w:rsid w:val="007B2D2E"/>
    <w:rsid w:val="007C7308"/>
    <w:rsid w:val="007F3947"/>
    <w:rsid w:val="0081529E"/>
    <w:rsid w:val="00816136"/>
    <w:rsid w:val="00822916"/>
    <w:rsid w:val="00825672"/>
    <w:rsid w:val="0083412C"/>
    <w:rsid w:val="00837603"/>
    <w:rsid w:val="008567AA"/>
    <w:rsid w:val="00856BA9"/>
    <w:rsid w:val="008655E8"/>
    <w:rsid w:val="00865F12"/>
    <w:rsid w:val="00873F00"/>
    <w:rsid w:val="00877430"/>
    <w:rsid w:val="00877B6C"/>
    <w:rsid w:val="008929B9"/>
    <w:rsid w:val="0089567A"/>
    <w:rsid w:val="008A6091"/>
    <w:rsid w:val="008A731A"/>
    <w:rsid w:val="008B61D1"/>
    <w:rsid w:val="008C7B3A"/>
    <w:rsid w:val="008D3515"/>
    <w:rsid w:val="008D6562"/>
    <w:rsid w:val="008D7453"/>
    <w:rsid w:val="008E5F21"/>
    <w:rsid w:val="008E7127"/>
    <w:rsid w:val="00901162"/>
    <w:rsid w:val="00921934"/>
    <w:rsid w:val="009220E3"/>
    <w:rsid w:val="009232E6"/>
    <w:rsid w:val="00946BA1"/>
    <w:rsid w:val="00950837"/>
    <w:rsid w:val="00953A55"/>
    <w:rsid w:val="00973C28"/>
    <w:rsid w:val="009810D3"/>
    <w:rsid w:val="00984907"/>
    <w:rsid w:val="00985AB2"/>
    <w:rsid w:val="00986554"/>
    <w:rsid w:val="00992E5E"/>
    <w:rsid w:val="009974D6"/>
    <w:rsid w:val="009A2AFD"/>
    <w:rsid w:val="009B1C13"/>
    <w:rsid w:val="009D2554"/>
    <w:rsid w:val="009D3D81"/>
    <w:rsid w:val="009D50A1"/>
    <w:rsid w:val="009D76E1"/>
    <w:rsid w:val="009E3FEC"/>
    <w:rsid w:val="009E717E"/>
    <w:rsid w:val="00A0762B"/>
    <w:rsid w:val="00A32811"/>
    <w:rsid w:val="00A35311"/>
    <w:rsid w:val="00A37851"/>
    <w:rsid w:val="00A5392D"/>
    <w:rsid w:val="00A56453"/>
    <w:rsid w:val="00A63F61"/>
    <w:rsid w:val="00A74A67"/>
    <w:rsid w:val="00A7642F"/>
    <w:rsid w:val="00A8134F"/>
    <w:rsid w:val="00A91080"/>
    <w:rsid w:val="00A91BB9"/>
    <w:rsid w:val="00AA3F1A"/>
    <w:rsid w:val="00AA6147"/>
    <w:rsid w:val="00AB3331"/>
    <w:rsid w:val="00AB3E49"/>
    <w:rsid w:val="00AC2B65"/>
    <w:rsid w:val="00AD17B6"/>
    <w:rsid w:val="00AD1CC5"/>
    <w:rsid w:val="00AE690F"/>
    <w:rsid w:val="00AE75F8"/>
    <w:rsid w:val="00B0302F"/>
    <w:rsid w:val="00B41898"/>
    <w:rsid w:val="00B442AB"/>
    <w:rsid w:val="00B50370"/>
    <w:rsid w:val="00B512F7"/>
    <w:rsid w:val="00B8244D"/>
    <w:rsid w:val="00B92BD2"/>
    <w:rsid w:val="00B963BC"/>
    <w:rsid w:val="00BB0A10"/>
    <w:rsid w:val="00BC656E"/>
    <w:rsid w:val="00BC6F4A"/>
    <w:rsid w:val="00BD3372"/>
    <w:rsid w:val="00BD4532"/>
    <w:rsid w:val="00BD64D8"/>
    <w:rsid w:val="00BD6B19"/>
    <w:rsid w:val="00BF26AF"/>
    <w:rsid w:val="00C142A7"/>
    <w:rsid w:val="00C42A1C"/>
    <w:rsid w:val="00C433FF"/>
    <w:rsid w:val="00C5005D"/>
    <w:rsid w:val="00C776D6"/>
    <w:rsid w:val="00C83BA3"/>
    <w:rsid w:val="00C90298"/>
    <w:rsid w:val="00C97642"/>
    <w:rsid w:val="00CA3911"/>
    <w:rsid w:val="00CA3AE7"/>
    <w:rsid w:val="00CA53C3"/>
    <w:rsid w:val="00CC1D8B"/>
    <w:rsid w:val="00CC3A22"/>
    <w:rsid w:val="00D00F23"/>
    <w:rsid w:val="00D27B19"/>
    <w:rsid w:val="00D57D97"/>
    <w:rsid w:val="00D60587"/>
    <w:rsid w:val="00D62F3A"/>
    <w:rsid w:val="00D63BAD"/>
    <w:rsid w:val="00D717E8"/>
    <w:rsid w:val="00D737CA"/>
    <w:rsid w:val="00D77F16"/>
    <w:rsid w:val="00DB4BE7"/>
    <w:rsid w:val="00DB682A"/>
    <w:rsid w:val="00DC1EF1"/>
    <w:rsid w:val="00DC2746"/>
    <w:rsid w:val="00DC5198"/>
    <w:rsid w:val="00DD5903"/>
    <w:rsid w:val="00DD6471"/>
    <w:rsid w:val="00DD6FA9"/>
    <w:rsid w:val="00DF22C9"/>
    <w:rsid w:val="00DF5B51"/>
    <w:rsid w:val="00DF7B9F"/>
    <w:rsid w:val="00E116B7"/>
    <w:rsid w:val="00E126AB"/>
    <w:rsid w:val="00E3507D"/>
    <w:rsid w:val="00E47BD4"/>
    <w:rsid w:val="00E51EE8"/>
    <w:rsid w:val="00E6034E"/>
    <w:rsid w:val="00E60DDB"/>
    <w:rsid w:val="00E65454"/>
    <w:rsid w:val="00E73D06"/>
    <w:rsid w:val="00E82F62"/>
    <w:rsid w:val="00EA13D6"/>
    <w:rsid w:val="00EA38FD"/>
    <w:rsid w:val="00EB5965"/>
    <w:rsid w:val="00EC7877"/>
    <w:rsid w:val="00ED1A5A"/>
    <w:rsid w:val="00EE0B4E"/>
    <w:rsid w:val="00EF267B"/>
    <w:rsid w:val="00EF7813"/>
    <w:rsid w:val="00F23BAC"/>
    <w:rsid w:val="00F3451E"/>
    <w:rsid w:val="00F35A3B"/>
    <w:rsid w:val="00F41372"/>
    <w:rsid w:val="00F57FE3"/>
    <w:rsid w:val="00F607A2"/>
    <w:rsid w:val="00F64B0C"/>
    <w:rsid w:val="00F670FC"/>
    <w:rsid w:val="00F75FEA"/>
    <w:rsid w:val="00F87950"/>
    <w:rsid w:val="00F968C1"/>
    <w:rsid w:val="00FA2D1A"/>
    <w:rsid w:val="00FA3F47"/>
    <w:rsid w:val="00FA7095"/>
    <w:rsid w:val="00FC2BC8"/>
    <w:rsid w:val="00FC32F7"/>
    <w:rsid w:val="00FF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896A1"/>
  <w15:docId w15:val="{11C0BED1-221D-4ECA-8A5D-B432B2639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564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aliases w:val="2 Спс точк,ПАРАГРАФ,Маркер,название"/>
    <w:basedOn w:val="a"/>
    <w:link w:val="a5"/>
    <w:uiPriority w:val="34"/>
    <w:qFormat/>
    <w:rsid w:val="00A56453"/>
    <w:pPr>
      <w:spacing w:after="200" w:line="276" w:lineRule="auto"/>
      <w:ind w:left="720"/>
      <w:contextualSpacing/>
    </w:pPr>
  </w:style>
  <w:style w:type="paragraph" w:styleId="a6">
    <w:name w:val="Plain Text"/>
    <w:link w:val="a7"/>
    <w:rsid w:val="00DC274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eastAsia="ru-RU"/>
    </w:rPr>
  </w:style>
  <w:style w:type="character" w:customStyle="1" w:styleId="a7">
    <w:name w:val="Текст Знак"/>
    <w:basedOn w:val="a0"/>
    <w:link w:val="a6"/>
    <w:rsid w:val="00DC2746"/>
    <w:rPr>
      <w:rFonts w:ascii="Helvetica" w:eastAsia="Arial Unicode MS" w:hAnsi="Helvetica" w:cs="Arial Unicode MS"/>
      <w:color w:val="000000"/>
      <w:bdr w:val="nil"/>
      <w:lang w:eastAsia="ru-RU"/>
    </w:rPr>
  </w:style>
  <w:style w:type="paragraph" w:customStyle="1" w:styleId="aeoaeno12">
    <w:name w:val="ae_oaeno12"/>
    <w:basedOn w:val="a"/>
    <w:rsid w:val="00DC2746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PlusNormal">
    <w:name w:val="ConsPlusNormal"/>
    <w:rsid w:val="00946BA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9A2A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A2AFD"/>
  </w:style>
  <w:style w:type="paragraph" w:styleId="aa">
    <w:name w:val="footer"/>
    <w:basedOn w:val="a"/>
    <w:link w:val="ab"/>
    <w:uiPriority w:val="99"/>
    <w:unhideWhenUsed/>
    <w:rsid w:val="009A2A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A2AFD"/>
  </w:style>
  <w:style w:type="paragraph" w:styleId="ac">
    <w:name w:val="Balloon Text"/>
    <w:basedOn w:val="a"/>
    <w:link w:val="ad"/>
    <w:uiPriority w:val="99"/>
    <w:semiHidden/>
    <w:unhideWhenUsed/>
    <w:rsid w:val="005F4D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5F4D14"/>
    <w:rPr>
      <w:rFonts w:ascii="Segoe UI" w:hAnsi="Segoe UI" w:cs="Segoe UI"/>
      <w:sz w:val="18"/>
      <w:szCs w:val="18"/>
    </w:rPr>
  </w:style>
  <w:style w:type="character" w:styleId="ae">
    <w:name w:val="Hyperlink"/>
    <w:rsid w:val="006F15E8"/>
    <w:rPr>
      <w:color w:val="000080"/>
      <w:u w:val="single"/>
    </w:rPr>
  </w:style>
  <w:style w:type="character" w:customStyle="1" w:styleId="extended-textfull">
    <w:name w:val="extended-text__full"/>
    <w:basedOn w:val="a0"/>
    <w:rsid w:val="006F15E8"/>
  </w:style>
  <w:style w:type="character" w:styleId="af">
    <w:name w:val="Strong"/>
    <w:basedOn w:val="a0"/>
    <w:uiPriority w:val="22"/>
    <w:qFormat/>
    <w:rsid w:val="006F15E8"/>
    <w:rPr>
      <w:b/>
      <w:bCs/>
    </w:rPr>
  </w:style>
  <w:style w:type="character" w:customStyle="1" w:styleId="a5">
    <w:name w:val="Абзац списка Знак"/>
    <w:aliases w:val="2 Спс точк Знак,ПАРАГРАФ Знак,Маркер Знак,название Знак"/>
    <w:link w:val="a4"/>
    <w:uiPriority w:val="34"/>
    <w:locked/>
    <w:rsid w:val="006F15E8"/>
  </w:style>
  <w:style w:type="character" w:customStyle="1" w:styleId="af0">
    <w:name w:val="Колонтитул_"/>
    <w:basedOn w:val="a0"/>
    <w:link w:val="af1"/>
    <w:rsid w:val="002A0677"/>
    <w:rPr>
      <w:rFonts w:ascii="Times New Roman" w:eastAsia="Times New Roman" w:hAnsi="Times New Roman" w:cs="Times New Roman"/>
      <w:sz w:val="16"/>
      <w:szCs w:val="16"/>
      <w:shd w:val="clear" w:color="auto" w:fill="FFFFFF"/>
    </w:rPr>
  </w:style>
  <w:style w:type="character" w:customStyle="1" w:styleId="2">
    <w:name w:val="Основной текст (2)_"/>
    <w:basedOn w:val="a0"/>
    <w:link w:val="20"/>
    <w:rsid w:val="002A0677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af1">
    <w:name w:val="Колонтитул"/>
    <w:basedOn w:val="a"/>
    <w:link w:val="af0"/>
    <w:rsid w:val="002A0677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20">
    <w:name w:val="Основной текст (2)"/>
    <w:basedOn w:val="a"/>
    <w:link w:val="2"/>
    <w:rsid w:val="002A0677"/>
    <w:pPr>
      <w:widowControl w:val="0"/>
      <w:shd w:val="clear" w:color="auto" w:fill="FFFFFF"/>
      <w:spacing w:before="540" w:after="0" w:line="0" w:lineRule="atLeast"/>
      <w:jc w:val="both"/>
    </w:pPr>
    <w:rPr>
      <w:rFonts w:ascii="Times New Roman" w:eastAsia="Times New Roman" w:hAnsi="Times New Roman" w:cs="Times New Roman"/>
    </w:rPr>
  </w:style>
  <w:style w:type="paragraph" w:styleId="af2">
    <w:name w:val="No Spacing"/>
    <w:uiPriority w:val="1"/>
    <w:qFormat/>
    <w:rsid w:val="00030D47"/>
    <w:pPr>
      <w:spacing w:after="0" w:line="240" w:lineRule="auto"/>
    </w:pPr>
    <w:rPr>
      <w:rFonts w:ascii="Calibri" w:eastAsia="Calibri" w:hAnsi="Calibri" w:cs="Times New Roman"/>
    </w:rPr>
  </w:style>
  <w:style w:type="table" w:styleId="af3">
    <w:name w:val="Table Grid"/>
    <w:basedOn w:val="a1"/>
    <w:uiPriority w:val="39"/>
    <w:rsid w:val="00A91BB9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Обычный1"/>
    <w:qFormat/>
    <w:rsid w:val="008A731A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B25A5649EA2122C6C27491597A261F791633D706D93170567F4B07C2C19100E0B838E33915FF3763C750B7m6V7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3204</Words>
  <Characters>18269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АП РФ</Company>
  <LinksUpToDate>false</LinksUpToDate>
  <CharactersWithSpaces>21431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Маментьев Алексей Викторович</dc:creator>
  <cp:lastModifiedBy>Степанова Нона Генадьевна</cp:lastModifiedBy>
  <cp:revision>2</cp:revision>
  <cp:lastPrinted>2021-06-17T15:44:00Z</cp:lastPrinted>
  <dcterms:created xsi:type="dcterms:W3CDTF">2021-08-03T07:36:00Z</dcterms:created>
  <dcterms:modified xsi:type="dcterms:W3CDTF">2021-08-03T07:36:00Z</dcterms:modified>
</cp:coreProperties>
</file>