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Ежедневный отчет за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30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.0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7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.2021</w:t>
      </w: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tbl>
      <w:tblPr>
        <w:tblW w:w="199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0"/>
        <w:gridCol w:w="5352"/>
        <w:gridCol w:w="4505"/>
        <w:gridCol w:w="4050"/>
        <w:gridCol w:w="2517"/>
        <w:gridCol w:w="2421"/>
      </w:tblGrid>
      <w:tr>
        <w:tblPrEx>
          <w:shd w:val="clear" w:color="auto" w:fill="ced7e7"/>
        </w:tblPrEx>
        <w:trPr>
          <w:trHeight w:val="1017" w:hRule="atLeast"/>
        </w:trPr>
        <w:tc>
          <w:tcPr>
            <w:tcW w:type="dxa" w:w="11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Суть риска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том числе реакция пользователей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ссылка на первоисточник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</w:p>
        </w:tc>
        <w:tc>
          <w:tcPr>
            <w:tcW w:type="dxa" w:w="45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Разработанные тезисы</w:t>
            </w:r>
          </w:p>
        </w:tc>
        <w:tc>
          <w:tcPr>
            <w:tcW w:type="dxa" w:w="40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Что сделано или планируется сделать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ссылки на размещенные материалы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</w:p>
        </w:tc>
        <w:tc>
          <w:tcPr>
            <w:tcW w:type="dxa" w:w="49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Медиаметрические показатели</w:t>
            </w:r>
          </w:p>
        </w:tc>
      </w:tr>
      <w:tr>
        <w:tblPrEx>
          <w:shd w:val="clear" w:color="auto" w:fill="ced7e7"/>
        </w:tblPrEx>
        <w:trPr>
          <w:trHeight w:val="2074" w:hRule="atLeast"/>
        </w:trPr>
        <w:tc>
          <w:tcPr>
            <w:tcW w:type="dxa" w:w="11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5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0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Охват публикаций в СМИ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во публикаций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Охват публикаций в соцсетях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во публикаций</w:t>
            </w:r>
          </w:p>
        </w:tc>
      </w:tr>
      <w:tr>
        <w:tblPrEx>
          <w:shd w:val="clear" w:color="auto" w:fill="ced7e7"/>
        </w:tblPrEx>
        <w:trPr>
          <w:trHeight w:val="11518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shd w:val="clear" w:color="auto" w:fill="ffffff"/>
                <w:rtl w:val="0"/>
                <w:lang w:val="ru-RU"/>
              </w:rPr>
              <w:t>Текущие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Вакцинация в регионе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"https://www.afanasy.biz/news/health/180055"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Афанасий бизнес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"https://vedtver.ru/news/society/gubernator-tverskoj-oblasti-vakcinacija-jeto-sohranenie-zhiznej-nashih-grazhdan/"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Тверские ведомости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"https://tver.aif.ru/society/details/gubernator_pohvalil_tverskogo_predprinimatelya_kotoryy_pomog_s_vakcinaciey"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АиФ Тверь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"https://tver.mk.ru/social/2021/07/29/igor-rudenya-poblagodaril-tverskoy-klub-za-operativnuyu-vakcinaciyu-personala.html"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МК Тверь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Тверской области продолжается процесс обязательной вакцинации против коронавирусной инфекции для отдельных категорий граждан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настоящее время резкого негатива со стороны населения не выявлено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Депутат ЗС ТО от КПРФ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"https://t.me/tokalinin/463"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Артем Гончаров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Артем Гончаров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проводит одиночный пикет против обязательной вакцинации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Появилась информация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что в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"https://vk.com/wall-167364439_114135"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Торжокской ЦРБ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ближайшая запись на вакцинацию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27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августа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r>
          </w:p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Целесообразно продолжить информационную кампанию по продвижению вакцинации в регионе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Рассмотреть возможность на регулярной основе задействовать компетентных спикеров для комментирования вопроса вакцинации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привлекать вирусологов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главных врачей и представителей минздрава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).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Необходимо продолжить практику прямых эфиров с врачами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Пресс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службе региона необходимо продолжить  регулярное информирование населения региона о поставках вакцины в Тверскую область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Необходимо детализировать информацию по вакцине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материалах уточнять какая именно вакцина в наличии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Материалы необходимо размещать в популярных региональных СМИ и пабликах в социальных сетях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"https://www.afanasy.biz/news/health/180055"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Врач</w:t>
            </w:r>
            <w:r>
              <w:rPr>
                <w:rStyle w:val="Hyperlink.0"/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кардиолог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рассказала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что 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99%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среди всех умерших в Тверской области от коронавирусной инфекции – это невакцинированные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3+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материалов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10+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сообщений</w:t>
            </w:r>
          </w:p>
        </w:tc>
      </w:tr>
      <w:tr>
        <w:tblPrEx>
          <w:shd w:val="clear" w:color="auto" w:fill="ced7e7"/>
        </w:tblPrEx>
        <w:trPr>
          <w:trHeight w:val="8083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Потенциальные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Ситуация с коронавирусом в регионе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"https://vedtver.ru/news/proisshestviya/30-ijulja-v-tverskoj-oblasti-obnovilas-statistika-po-zabolevaemosti-covid-19/"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Тверские ведомости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"https://tver.mk.ru/social/2021/07/30/eshhyo-83-zhiteley-tveri-zarazilis-koronavirusom-za-sutki.html"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МК Тверь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"https://tver.aif.ru/society/details/koronavirusom_v_tverskoy_oblasti_za_sutki_zaboleli_256_chelovek"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АиФ Тверь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"https://www.tver.kp.ru/daily/28308/4452039/"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КП Тверь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сети продолжает распространяться информация о большом количестве заболевших коронавирусом для региона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По информации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"https://%D1%82%D0%B2%D0%B5%D1%80%D1%81%D0%BA%D0%B0%D1%8F%D0%BE%D0%B1%D0%BB%D0%B0%D1%81%D1%82%D1%8C.%D1%80%D1%84/novosti/?ELEMENT_ID=164374"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оперативного штаба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по предупреждению завоза и распространения коронавирусной инфекции в Тверской области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30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.0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7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.2021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- 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лабораторно подтверждено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296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новых случая заболевания коронавирусной инфекцией</w:t>
            </w:r>
          </w:p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Пресс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службе региона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целесообразно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продолжить информирование жителей региона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что необходимо соблюдать действующий в Тверской области режим обязательного использования средств индивидуальной защиты органов дыхания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масок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респираторов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общественном транспорте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торговых центрах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учреждениях культуры и других местах массового пребывания людей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Материалы необходимо размещать в популярных региональных СМИ и пабликах в социальных сетях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регионе продолжается регулярное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"https://%D1%82%D0%B2%D0%B5%D1%80%D1%81%D0%BA%D0%B0%D1%8F%D0%BE%D0%B1%D0%BB%D0%B0%D1%81%D1%82%D1%8C.%D1%80%D1%84/novosti/?ELEMENT_ID=164374"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информирование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населения о ситуации с коронавирусом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10+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материалов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10+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сообщений</w:t>
            </w:r>
          </w:p>
        </w:tc>
      </w:tr>
      <w:tr>
        <w:tblPrEx>
          <w:shd w:val="clear" w:color="auto" w:fill="ced7e7"/>
        </w:tblPrEx>
        <w:trPr>
          <w:trHeight w:val="9371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Обзор </w:t>
            </w:r>
          </w:p>
        </w:tc>
        <w:tc>
          <w:tcPr>
            <w:tcW w:type="dxa" w:w="18844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На текущий момент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30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.0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7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.2021),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ярких событий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представляющих явную угрозу в информационном пространстве Тверской области нет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результате анализа информационного поля в регионе выявлено несколько основных проблемных направлений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социальное обеспечение и защита населения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дороги и благоустройство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По данным вопросам за прошедшие сутки зафиксировано основное количество обращений в системе инцидент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менеджмент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социальное обеспечение и защита населения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(71),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дороги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(47),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благоустройство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(14).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Из проблематики региона необходимо отметить кризис в организации детских выплат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Причиной является неудовлетворительный уровень работы центра выплат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"https://vk.com/wall-120249797_2276?reply=2278"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«Тверская семья»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Основные жалобы от населения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проблемы коммуникации с центром выплат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задержка детских выплат по разным возрастным категориям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низкий уровень адресного информирования жителей по вопросам касающихся детских выплат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Одной из проблемной темой остается вопрос состояния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"https://vk.com/wall-87085668_7948?reply=7982"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дорог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в регионе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информационном поле регулярно появляются сообщения с жалобами на неудовлетворительное состояние дорожного полотна и качество ремонтных работ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Необходимо отметить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что регулярно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появляются сообщения о проблемах благоустройства городов в регионе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Примеры жалоб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"https://vk.com/wall-117782133_4289?reply=4296&amp;thread=4290"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заросли бощевика в Твери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"https://vk.com/wall-148187631_5323?reply=5384"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качество пешеходной зоны парка в Кашине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Целесообразно выделить проблему обращения с отходами в Тверской области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По данной теме р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егулярно появляются сообщения с жалобами  на обращения с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ТКО и КГО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А также регулярно сообщают о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несанкционированных свалках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  <w:rPr>
                <w:rFonts w:ascii="Times New Roman" w:cs="Times New Roman" w:hAnsi="Times New Roman" w:eastAsia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настоящее время предвыборные кампании политических сил в регионе вступили в активную фазу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основном участники  проводят офлайн мероприятия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встречи с жителями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предвыборные акции и тд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).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Представители несистемной оппозиции проявляют низкую медийную активность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андидат на выборах в Государственную Думу от «Новых людей»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"https://t.me/insidetver/160"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Сардана Авксентьева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посетила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Тверь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88" w:lineRule="auto"/>
              <w:ind w:firstLine="720"/>
              <w:jc w:val="both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Тверской области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продолжается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обязательная вакцинация против коронавирусной инфекции для отдельных категорий граждан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Тема вакцинации в Тверской области на текущий момент воспринимается спокойно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На данный момент прививку сделали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"https://%D1%82%D0%B2%D0%B5%D1%80%D1%81%D0%BA%D0%B0%D1%8F%D0%BE%D0%B1%D0%BB%D0%B0%D1%81%D1%82%D1%8C.%D1%80%D1%84/novosti/?ELEMENT_ID=164374"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310575 </w:t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человек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074" w:hRule="atLeast"/>
        </w:trPr>
        <w:tc>
          <w:tcPr>
            <w:tcW w:type="dxa" w:w="19985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Новости одной строкой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Прямой эфир с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Г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убернатором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"https://vesti-tver.ru/dailynews/pryamoy-efir-s-gubernatorom-igorem-rudeney-sostoyalsya-v-efire-telekanala-rossiya-24-tver/?utm_source=yxnews&amp;utm_medium=desktop"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Игорем Руденей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состоялся в эфире телеканала «Россия 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24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» Тверь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В Калязине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"https://vesti-tver.ru/dailynews/v-kalyazine-otremontiruyut-ulitsu-vedushchuyu-k-shkole-5/?utm_source=yxnews&amp;utm_medium=desktop"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отремонтируют улицу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ведущую к школе №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5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В Твери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"https://vedtver.ru/news/society/v-tveri-perekrojut-dvizhenie-transporta-po-bulvaru-radishheva/?utm_source=yxnews&amp;utm_medium=desktop"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перекроют движение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 транспорта по бульвару Радищева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spacing w:line="288" w:lineRule="auto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В тверском регионе досрочно завершен ремонт автодороги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"https://vedtver.ru/news/society/v-tverskom-regione-dosrochno-zavershen-remont-avtodorogi-ostashkov-selizharovo-rzhev/?utm_source=yxnews&amp;utm_medium=desktop"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Осташков – Селижарово – Ржев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</w:tc>
      </w:tr>
    </w:tbl>
    <w:p>
      <w:pPr>
        <w:pStyle w:val="Body 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0"/>
        <w:widowControl w:val="0"/>
        <w:spacing w:line="240" w:lineRule="auto"/>
        <w:jc w:val="center"/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firstLine="720"/>
        <w:jc w:val="left"/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Анализ аккаунтов Губернатора Тверской области в соцсетях не ведется из</w:t>
      </w:r>
      <w:r>
        <w:rPr>
          <w:rFonts w:ascii="Times New Roman" w:hAnsi="Times New Roman"/>
          <w:sz w:val="32"/>
          <w:szCs w:val="32"/>
          <w:rtl w:val="0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за отсутствия предмета исследования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</w:p>
    <w:sectPr>
      <w:headerReference w:type="default" r:id="rId4"/>
      <w:footerReference w:type="default" r:id="rId5"/>
      <w:pgSz w:w="23820" w:h="16840" w:orient="landscape"/>
      <w:pgMar w:top="720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Normal0">
    <w:name w:val="Normal0"/>
    <w:next w:val="Normal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