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5789" w14:textId="77777777" w:rsidR="00E85A0D" w:rsidRDefault="009E64AD" w:rsidP="00836D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6D85">
        <w:rPr>
          <w:rFonts w:ascii="Times New Roman" w:hAnsi="Times New Roman" w:cs="Times New Roman"/>
          <w:b/>
          <w:sz w:val="32"/>
          <w:szCs w:val="32"/>
        </w:rPr>
        <w:t>Информация</w:t>
      </w:r>
    </w:p>
    <w:p w14:paraId="30D8CE61" w14:textId="77777777" w:rsidR="009E64AD" w:rsidRPr="00836D85" w:rsidRDefault="009E64AD" w:rsidP="00836D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6D85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742DD2" w:rsidRPr="00836D85">
        <w:rPr>
          <w:rFonts w:ascii="Times New Roman" w:hAnsi="Times New Roman" w:cs="Times New Roman"/>
          <w:b/>
          <w:sz w:val="32"/>
          <w:szCs w:val="32"/>
        </w:rPr>
        <w:t>проведении закуп</w:t>
      </w:r>
      <w:r w:rsidR="00B80B46" w:rsidRPr="00836D85">
        <w:rPr>
          <w:rFonts w:ascii="Times New Roman" w:hAnsi="Times New Roman" w:cs="Times New Roman"/>
          <w:b/>
          <w:sz w:val="32"/>
          <w:szCs w:val="32"/>
        </w:rPr>
        <w:t>о</w:t>
      </w:r>
      <w:r w:rsidR="00A9615F" w:rsidRPr="00836D85">
        <w:rPr>
          <w:rFonts w:ascii="Times New Roman" w:hAnsi="Times New Roman" w:cs="Times New Roman"/>
          <w:b/>
          <w:sz w:val="32"/>
          <w:szCs w:val="32"/>
        </w:rPr>
        <w:t>к</w:t>
      </w:r>
      <w:r w:rsidR="00742DD2" w:rsidRPr="00836D85">
        <w:rPr>
          <w:rFonts w:ascii="Times New Roman" w:hAnsi="Times New Roman" w:cs="Times New Roman"/>
          <w:b/>
          <w:sz w:val="32"/>
          <w:szCs w:val="32"/>
        </w:rPr>
        <w:t xml:space="preserve"> на </w:t>
      </w:r>
      <w:r w:rsidR="00B80B46" w:rsidRPr="00836D85">
        <w:rPr>
          <w:rFonts w:ascii="Times New Roman" w:hAnsi="Times New Roman" w:cs="Times New Roman"/>
          <w:b/>
          <w:sz w:val="32"/>
          <w:szCs w:val="32"/>
        </w:rPr>
        <w:t>выполнение работ, связанных с осуществлением регулярных перевозок пассажиров и багажа автомобильным транспортом по регулируемым тарифам</w:t>
      </w:r>
    </w:p>
    <w:p w14:paraId="08722E24" w14:textId="77777777" w:rsidR="009E64AD" w:rsidRPr="00836D85" w:rsidRDefault="009E64AD" w:rsidP="00836D8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F60D8D2" w14:textId="7A9AB3D1" w:rsidR="00B8007A" w:rsidRPr="00836D85" w:rsidRDefault="00D634FE" w:rsidP="00836D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</w:pPr>
      <w:r w:rsidRPr="00836D8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 xml:space="preserve">В период </w:t>
      </w:r>
      <w:r w:rsidRPr="00836D85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t>с 22.06.2021 по 25.06.2021</w:t>
      </w:r>
      <w:r w:rsidRPr="00836D8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 xml:space="preserve"> </w:t>
      </w:r>
      <w:r w:rsidR="00B80B46" w:rsidRPr="00836D8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Государственным казенным учреждением Тверской области «Организатор перевозок Тверской области»</w:t>
      </w:r>
      <w:r w:rsidR="00A9615F" w:rsidRPr="00836D8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 xml:space="preserve"> (далее - Заказчик) в адрес Комитета государственного заказа Тверской области </w:t>
      </w:r>
      <w:r w:rsidRPr="00836D8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 xml:space="preserve">(далее – Комитет) </w:t>
      </w:r>
      <w:r w:rsidR="00A9615F" w:rsidRPr="00836D8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направлен</w:t>
      </w:r>
      <w:r w:rsidR="00B80B46" w:rsidRPr="00836D8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ы</w:t>
      </w:r>
      <w:r w:rsidRPr="00836D8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 xml:space="preserve"> 19 </w:t>
      </w:r>
      <w:r w:rsidR="00A9615F" w:rsidRPr="00836D8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заяв</w:t>
      </w:r>
      <w:r w:rsidRPr="00836D8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о</w:t>
      </w:r>
      <w:r w:rsidR="00A9615F" w:rsidRPr="00836D8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к на организацию и проведение закуп</w:t>
      </w:r>
      <w:r w:rsidR="00B80B46" w:rsidRPr="00836D8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ок</w:t>
      </w:r>
      <w:r w:rsidR="00A9615F" w:rsidRPr="00836D8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 xml:space="preserve"> на </w:t>
      </w:r>
      <w:r w:rsidR="00B80B46" w:rsidRPr="00836D8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 xml:space="preserve">выполнение работ, связанных с осуществлением регулярных перевозок пассажиров и багажа автомобильным транспортом по регулируемым тарифам </w:t>
      </w:r>
      <w:r w:rsidR="00B8007A" w:rsidRPr="00836D8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на общую сумму 5,2 млрд. руб</w:t>
      </w:r>
      <w:r w:rsidR="00CD374B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.</w:t>
      </w:r>
    </w:p>
    <w:p w14:paraId="616ABD8A" w14:textId="77777777" w:rsidR="00DA645C" w:rsidRPr="00E85A0D" w:rsidRDefault="0090311E" w:rsidP="00836D85">
      <w:pPr>
        <w:pStyle w:val="headertex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noProof/>
          <w:sz w:val="32"/>
          <w:szCs w:val="32"/>
        </w:rPr>
      </w:pPr>
      <w:r w:rsidRPr="00E85A0D">
        <w:rPr>
          <w:noProof/>
          <w:sz w:val="32"/>
          <w:szCs w:val="32"/>
        </w:rPr>
        <w:t>25</w:t>
      </w:r>
      <w:r w:rsidR="00DA645C" w:rsidRPr="00E85A0D">
        <w:rPr>
          <w:noProof/>
          <w:sz w:val="32"/>
          <w:szCs w:val="32"/>
        </w:rPr>
        <w:t>.</w:t>
      </w:r>
      <w:r w:rsidR="00A9615F" w:rsidRPr="00E85A0D">
        <w:rPr>
          <w:noProof/>
          <w:sz w:val="32"/>
          <w:szCs w:val="32"/>
        </w:rPr>
        <w:t>0</w:t>
      </w:r>
      <w:r w:rsidRPr="00E85A0D">
        <w:rPr>
          <w:noProof/>
          <w:sz w:val="32"/>
          <w:szCs w:val="32"/>
        </w:rPr>
        <w:t>6</w:t>
      </w:r>
      <w:r w:rsidR="00DA645C" w:rsidRPr="00E85A0D">
        <w:rPr>
          <w:noProof/>
          <w:sz w:val="32"/>
          <w:szCs w:val="32"/>
        </w:rPr>
        <w:t>.20</w:t>
      </w:r>
      <w:r w:rsidR="00A9615F" w:rsidRPr="00E85A0D">
        <w:rPr>
          <w:noProof/>
          <w:sz w:val="32"/>
          <w:szCs w:val="32"/>
        </w:rPr>
        <w:t>2</w:t>
      </w:r>
      <w:r w:rsidRPr="00E85A0D">
        <w:rPr>
          <w:noProof/>
          <w:sz w:val="32"/>
          <w:szCs w:val="32"/>
        </w:rPr>
        <w:t>1</w:t>
      </w:r>
      <w:r w:rsidR="00DA645C" w:rsidRPr="00E85A0D">
        <w:rPr>
          <w:noProof/>
          <w:sz w:val="32"/>
          <w:szCs w:val="32"/>
        </w:rPr>
        <w:t xml:space="preserve"> </w:t>
      </w:r>
      <w:r w:rsidR="00D634FE" w:rsidRPr="00E85A0D">
        <w:rPr>
          <w:noProof/>
          <w:sz w:val="32"/>
          <w:szCs w:val="32"/>
        </w:rPr>
        <w:t xml:space="preserve">информация о проведении </w:t>
      </w:r>
      <w:r w:rsidR="00DA645C" w:rsidRPr="00E85A0D">
        <w:rPr>
          <w:noProof/>
          <w:sz w:val="32"/>
          <w:szCs w:val="32"/>
        </w:rPr>
        <w:t>закуп</w:t>
      </w:r>
      <w:r w:rsidR="00D634FE" w:rsidRPr="00E85A0D">
        <w:rPr>
          <w:noProof/>
          <w:sz w:val="32"/>
          <w:szCs w:val="32"/>
        </w:rPr>
        <w:t>о</w:t>
      </w:r>
      <w:r w:rsidR="00DA645C" w:rsidRPr="00E85A0D">
        <w:rPr>
          <w:noProof/>
          <w:sz w:val="32"/>
          <w:szCs w:val="32"/>
        </w:rPr>
        <w:t xml:space="preserve">к </w:t>
      </w:r>
      <w:r w:rsidR="00D634FE" w:rsidRPr="00E85A0D">
        <w:rPr>
          <w:noProof/>
          <w:sz w:val="32"/>
          <w:szCs w:val="32"/>
        </w:rPr>
        <w:t xml:space="preserve">по всем поданным заявкам </w:t>
      </w:r>
      <w:r w:rsidR="00DA645C" w:rsidRPr="00E85A0D">
        <w:rPr>
          <w:noProof/>
          <w:sz w:val="32"/>
          <w:szCs w:val="32"/>
        </w:rPr>
        <w:t>был</w:t>
      </w:r>
      <w:r w:rsidR="00A9615F" w:rsidRPr="00E85A0D">
        <w:rPr>
          <w:noProof/>
          <w:sz w:val="32"/>
          <w:szCs w:val="32"/>
        </w:rPr>
        <w:t>а</w:t>
      </w:r>
      <w:r w:rsidR="00DA645C" w:rsidRPr="00E85A0D">
        <w:rPr>
          <w:noProof/>
          <w:sz w:val="32"/>
          <w:szCs w:val="32"/>
        </w:rPr>
        <w:t xml:space="preserve"> размещен</w:t>
      </w:r>
      <w:r w:rsidR="00A9615F" w:rsidRPr="00E85A0D">
        <w:rPr>
          <w:noProof/>
          <w:sz w:val="32"/>
          <w:szCs w:val="32"/>
        </w:rPr>
        <w:t>а</w:t>
      </w:r>
      <w:r w:rsidR="00DA645C" w:rsidRPr="00E85A0D">
        <w:rPr>
          <w:noProof/>
          <w:sz w:val="32"/>
          <w:szCs w:val="32"/>
        </w:rPr>
        <w:t xml:space="preserve"> </w:t>
      </w:r>
      <w:r w:rsidR="00D634FE" w:rsidRPr="00E85A0D">
        <w:rPr>
          <w:noProof/>
          <w:sz w:val="32"/>
          <w:szCs w:val="32"/>
        </w:rPr>
        <w:t xml:space="preserve">Комитетом </w:t>
      </w:r>
      <w:r w:rsidR="00DA645C" w:rsidRPr="00E85A0D">
        <w:rPr>
          <w:noProof/>
          <w:sz w:val="32"/>
          <w:szCs w:val="32"/>
        </w:rPr>
        <w:t xml:space="preserve">в </w:t>
      </w:r>
      <w:r w:rsidR="00D634FE" w:rsidRPr="00E85A0D">
        <w:rPr>
          <w:noProof/>
          <w:sz w:val="32"/>
          <w:szCs w:val="32"/>
        </w:rPr>
        <w:t>единой информационной системе в сфере закупок</w:t>
      </w:r>
      <w:r w:rsidR="00DA645C" w:rsidRPr="00E85A0D">
        <w:rPr>
          <w:noProof/>
          <w:sz w:val="32"/>
          <w:szCs w:val="32"/>
        </w:rPr>
        <w:t>.</w:t>
      </w:r>
    </w:p>
    <w:p w14:paraId="56F63B63" w14:textId="77777777" w:rsidR="005F2251" w:rsidRPr="00E85A0D" w:rsidRDefault="0090311E" w:rsidP="00836D85">
      <w:pPr>
        <w:pStyle w:val="headertex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noProof/>
          <w:sz w:val="32"/>
          <w:szCs w:val="32"/>
        </w:rPr>
      </w:pPr>
      <w:r w:rsidRPr="00E85A0D">
        <w:rPr>
          <w:noProof/>
          <w:sz w:val="32"/>
          <w:szCs w:val="32"/>
        </w:rPr>
        <w:t>12</w:t>
      </w:r>
      <w:r w:rsidR="005F2251" w:rsidRPr="00E85A0D">
        <w:rPr>
          <w:noProof/>
          <w:sz w:val="32"/>
          <w:szCs w:val="32"/>
        </w:rPr>
        <w:t>.0</w:t>
      </w:r>
      <w:r w:rsidRPr="00E85A0D">
        <w:rPr>
          <w:noProof/>
          <w:sz w:val="32"/>
          <w:szCs w:val="32"/>
        </w:rPr>
        <w:t>7</w:t>
      </w:r>
      <w:r w:rsidR="005F2251" w:rsidRPr="00E85A0D">
        <w:rPr>
          <w:noProof/>
          <w:sz w:val="32"/>
          <w:szCs w:val="32"/>
        </w:rPr>
        <w:t>.202</w:t>
      </w:r>
      <w:r w:rsidRPr="00E85A0D">
        <w:rPr>
          <w:noProof/>
          <w:sz w:val="32"/>
          <w:szCs w:val="32"/>
        </w:rPr>
        <w:t>1</w:t>
      </w:r>
      <w:r w:rsidR="005F2251" w:rsidRPr="00E85A0D">
        <w:rPr>
          <w:noProof/>
          <w:sz w:val="32"/>
          <w:szCs w:val="32"/>
        </w:rPr>
        <w:t xml:space="preserve"> </w:t>
      </w:r>
      <w:r w:rsidR="00D634FE" w:rsidRPr="00E85A0D">
        <w:rPr>
          <w:noProof/>
          <w:sz w:val="32"/>
          <w:szCs w:val="32"/>
        </w:rPr>
        <w:t>о</w:t>
      </w:r>
      <w:r w:rsidR="005F2251" w:rsidRPr="00E85A0D">
        <w:rPr>
          <w:noProof/>
          <w:sz w:val="32"/>
          <w:szCs w:val="32"/>
        </w:rPr>
        <w:t>конч</w:t>
      </w:r>
      <w:r w:rsidR="00D634FE" w:rsidRPr="00E85A0D">
        <w:rPr>
          <w:noProof/>
          <w:sz w:val="32"/>
          <w:szCs w:val="32"/>
        </w:rPr>
        <w:t>ена</w:t>
      </w:r>
      <w:r w:rsidRPr="00E85A0D">
        <w:rPr>
          <w:noProof/>
          <w:sz w:val="32"/>
          <w:szCs w:val="32"/>
        </w:rPr>
        <w:t xml:space="preserve"> подач</w:t>
      </w:r>
      <w:r w:rsidR="00D634FE" w:rsidRPr="00E85A0D">
        <w:rPr>
          <w:noProof/>
          <w:sz w:val="32"/>
          <w:szCs w:val="32"/>
        </w:rPr>
        <w:t>а</w:t>
      </w:r>
      <w:r w:rsidRPr="00E85A0D">
        <w:rPr>
          <w:noProof/>
          <w:sz w:val="32"/>
          <w:szCs w:val="32"/>
        </w:rPr>
        <w:t xml:space="preserve"> заявок на участи</w:t>
      </w:r>
      <w:r w:rsidR="00D634FE" w:rsidRPr="00E85A0D">
        <w:rPr>
          <w:noProof/>
          <w:sz w:val="32"/>
          <w:szCs w:val="32"/>
        </w:rPr>
        <w:t>е</w:t>
      </w:r>
      <w:r w:rsidRPr="00E85A0D">
        <w:rPr>
          <w:noProof/>
          <w:sz w:val="32"/>
          <w:szCs w:val="32"/>
        </w:rPr>
        <w:t xml:space="preserve"> в</w:t>
      </w:r>
      <w:r w:rsidR="00D634FE" w:rsidRPr="00E85A0D">
        <w:rPr>
          <w:noProof/>
          <w:sz w:val="32"/>
          <w:szCs w:val="32"/>
        </w:rPr>
        <w:t xml:space="preserve"> закупках</w:t>
      </w:r>
      <w:r w:rsidR="005F2251" w:rsidRPr="00E85A0D">
        <w:rPr>
          <w:noProof/>
          <w:sz w:val="32"/>
          <w:szCs w:val="32"/>
        </w:rPr>
        <w:t>.</w:t>
      </w:r>
    </w:p>
    <w:p w14:paraId="3F512027" w14:textId="77777777" w:rsidR="005F2251" w:rsidRPr="00836D85" w:rsidRDefault="0090311E" w:rsidP="00836D85">
      <w:pPr>
        <w:pStyle w:val="headertex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noProof/>
          <w:sz w:val="32"/>
          <w:szCs w:val="32"/>
        </w:rPr>
      </w:pPr>
      <w:r w:rsidRPr="00E85A0D">
        <w:rPr>
          <w:noProof/>
          <w:sz w:val="32"/>
          <w:szCs w:val="32"/>
        </w:rPr>
        <w:t>13</w:t>
      </w:r>
      <w:r w:rsidR="005F2251" w:rsidRPr="00E85A0D">
        <w:rPr>
          <w:noProof/>
          <w:sz w:val="32"/>
          <w:szCs w:val="32"/>
        </w:rPr>
        <w:t>.0</w:t>
      </w:r>
      <w:r w:rsidRPr="00E85A0D">
        <w:rPr>
          <w:noProof/>
          <w:sz w:val="32"/>
          <w:szCs w:val="32"/>
        </w:rPr>
        <w:t>7</w:t>
      </w:r>
      <w:r w:rsidR="005F2251" w:rsidRPr="00E85A0D">
        <w:rPr>
          <w:noProof/>
          <w:sz w:val="32"/>
          <w:szCs w:val="32"/>
        </w:rPr>
        <w:t>.202</w:t>
      </w:r>
      <w:r w:rsidRPr="00E85A0D">
        <w:rPr>
          <w:noProof/>
          <w:sz w:val="32"/>
          <w:szCs w:val="32"/>
        </w:rPr>
        <w:t>1</w:t>
      </w:r>
      <w:r w:rsidR="005F2251" w:rsidRPr="00836D85">
        <w:rPr>
          <w:noProof/>
          <w:sz w:val="32"/>
          <w:szCs w:val="32"/>
        </w:rPr>
        <w:t xml:space="preserve"> проведен</w:t>
      </w:r>
      <w:r w:rsidR="00D634FE" w:rsidRPr="00836D85">
        <w:rPr>
          <w:noProof/>
          <w:sz w:val="32"/>
          <w:szCs w:val="32"/>
        </w:rPr>
        <w:t>ы</w:t>
      </w:r>
      <w:r w:rsidR="005F2251" w:rsidRPr="00836D85">
        <w:rPr>
          <w:noProof/>
          <w:sz w:val="32"/>
          <w:szCs w:val="32"/>
        </w:rPr>
        <w:t xml:space="preserve"> электронн</w:t>
      </w:r>
      <w:r w:rsidRPr="00836D85">
        <w:rPr>
          <w:noProof/>
          <w:sz w:val="32"/>
          <w:szCs w:val="32"/>
        </w:rPr>
        <w:t>ы</w:t>
      </w:r>
      <w:r w:rsidR="00D634FE" w:rsidRPr="00836D85">
        <w:rPr>
          <w:noProof/>
          <w:sz w:val="32"/>
          <w:szCs w:val="32"/>
        </w:rPr>
        <w:t>е</w:t>
      </w:r>
      <w:r w:rsidR="005F2251" w:rsidRPr="00836D85">
        <w:rPr>
          <w:noProof/>
          <w:sz w:val="32"/>
          <w:szCs w:val="32"/>
        </w:rPr>
        <w:t xml:space="preserve"> аукцион</w:t>
      </w:r>
      <w:r w:rsidR="00D634FE" w:rsidRPr="00836D85">
        <w:rPr>
          <w:noProof/>
          <w:sz w:val="32"/>
          <w:szCs w:val="32"/>
        </w:rPr>
        <w:t>ы</w:t>
      </w:r>
      <w:r w:rsidR="005F2251" w:rsidRPr="00836D85">
        <w:rPr>
          <w:noProof/>
          <w:sz w:val="32"/>
          <w:szCs w:val="32"/>
        </w:rPr>
        <w:t>.</w:t>
      </w:r>
    </w:p>
    <w:p w14:paraId="264B542F" w14:textId="77777777" w:rsidR="00D634FE" w:rsidRPr="00836D85" w:rsidRDefault="00D634FE" w:rsidP="00836D85">
      <w:pPr>
        <w:pStyle w:val="headertex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Cs/>
          <w:noProof/>
          <w:sz w:val="32"/>
          <w:szCs w:val="32"/>
        </w:rPr>
      </w:pPr>
      <w:r w:rsidRPr="00836D85">
        <w:rPr>
          <w:noProof/>
          <w:sz w:val="32"/>
          <w:szCs w:val="32"/>
        </w:rPr>
        <w:t xml:space="preserve">По результатам проведения </w:t>
      </w:r>
      <w:r w:rsidR="005673B3" w:rsidRPr="00836D85">
        <w:rPr>
          <w:noProof/>
          <w:sz w:val="32"/>
          <w:szCs w:val="32"/>
        </w:rPr>
        <w:t xml:space="preserve">18 </w:t>
      </w:r>
      <w:r w:rsidRPr="00836D85">
        <w:rPr>
          <w:noProof/>
          <w:sz w:val="32"/>
          <w:szCs w:val="32"/>
        </w:rPr>
        <w:t xml:space="preserve">электронных аукционов </w:t>
      </w:r>
      <w:r w:rsidR="005673B3" w:rsidRPr="00836D85">
        <w:rPr>
          <w:noProof/>
          <w:sz w:val="32"/>
          <w:szCs w:val="32"/>
        </w:rPr>
        <w:t xml:space="preserve">победителем признано </w:t>
      </w:r>
      <w:r w:rsidR="005673B3" w:rsidRPr="00836D85">
        <w:rPr>
          <w:bCs/>
          <w:noProof/>
          <w:sz w:val="32"/>
          <w:szCs w:val="32"/>
        </w:rPr>
        <w:t>ООО «Верхневолжское Автотранспортное Предприятие».</w:t>
      </w:r>
    </w:p>
    <w:p w14:paraId="39FB6946" w14:textId="77777777" w:rsidR="005673B3" w:rsidRPr="00836D85" w:rsidRDefault="005673B3" w:rsidP="00836D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36D85">
        <w:rPr>
          <w:rFonts w:ascii="Times New Roman" w:eastAsia="Times New Roman" w:hAnsi="Times New Roman" w:cs="Times New Roman"/>
          <w:bCs/>
          <w:noProof/>
          <w:sz w:val="32"/>
          <w:szCs w:val="32"/>
          <w:lang w:eastAsia="ru-RU"/>
        </w:rPr>
        <w:t xml:space="preserve">По электронному аукциону </w:t>
      </w:r>
      <w:r w:rsidR="00B8007A" w:rsidRPr="00836D85">
        <w:rPr>
          <w:rFonts w:ascii="Times New Roman" w:eastAsia="Times New Roman" w:hAnsi="Times New Roman" w:cs="Times New Roman"/>
          <w:bCs/>
          <w:noProof/>
          <w:sz w:val="32"/>
          <w:szCs w:val="32"/>
          <w:lang w:eastAsia="ru-RU"/>
        </w:rPr>
        <w:t xml:space="preserve">на </w:t>
      </w:r>
      <w:r w:rsidRPr="00836D85">
        <w:rPr>
          <w:rFonts w:ascii="Times New Roman" w:hAnsi="Times New Roman" w:cs="Times New Roman"/>
          <w:sz w:val="32"/>
          <w:szCs w:val="32"/>
        </w:rPr>
        <w:t>осуществление регулярных перевозок</w:t>
      </w:r>
      <w:r w:rsidRPr="00836D85">
        <w:rPr>
          <w:rFonts w:ascii="Times New Roman" w:eastAsia="Times New Roman" w:hAnsi="Times New Roman" w:cs="Times New Roman"/>
          <w:bCs/>
          <w:noProof/>
          <w:sz w:val="32"/>
          <w:szCs w:val="32"/>
          <w:lang w:eastAsia="ru-RU"/>
        </w:rPr>
        <w:t xml:space="preserve"> </w:t>
      </w:r>
      <w:r w:rsidR="00B8007A" w:rsidRPr="00836D85">
        <w:rPr>
          <w:rFonts w:ascii="Times New Roman" w:eastAsia="Times New Roman" w:hAnsi="Times New Roman" w:cs="Times New Roman"/>
          <w:bCs/>
          <w:noProof/>
          <w:sz w:val="32"/>
          <w:szCs w:val="32"/>
          <w:lang w:eastAsia="ru-RU"/>
        </w:rPr>
        <w:t xml:space="preserve">в Ржевском районе </w:t>
      </w:r>
      <w:r w:rsidRPr="00836D85">
        <w:rPr>
          <w:rFonts w:ascii="Times New Roman" w:eastAsia="Times New Roman" w:hAnsi="Times New Roman" w:cs="Times New Roman"/>
          <w:bCs/>
          <w:noProof/>
          <w:sz w:val="32"/>
          <w:szCs w:val="32"/>
          <w:lang w:eastAsia="ru-RU"/>
        </w:rPr>
        <w:t>по маршруту: № 10 «</w:t>
      </w:r>
      <w:r w:rsidRPr="00836D85">
        <w:rPr>
          <w:rFonts w:ascii="Times New Roman" w:hAnsi="Times New Roman" w:cs="Times New Roman"/>
          <w:sz w:val="32"/>
          <w:szCs w:val="32"/>
        </w:rPr>
        <w:t xml:space="preserve">Мебельный комбинат – Хорошево») первое место заняло </w:t>
      </w:r>
      <w:r w:rsidR="0034466D" w:rsidRPr="00836D85">
        <w:rPr>
          <w:rFonts w:ascii="Times New Roman" w:hAnsi="Times New Roman" w:cs="Times New Roman"/>
          <w:sz w:val="32"/>
          <w:szCs w:val="32"/>
        </w:rPr>
        <w:br/>
        <w:t>О</w:t>
      </w:r>
      <w:r w:rsidRPr="00836D85">
        <w:rPr>
          <w:rFonts w:ascii="Times New Roman" w:hAnsi="Times New Roman" w:cs="Times New Roman"/>
          <w:sz w:val="32"/>
          <w:szCs w:val="32"/>
        </w:rPr>
        <w:t xml:space="preserve">ОО «Прометей-ТВ» (ИНН 6901025428) </w:t>
      </w:r>
      <w:r w:rsidR="0034466D" w:rsidRPr="00836D85">
        <w:rPr>
          <w:rFonts w:ascii="Times New Roman" w:hAnsi="Times New Roman" w:cs="Times New Roman"/>
          <w:sz w:val="32"/>
          <w:szCs w:val="32"/>
        </w:rPr>
        <w:t>снизив цену контракта на 2,5% до 238 010 582,66 рублей.</w:t>
      </w:r>
      <w:r w:rsidR="00836D85">
        <w:rPr>
          <w:rFonts w:ascii="Times New Roman" w:hAnsi="Times New Roman" w:cs="Times New Roman"/>
          <w:sz w:val="32"/>
          <w:szCs w:val="32"/>
        </w:rPr>
        <w:t xml:space="preserve"> </w:t>
      </w:r>
      <w:r w:rsidR="00836D85" w:rsidRPr="00836D85">
        <w:rPr>
          <w:rFonts w:ascii="Times New Roman" w:hAnsi="Times New Roman" w:cs="Times New Roman"/>
          <w:sz w:val="32"/>
          <w:szCs w:val="32"/>
        </w:rPr>
        <w:t>ООО «Прометей-ТВ» принимало участие ещ</w:t>
      </w:r>
      <w:r w:rsidR="00E85A0D">
        <w:rPr>
          <w:rFonts w:ascii="Times New Roman" w:hAnsi="Times New Roman" w:cs="Times New Roman"/>
          <w:sz w:val="32"/>
          <w:szCs w:val="32"/>
        </w:rPr>
        <w:t>ё</w:t>
      </w:r>
      <w:r w:rsidR="00836D85" w:rsidRPr="00836D85">
        <w:rPr>
          <w:rFonts w:ascii="Times New Roman" w:hAnsi="Times New Roman" w:cs="Times New Roman"/>
          <w:sz w:val="32"/>
          <w:szCs w:val="32"/>
        </w:rPr>
        <w:t xml:space="preserve"> в 2-х электронных аукционах </w:t>
      </w:r>
      <w:r w:rsidR="00836D85" w:rsidRPr="00836D85">
        <w:rPr>
          <w:rFonts w:ascii="Times New Roman" w:eastAsia="Times New Roman" w:hAnsi="Times New Roman" w:cs="Times New Roman"/>
          <w:bCs/>
          <w:noProof/>
          <w:sz w:val="32"/>
          <w:szCs w:val="32"/>
          <w:lang w:eastAsia="ru-RU"/>
        </w:rPr>
        <w:t xml:space="preserve">на </w:t>
      </w:r>
      <w:r w:rsidR="00836D85" w:rsidRPr="00836D85">
        <w:rPr>
          <w:rFonts w:ascii="Times New Roman" w:hAnsi="Times New Roman" w:cs="Times New Roman"/>
          <w:sz w:val="32"/>
          <w:szCs w:val="32"/>
        </w:rPr>
        <w:t>осуществление регулярных перевозок</w:t>
      </w:r>
      <w:r w:rsidR="00836D85" w:rsidRPr="00836D85">
        <w:rPr>
          <w:rFonts w:ascii="Times New Roman" w:eastAsia="Times New Roman" w:hAnsi="Times New Roman" w:cs="Times New Roman"/>
          <w:bCs/>
          <w:noProof/>
          <w:sz w:val="32"/>
          <w:szCs w:val="32"/>
          <w:lang w:eastAsia="ru-RU"/>
        </w:rPr>
        <w:t xml:space="preserve"> в Ржевском районе, по результатам проведения которых заняло 3-е место.</w:t>
      </w:r>
    </w:p>
    <w:p w14:paraId="7D027B84" w14:textId="77777777" w:rsidR="00E85A0D" w:rsidRDefault="00B8007A" w:rsidP="00836D85">
      <w:pPr>
        <w:pStyle w:val="headertex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noProof/>
          <w:sz w:val="32"/>
          <w:szCs w:val="32"/>
        </w:rPr>
      </w:pPr>
      <w:r w:rsidRPr="00836D85">
        <w:rPr>
          <w:noProof/>
          <w:sz w:val="32"/>
          <w:szCs w:val="32"/>
        </w:rPr>
        <w:t>В</w:t>
      </w:r>
      <w:r w:rsidR="00B616BF" w:rsidRPr="00836D85">
        <w:rPr>
          <w:noProof/>
          <w:sz w:val="32"/>
          <w:szCs w:val="32"/>
        </w:rPr>
        <w:t xml:space="preserve"> </w:t>
      </w:r>
      <w:r w:rsidR="0034466D" w:rsidRPr="00836D85">
        <w:rPr>
          <w:noProof/>
          <w:sz w:val="32"/>
          <w:szCs w:val="32"/>
        </w:rPr>
        <w:t>У</w:t>
      </w:r>
      <w:r w:rsidR="00B616BF" w:rsidRPr="00836D85">
        <w:rPr>
          <w:noProof/>
          <w:sz w:val="32"/>
          <w:szCs w:val="32"/>
        </w:rPr>
        <w:t xml:space="preserve">правление Федеральной антимонопольной службы по Тверской области </w:t>
      </w:r>
      <w:r w:rsidRPr="00836D85">
        <w:rPr>
          <w:noProof/>
          <w:sz w:val="32"/>
          <w:szCs w:val="32"/>
        </w:rPr>
        <w:t xml:space="preserve">07.07.2021 </w:t>
      </w:r>
      <w:r w:rsidR="0034466D" w:rsidRPr="00836D85">
        <w:rPr>
          <w:noProof/>
          <w:sz w:val="32"/>
          <w:szCs w:val="32"/>
        </w:rPr>
        <w:t xml:space="preserve">по электронным аукционам </w:t>
      </w:r>
      <w:r w:rsidRPr="00836D85">
        <w:rPr>
          <w:noProof/>
          <w:sz w:val="32"/>
          <w:szCs w:val="32"/>
        </w:rPr>
        <w:t xml:space="preserve">на </w:t>
      </w:r>
      <w:r w:rsidR="006630CD" w:rsidRPr="00836D85">
        <w:rPr>
          <w:sz w:val="32"/>
          <w:szCs w:val="32"/>
        </w:rPr>
        <w:t xml:space="preserve">осуществление регулярных перевозок в Зубцовском </w:t>
      </w:r>
      <w:r w:rsidRPr="00836D85">
        <w:rPr>
          <w:sz w:val="32"/>
          <w:szCs w:val="32"/>
        </w:rPr>
        <w:t xml:space="preserve">и Старицком </w:t>
      </w:r>
      <w:r w:rsidR="006630CD" w:rsidRPr="00836D85">
        <w:rPr>
          <w:sz w:val="32"/>
          <w:szCs w:val="32"/>
        </w:rPr>
        <w:t>район</w:t>
      </w:r>
      <w:r w:rsidRPr="00836D85">
        <w:rPr>
          <w:sz w:val="32"/>
          <w:szCs w:val="32"/>
        </w:rPr>
        <w:t>ах</w:t>
      </w:r>
      <w:r w:rsidRPr="00836D85">
        <w:rPr>
          <w:noProof/>
          <w:sz w:val="32"/>
          <w:szCs w:val="32"/>
        </w:rPr>
        <w:t xml:space="preserve"> </w:t>
      </w:r>
      <w:r w:rsidR="0034466D" w:rsidRPr="00836D85">
        <w:rPr>
          <w:noProof/>
          <w:sz w:val="32"/>
          <w:szCs w:val="32"/>
        </w:rPr>
        <w:t xml:space="preserve">поступили жалобы </w:t>
      </w:r>
      <w:r w:rsidR="00B616BF" w:rsidRPr="00836D85">
        <w:rPr>
          <w:noProof/>
          <w:sz w:val="32"/>
          <w:szCs w:val="32"/>
        </w:rPr>
        <w:t>от ООО «Тверьавтотранс»</w:t>
      </w:r>
      <w:r w:rsidR="0034466D" w:rsidRPr="00836D85">
        <w:rPr>
          <w:noProof/>
          <w:sz w:val="32"/>
          <w:szCs w:val="32"/>
        </w:rPr>
        <w:t xml:space="preserve"> на предмет </w:t>
      </w:r>
      <w:r w:rsidR="009448A4" w:rsidRPr="00836D85">
        <w:rPr>
          <w:noProof/>
          <w:sz w:val="32"/>
          <w:szCs w:val="32"/>
        </w:rPr>
        <w:t xml:space="preserve">объединения в рамках </w:t>
      </w:r>
      <w:r w:rsidRPr="00836D85">
        <w:rPr>
          <w:noProof/>
          <w:sz w:val="32"/>
          <w:szCs w:val="32"/>
        </w:rPr>
        <w:t xml:space="preserve">указанных </w:t>
      </w:r>
      <w:r w:rsidR="009448A4" w:rsidRPr="00836D85">
        <w:rPr>
          <w:noProof/>
          <w:sz w:val="32"/>
          <w:szCs w:val="32"/>
        </w:rPr>
        <w:t>лот</w:t>
      </w:r>
      <w:r w:rsidR="006630CD" w:rsidRPr="00836D85">
        <w:rPr>
          <w:noProof/>
          <w:sz w:val="32"/>
          <w:szCs w:val="32"/>
        </w:rPr>
        <w:t xml:space="preserve">ов всех маршрутов в </w:t>
      </w:r>
      <w:r w:rsidRPr="00836D85">
        <w:rPr>
          <w:noProof/>
          <w:sz w:val="32"/>
          <w:szCs w:val="32"/>
        </w:rPr>
        <w:t xml:space="preserve">одном </w:t>
      </w:r>
      <w:r w:rsidR="006630CD" w:rsidRPr="00836D85">
        <w:rPr>
          <w:noProof/>
          <w:sz w:val="32"/>
          <w:szCs w:val="32"/>
        </w:rPr>
        <w:t>районе</w:t>
      </w:r>
      <w:r w:rsidR="009448A4" w:rsidRPr="00836D85">
        <w:rPr>
          <w:noProof/>
          <w:sz w:val="32"/>
          <w:szCs w:val="32"/>
        </w:rPr>
        <w:t>. Рассмотрение жалоб</w:t>
      </w:r>
      <w:r w:rsidR="00E85A0D">
        <w:rPr>
          <w:noProof/>
          <w:sz w:val="32"/>
          <w:szCs w:val="32"/>
        </w:rPr>
        <w:t>ы</w:t>
      </w:r>
      <w:r w:rsidR="009448A4" w:rsidRPr="00836D85">
        <w:rPr>
          <w:noProof/>
          <w:sz w:val="32"/>
          <w:szCs w:val="32"/>
        </w:rPr>
        <w:t xml:space="preserve"> </w:t>
      </w:r>
      <w:r w:rsidR="00E85A0D">
        <w:rPr>
          <w:noProof/>
          <w:sz w:val="32"/>
          <w:szCs w:val="32"/>
        </w:rPr>
        <w:t xml:space="preserve">осуществлялось с </w:t>
      </w:r>
      <w:r w:rsidR="009448A4" w:rsidRPr="00836D85">
        <w:rPr>
          <w:noProof/>
          <w:sz w:val="32"/>
          <w:szCs w:val="32"/>
        </w:rPr>
        <w:t>14.07.2021.</w:t>
      </w:r>
    </w:p>
    <w:p w14:paraId="63497608" w14:textId="12944814" w:rsidR="00E85A0D" w:rsidRDefault="00E85A0D">
      <w:pPr>
        <w:pStyle w:val="headertex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По результатам </w:t>
      </w:r>
      <w:r w:rsidR="00B8007A" w:rsidRPr="00836D85">
        <w:rPr>
          <w:noProof/>
          <w:sz w:val="32"/>
          <w:szCs w:val="32"/>
        </w:rPr>
        <w:t xml:space="preserve">рассмотрения жалоб комиссией Управления Федеральной антимонопольной службы по Тверской области </w:t>
      </w:r>
      <w:r>
        <w:rPr>
          <w:noProof/>
          <w:sz w:val="32"/>
          <w:szCs w:val="32"/>
        </w:rPr>
        <w:t>19.07.2021 приняты решения признать жалобы заявителя необоснованнными.</w:t>
      </w:r>
    </w:p>
    <w:p w14:paraId="0E530060" w14:textId="00D42281" w:rsidR="00086F40" w:rsidRPr="00836D85" w:rsidRDefault="00086F40" w:rsidP="00086F40">
      <w:pPr>
        <w:pStyle w:val="headertex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Cs/>
          <w:noProof/>
          <w:sz w:val="32"/>
          <w:szCs w:val="32"/>
        </w:rPr>
      </w:pPr>
      <w:r w:rsidRPr="00836D85">
        <w:rPr>
          <w:bCs/>
          <w:noProof/>
          <w:sz w:val="32"/>
          <w:szCs w:val="32"/>
        </w:rPr>
        <w:t xml:space="preserve">Заключение контрактов по </w:t>
      </w:r>
      <w:r>
        <w:rPr>
          <w:bCs/>
          <w:noProof/>
          <w:sz w:val="32"/>
          <w:szCs w:val="32"/>
        </w:rPr>
        <w:t xml:space="preserve">всем </w:t>
      </w:r>
      <w:r w:rsidRPr="00836D85">
        <w:rPr>
          <w:bCs/>
          <w:noProof/>
          <w:sz w:val="32"/>
          <w:szCs w:val="32"/>
        </w:rPr>
        <w:t>закупкам будет возможно осуществить 25.07.2021.</w:t>
      </w:r>
    </w:p>
    <w:sectPr w:rsidR="00086F40" w:rsidRPr="00836D85" w:rsidSect="009804AD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37A6"/>
    <w:rsid w:val="000068F4"/>
    <w:rsid w:val="00051F49"/>
    <w:rsid w:val="00086F40"/>
    <w:rsid w:val="000D59AB"/>
    <w:rsid w:val="001F497B"/>
    <w:rsid w:val="00237630"/>
    <w:rsid w:val="002A381C"/>
    <w:rsid w:val="002D317F"/>
    <w:rsid w:val="002F7343"/>
    <w:rsid w:val="00323EF9"/>
    <w:rsid w:val="00335124"/>
    <w:rsid w:val="0034466D"/>
    <w:rsid w:val="003C1DE0"/>
    <w:rsid w:val="00476D3C"/>
    <w:rsid w:val="004D5030"/>
    <w:rsid w:val="00515DDC"/>
    <w:rsid w:val="00531501"/>
    <w:rsid w:val="005673B3"/>
    <w:rsid w:val="005D750E"/>
    <w:rsid w:val="005F2251"/>
    <w:rsid w:val="006630CD"/>
    <w:rsid w:val="00742DD2"/>
    <w:rsid w:val="00762FCE"/>
    <w:rsid w:val="007C5789"/>
    <w:rsid w:val="00801603"/>
    <w:rsid w:val="00836D85"/>
    <w:rsid w:val="008B1F39"/>
    <w:rsid w:val="008E0D92"/>
    <w:rsid w:val="0090311E"/>
    <w:rsid w:val="009448A4"/>
    <w:rsid w:val="00964A3C"/>
    <w:rsid w:val="009660AE"/>
    <w:rsid w:val="009804AD"/>
    <w:rsid w:val="009E37A6"/>
    <w:rsid w:val="009E64AD"/>
    <w:rsid w:val="009F758A"/>
    <w:rsid w:val="00A70101"/>
    <w:rsid w:val="00A9615F"/>
    <w:rsid w:val="00AC154C"/>
    <w:rsid w:val="00AE298E"/>
    <w:rsid w:val="00B239A1"/>
    <w:rsid w:val="00B25406"/>
    <w:rsid w:val="00B27257"/>
    <w:rsid w:val="00B616BF"/>
    <w:rsid w:val="00B8007A"/>
    <w:rsid w:val="00B80B46"/>
    <w:rsid w:val="00BF209E"/>
    <w:rsid w:val="00C06BCF"/>
    <w:rsid w:val="00C24722"/>
    <w:rsid w:val="00CB1015"/>
    <w:rsid w:val="00CD374B"/>
    <w:rsid w:val="00D33A9E"/>
    <w:rsid w:val="00D4776C"/>
    <w:rsid w:val="00D634FE"/>
    <w:rsid w:val="00D7641E"/>
    <w:rsid w:val="00DA645C"/>
    <w:rsid w:val="00E4482C"/>
    <w:rsid w:val="00E655D2"/>
    <w:rsid w:val="00E828FB"/>
    <w:rsid w:val="00E85A0D"/>
    <w:rsid w:val="00EC0318"/>
    <w:rsid w:val="00F46CE1"/>
    <w:rsid w:val="00F9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36EEC"/>
  <w15:docId w15:val="{19B51C93-2492-496F-A0FD-CC69735C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9E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F2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209E"/>
    <w:rPr>
      <w:rFonts w:ascii="Tahoma" w:hAnsi="Tahoma" w:cs="Tahoma"/>
      <w:sz w:val="16"/>
      <w:szCs w:val="16"/>
    </w:rPr>
  </w:style>
  <w:style w:type="character" w:styleId="a5">
    <w:name w:val="Strong"/>
    <w:uiPriority w:val="22"/>
    <w:qFormat/>
    <w:rsid w:val="007C57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5B7088-58BC-4AA9-B1BC-736D8DE8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Корнилов</dc:creator>
  <cp:lastModifiedBy>Александр *******</cp:lastModifiedBy>
  <cp:revision>10</cp:revision>
  <cp:lastPrinted>2021-07-15T06:37:00Z</cp:lastPrinted>
  <dcterms:created xsi:type="dcterms:W3CDTF">2021-07-14T12:17:00Z</dcterms:created>
  <dcterms:modified xsi:type="dcterms:W3CDTF">2021-07-19T20:46:00Z</dcterms:modified>
</cp:coreProperties>
</file>