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8C" w:rsidRPr="00256C32" w:rsidRDefault="0009578C" w:rsidP="0009578C">
      <w:pPr>
        <w:shd w:val="clear" w:color="auto" w:fill="FFFFFF"/>
        <w:ind w:left="5529" w:right="-426"/>
        <w:jc w:val="center"/>
        <w:rPr>
          <w:b/>
          <w:color w:val="000000"/>
          <w:sz w:val="32"/>
          <w:szCs w:val="32"/>
        </w:rPr>
      </w:pPr>
      <w:r w:rsidRPr="00256C32">
        <w:rPr>
          <w:b/>
          <w:color w:val="000000"/>
          <w:sz w:val="32"/>
          <w:szCs w:val="32"/>
        </w:rPr>
        <w:t xml:space="preserve">Губернатору </w:t>
      </w:r>
    </w:p>
    <w:p w:rsidR="0009578C" w:rsidRDefault="0009578C" w:rsidP="0088577D">
      <w:pPr>
        <w:shd w:val="clear" w:color="auto" w:fill="FFFFFF"/>
        <w:ind w:left="5529" w:right="-426"/>
        <w:jc w:val="center"/>
        <w:rPr>
          <w:b/>
          <w:sz w:val="32"/>
          <w:szCs w:val="32"/>
        </w:rPr>
      </w:pPr>
      <w:r w:rsidRPr="00256C32">
        <w:rPr>
          <w:b/>
          <w:color w:val="000000"/>
          <w:sz w:val="32"/>
          <w:szCs w:val="32"/>
        </w:rPr>
        <w:t>Тверской области</w:t>
      </w:r>
    </w:p>
    <w:p w:rsidR="0088577D" w:rsidRPr="0088577D" w:rsidRDefault="0088577D" w:rsidP="0088577D">
      <w:pPr>
        <w:shd w:val="clear" w:color="auto" w:fill="FFFFFF"/>
        <w:ind w:left="5529" w:right="-426"/>
        <w:jc w:val="center"/>
        <w:rPr>
          <w:b/>
          <w:sz w:val="32"/>
          <w:szCs w:val="32"/>
        </w:rPr>
      </w:pPr>
    </w:p>
    <w:p w:rsidR="0009578C" w:rsidRPr="00256C32" w:rsidRDefault="0009578C" w:rsidP="0009578C">
      <w:pPr>
        <w:shd w:val="clear" w:color="auto" w:fill="FFFFFF"/>
        <w:ind w:left="5529" w:right="-426"/>
        <w:jc w:val="center"/>
        <w:rPr>
          <w:b/>
          <w:sz w:val="32"/>
          <w:szCs w:val="32"/>
        </w:rPr>
      </w:pPr>
      <w:proofErr w:type="spellStart"/>
      <w:r w:rsidRPr="00256C32">
        <w:rPr>
          <w:b/>
          <w:color w:val="000000"/>
          <w:sz w:val="32"/>
          <w:szCs w:val="32"/>
        </w:rPr>
        <w:t>Рудене</w:t>
      </w:r>
      <w:proofErr w:type="spellEnd"/>
      <w:r w:rsidR="001E7C76" w:rsidRPr="001E7C76">
        <w:rPr>
          <w:b/>
          <w:color w:val="000000"/>
          <w:sz w:val="32"/>
          <w:szCs w:val="32"/>
        </w:rPr>
        <w:t xml:space="preserve"> </w:t>
      </w:r>
      <w:r w:rsidR="001E7C76" w:rsidRPr="00256C32">
        <w:rPr>
          <w:b/>
          <w:color w:val="000000"/>
          <w:sz w:val="32"/>
          <w:szCs w:val="32"/>
        </w:rPr>
        <w:t>И.М.</w:t>
      </w:r>
    </w:p>
    <w:p w:rsidR="00220D6D" w:rsidRDefault="00220D6D" w:rsidP="00DE2C1B">
      <w:pPr>
        <w:shd w:val="clear" w:color="auto" w:fill="FFFFFF"/>
        <w:ind w:right="-1"/>
        <w:rPr>
          <w:b/>
          <w:color w:val="000000"/>
          <w:sz w:val="32"/>
          <w:szCs w:val="32"/>
        </w:rPr>
      </w:pPr>
    </w:p>
    <w:p w:rsidR="00D0374D" w:rsidRDefault="00D0374D" w:rsidP="00DE2C1B">
      <w:pPr>
        <w:shd w:val="clear" w:color="auto" w:fill="FFFFFF"/>
        <w:ind w:right="-1"/>
        <w:rPr>
          <w:b/>
          <w:color w:val="000000"/>
          <w:sz w:val="32"/>
          <w:szCs w:val="32"/>
        </w:rPr>
      </w:pPr>
    </w:p>
    <w:p w:rsidR="0009578C" w:rsidRDefault="0009578C" w:rsidP="0009578C">
      <w:pPr>
        <w:shd w:val="clear" w:color="auto" w:fill="FFFFFF"/>
        <w:ind w:right="-1"/>
        <w:jc w:val="center"/>
        <w:rPr>
          <w:b/>
          <w:color w:val="000000"/>
          <w:sz w:val="32"/>
          <w:szCs w:val="32"/>
        </w:rPr>
      </w:pPr>
      <w:r w:rsidRPr="00616857">
        <w:rPr>
          <w:b/>
          <w:color w:val="000000"/>
          <w:sz w:val="32"/>
          <w:szCs w:val="32"/>
        </w:rPr>
        <w:t>Уважаемый Игорь Михайлович!</w:t>
      </w:r>
    </w:p>
    <w:p w:rsidR="00217979" w:rsidRPr="00616857" w:rsidRDefault="00217979" w:rsidP="0009578C">
      <w:pPr>
        <w:shd w:val="clear" w:color="auto" w:fill="FFFFFF"/>
        <w:ind w:right="-1"/>
        <w:jc w:val="center"/>
        <w:rPr>
          <w:b/>
          <w:color w:val="000000"/>
          <w:sz w:val="32"/>
          <w:szCs w:val="32"/>
        </w:rPr>
      </w:pPr>
    </w:p>
    <w:p w:rsidR="00217979" w:rsidRPr="004013D8" w:rsidRDefault="00925B39" w:rsidP="00D0374D">
      <w:pPr>
        <w:tabs>
          <w:tab w:val="left" w:pos="9214"/>
        </w:tabs>
        <w:ind w:firstLine="72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В с</w:t>
      </w:r>
      <w:r w:rsidR="00A85982">
        <w:rPr>
          <w:sz w:val="32"/>
          <w:szCs w:val="32"/>
        </w:rPr>
        <w:t xml:space="preserve">оответствии с Вашим поручением </w:t>
      </w:r>
      <w:r>
        <w:rPr>
          <w:sz w:val="32"/>
          <w:szCs w:val="32"/>
        </w:rPr>
        <w:t>направляю информацию п</w:t>
      </w:r>
      <w:r w:rsidR="00EF2E23" w:rsidRPr="004013D8">
        <w:rPr>
          <w:sz w:val="32"/>
          <w:szCs w:val="32"/>
        </w:rPr>
        <w:t>о итогам</w:t>
      </w:r>
      <w:r>
        <w:rPr>
          <w:sz w:val="32"/>
          <w:szCs w:val="32"/>
        </w:rPr>
        <w:t xml:space="preserve"> проведения </w:t>
      </w:r>
      <w:r w:rsidR="00687E4E">
        <w:rPr>
          <w:sz w:val="32"/>
          <w:szCs w:val="32"/>
        </w:rPr>
        <w:t>1</w:t>
      </w:r>
      <w:r w:rsidR="00D0374D">
        <w:rPr>
          <w:sz w:val="32"/>
          <w:szCs w:val="32"/>
        </w:rPr>
        <w:t>5</w:t>
      </w:r>
      <w:r w:rsidR="008D38A3">
        <w:rPr>
          <w:sz w:val="32"/>
          <w:szCs w:val="32"/>
        </w:rPr>
        <w:t>.0</w:t>
      </w:r>
      <w:r w:rsidR="00D0374D">
        <w:rPr>
          <w:sz w:val="32"/>
          <w:szCs w:val="32"/>
        </w:rPr>
        <w:t>7</w:t>
      </w:r>
      <w:r w:rsidR="00D16F6A">
        <w:rPr>
          <w:sz w:val="32"/>
          <w:szCs w:val="32"/>
        </w:rPr>
        <w:t>.2021</w:t>
      </w:r>
      <w:r w:rsidRPr="004013D8">
        <w:rPr>
          <w:sz w:val="32"/>
          <w:szCs w:val="32"/>
        </w:rPr>
        <w:t xml:space="preserve"> года</w:t>
      </w:r>
      <w:r w:rsidR="00EF2E23" w:rsidRPr="004013D8">
        <w:rPr>
          <w:sz w:val="32"/>
          <w:szCs w:val="32"/>
        </w:rPr>
        <w:t xml:space="preserve"> заседания </w:t>
      </w:r>
      <w:r w:rsidR="00F536B7" w:rsidRPr="004013D8">
        <w:rPr>
          <w:sz w:val="32"/>
          <w:szCs w:val="32"/>
        </w:rPr>
        <w:t xml:space="preserve">Президиума (Штаба) Правительственной комиссии по региональному развитию в Российской </w:t>
      </w:r>
      <w:r w:rsidR="00A85982" w:rsidRPr="004013D8">
        <w:rPr>
          <w:sz w:val="32"/>
          <w:szCs w:val="32"/>
        </w:rPr>
        <w:t>Федерации</w:t>
      </w:r>
      <w:r w:rsidR="00A85982">
        <w:rPr>
          <w:sz w:val="32"/>
          <w:szCs w:val="32"/>
        </w:rPr>
        <w:t xml:space="preserve"> </w:t>
      </w:r>
      <w:r w:rsidR="00A85982" w:rsidRPr="004013D8">
        <w:rPr>
          <w:sz w:val="32"/>
          <w:szCs w:val="32"/>
        </w:rPr>
        <w:t>в</w:t>
      </w:r>
      <w:r w:rsidR="00F536B7" w:rsidRPr="004013D8">
        <w:rPr>
          <w:sz w:val="32"/>
          <w:szCs w:val="32"/>
        </w:rPr>
        <w:t xml:space="preserve"> режиме видеоконференции под председательством Заместителя Председателя</w:t>
      </w:r>
      <w:r w:rsidR="006C4A3B">
        <w:rPr>
          <w:sz w:val="32"/>
          <w:szCs w:val="32"/>
        </w:rPr>
        <w:t xml:space="preserve"> </w:t>
      </w:r>
      <w:r w:rsidR="00F536B7" w:rsidRPr="004013D8">
        <w:rPr>
          <w:sz w:val="32"/>
          <w:szCs w:val="32"/>
        </w:rPr>
        <w:t>Правительства Российской</w:t>
      </w:r>
      <w:r>
        <w:rPr>
          <w:sz w:val="32"/>
          <w:szCs w:val="32"/>
        </w:rPr>
        <w:t xml:space="preserve"> </w:t>
      </w:r>
      <w:r w:rsidR="00F536B7" w:rsidRPr="004013D8">
        <w:rPr>
          <w:sz w:val="32"/>
          <w:szCs w:val="32"/>
        </w:rPr>
        <w:t xml:space="preserve">Федерации М.Ш. </w:t>
      </w:r>
      <w:proofErr w:type="spellStart"/>
      <w:r w:rsidR="00F536B7" w:rsidRPr="004013D8">
        <w:rPr>
          <w:sz w:val="32"/>
          <w:szCs w:val="32"/>
        </w:rPr>
        <w:t>Хуснуллина</w:t>
      </w:r>
      <w:proofErr w:type="spellEnd"/>
      <w:r w:rsidR="00F536B7" w:rsidRPr="004013D8">
        <w:rPr>
          <w:sz w:val="32"/>
          <w:szCs w:val="32"/>
        </w:rPr>
        <w:t xml:space="preserve"> </w:t>
      </w:r>
      <w:r w:rsidR="006C4A3B">
        <w:rPr>
          <w:sz w:val="32"/>
          <w:szCs w:val="32"/>
        </w:rPr>
        <w:t>(далее –</w:t>
      </w:r>
      <w:r w:rsidR="00687E4E">
        <w:rPr>
          <w:sz w:val="32"/>
          <w:szCs w:val="32"/>
        </w:rPr>
        <w:t xml:space="preserve"> </w:t>
      </w:r>
      <w:r w:rsidR="006C4A3B">
        <w:rPr>
          <w:sz w:val="32"/>
          <w:szCs w:val="32"/>
        </w:rPr>
        <w:t>Заседание</w:t>
      </w:r>
      <w:r>
        <w:rPr>
          <w:sz w:val="32"/>
          <w:szCs w:val="32"/>
        </w:rPr>
        <w:t>)</w:t>
      </w:r>
      <w:r w:rsidR="00217979" w:rsidRPr="004013D8">
        <w:rPr>
          <w:sz w:val="32"/>
          <w:szCs w:val="32"/>
        </w:rPr>
        <w:t>.</w:t>
      </w:r>
    </w:p>
    <w:p w:rsidR="00A85982" w:rsidRDefault="00925B39" w:rsidP="00A85982">
      <w:pPr>
        <w:shd w:val="clear" w:color="auto" w:fill="FFFFFF"/>
        <w:ind w:firstLine="709"/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В </w:t>
      </w:r>
      <w:r w:rsidR="00A93520">
        <w:rPr>
          <w:sz w:val="32"/>
          <w:szCs w:val="32"/>
        </w:rPr>
        <w:t xml:space="preserve">рамках </w:t>
      </w:r>
      <w:proofErr w:type="gramStart"/>
      <w:r w:rsidR="00A93520">
        <w:rPr>
          <w:sz w:val="32"/>
          <w:szCs w:val="32"/>
        </w:rPr>
        <w:t xml:space="preserve">повестки  </w:t>
      </w:r>
      <w:r w:rsidR="00687E4E">
        <w:rPr>
          <w:sz w:val="32"/>
          <w:szCs w:val="32"/>
        </w:rPr>
        <w:t>З</w:t>
      </w:r>
      <w:r w:rsidR="00A93520">
        <w:rPr>
          <w:sz w:val="32"/>
          <w:szCs w:val="32"/>
        </w:rPr>
        <w:t>аседания</w:t>
      </w:r>
      <w:proofErr w:type="gramEnd"/>
      <w:r w:rsidR="00A93520" w:rsidRPr="004013D8">
        <w:rPr>
          <w:sz w:val="32"/>
          <w:szCs w:val="32"/>
        </w:rPr>
        <w:t xml:space="preserve"> </w:t>
      </w:r>
      <w:r w:rsidR="00A93520">
        <w:rPr>
          <w:sz w:val="32"/>
          <w:szCs w:val="32"/>
        </w:rPr>
        <w:t>Заместитель</w:t>
      </w:r>
      <w:r w:rsidR="00217979" w:rsidRPr="004013D8">
        <w:rPr>
          <w:sz w:val="32"/>
          <w:szCs w:val="32"/>
        </w:rPr>
        <w:t xml:space="preserve"> </w:t>
      </w:r>
      <w:r w:rsidR="009D5343">
        <w:rPr>
          <w:sz w:val="32"/>
          <w:szCs w:val="32"/>
        </w:rPr>
        <w:t>Председатель</w:t>
      </w:r>
      <w:r w:rsidR="00217979" w:rsidRPr="004013D8">
        <w:rPr>
          <w:sz w:val="32"/>
          <w:szCs w:val="32"/>
        </w:rPr>
        <w:t xml:space="preserve"> Пра</w:t>
      </w:r>
      <w:r w:rsidR="00687E4E">
        <w:rPr>
          <w:sz w:val="32"/>
          <w:szCs w:val="32"/>
        </w:rPr>
        <w:t xml:space="preserve">вительства Российской Федерации М.Ш. </w:t>
      </w:r>
      <w:proofErr w:type="spellStart"/>
      <w:r w:rsidR="00217979" w:rsidRPr="004013D8">
        <w:rPr>
          <w:sz w:val="32"/>
          <w:szCs w:val="32"/>
        </w:rPr>
        <w:t>Хуснуллин</w:t>
      </w:r>
      <w:proofErr w:type="spellEnd"/>
      <w:r>
        <w:rPr>
          <w:sz w:val="32"/>
          <w:szCs w:val="32"/>
        </w:rPr>
        <w:t xml:space="preserve"> </w:t>
      </w:r>
      <w:r w:rsidR="00D0374D">
        <w:rPr>
          <w:sz w:val="32"/>
          <w:szCs w:val="32"/>
        </w:rPr>
        <w:t xml:space="preserve">проинформировал, что </w:t>
      </w:r>
      <w:r w:rsidR="00D0374D" w:rsidRPr="00D0374D">
        <w:rPr>
          <w:sz w:val="32"/>
          <w:szCs w:val="32"/>
        </w:rPr>
        <w:t>Правил</w:t>
      </w:r>
      <w:r w:rsidR="00D0374D">
        <w:rPr>
          <w:sz w:val="32"/>
          <w:szCs w:val="32"/>
        </w:rPr>
        <w:t xml:space="preserve">а </w:t>
      </w:r>
      <w:r w:rsidR="00D0374D" w:rsidRPr="00D0374D">
        <w:rPr>
          <w:sz w:val="32"/>
          <w:szCs w:val="32"/>
        </w:rPr>
        <w:t>предоставления, использования и возврата субъектами Российской</w:t>
      </w:r>
      <w:r w:rsidR="00D0374D">
        <w:rPr>
          <w:sz w:val="32"/>
          <w:szCs w:val="32"/>
        </w:rPr>
        <w:t xml:space="preserve"> </w:t>
      </w:r>
      <w:r w:rsidR="00D0374D" w:rsidRPr="00D0374D">
        <w:rPr>
          <w:sz w:val="32"/>
          <w:szCs w:val="32"/>
        </w:rPr>
        <w:t>Федерации бюджетных кредитов, полученных из федерального бюджета на</w:t>
      </w:r>
      <w:r w:rsidR="00D0374D">
        <w:rPr>
          <w:sz w:val="32"/>
          <w:szCs w:val="32"/>
        </w:rPr>
        <w:t xml:space="preserve"> </w:t>
      </w:r>
      <w:r w:rsidR="00D0374D" w:rsidRPr="00D0374D">
        <w:rPr>
          <w:sz w:val="32"/>
          <w:szCs w:val="32"/>
        </w:rPr>
        <w:t>финансовое обеспечение реализации инфраструктурных проектов</w:t>
      </w:r>
      <w:r w:rsidR="00D0374D">
        <w:rPr>
          <w:sz w:val="32"/>
          <w:szCs w:val="32"/>
        </w:rPr>
        <w:t xml:space="preserve"> должны утвердить в ближайшее время. И</w:t>
      </w:r>
      <w:r w:rsidR="00D0374D" w:rsidRPr="00D0374D">
        <w:rPr>
          <w:sz w:val="32"/>
          <w:szCs w:val="32"/>
        </w:rPr>
        <w:t>нфраструктурные кредиты будут выделяться регионам под 3</w:t>
      </w:r>
      <w:r w:rsidR="00D0374D">
        <w:rPr>
          <w:sz w:val="32"/>
          <w:szCs w:val="32"/>
        </w:rPr>
        <w:t xml:space="preserve"> </w:t>
      </w:r>
      <w:r w:rsidR="00D0374D" w:rsidRPr="00D0374D">
        <w:rPr>
          <w:sz w:val="32"/>
          <w:szCs w:val="32"/>
        </w:rPr>
        <w:t>% годовых сроком на 15 лет. Объём средст</w:t>
      </w:r>
      <w:r w:rsidR="00D0374D">
        <w:rPr>
          <w:sz w:val="32"/>
          <w:szCs w:val="32"/>
        </w:rPr>
        <w:t>в, которые на эти цели выделит П</w:t>
      </w:r>
      <w:r w:rsidR="00D0374D" w:rsidRPr="00D0374D">
        <w:rPr>
          <w:sz w:val="32"/>
          <w:szCs w:val="32"/>
        </w:rPr>
        <w:t>равительство</w:t>
      </w:r>
      <w:r w:rsidR="00D0374D">
        <w:rPr>
          <w:sz w:val="32"/>
          <w:szCs w:val="32"/>
        </w:rPr>
        <w:t xml:space="preserve"> Российской Федерации</w:t>
      </w:r>
      <w:r w:rsidR="00D0374D" w:rsidRPr="00D0374D">
        <w:rPr>
          <w:sz w:val="32"/>
          <w:szCs w:val="32"/>
        </w:rPr>
        <w:t xml:space="preserve">, на первоначальном этапе составит </w:t>
      </w:r>
      <w:r w:rsidR="00D0374D">
        <w:rPr>
          <w:sz w:val="32"/>
          <w:szCs w:val="32"/>
        </w:rPr>
        <w:t xml:space="preserve">в 2021-2023 годах </w:t>
      </w:r>
      <w:r w:rsidR="00D0374D" w:rsidRPr="00D0374D">
        <w:rPr>
          <w:sz w:val="32"/>
          <w:szCs w:val="32"/>
        </w:rPr>
        <w:t>500 м</w:t>
      </w:r>
      <w:r w:rsidR="00D0374D">
        <w:rPr>
          <w:sz w:val="32"/>
          <w:szCs w:val="32"/>
        </w:rPr>
        <w:t>лрд. руб.</w:t>
      </w:r>
      <w:r w:rsidR="000F69A4">
        <w:rPr>
          <w:sz w:val="32"/>
          <w:szCs w:val="32"/>
        </w:rPr>
        <w:t>, в 2024</w:t>
      </w:r>
      <w:r w:rsidR="00D0374D">
        <w:rPr>
          <w:sz w:val="32"/>
          <w:szCs w:val="32"/>
        </w:rPr>
        <w:t xml:space="preserve">-2025 годах </w:t>
      </w:r>
      <w:r w:rsidR="000F69A4">
        <w:rPr>
          <w:sz w:val="32"/>
          <w:szCs w:val="32"/>
        </w:rPr>
        <w:t>-</w:t>
      </w:r>
      <w:r w:rsidR="00D0374D">
        <w:rPr>
          <w:sz w:val="32"/>
          <w:szCs w:val="32"/>
        </w:rPr>
        <w:t xml:space="preserve"> 500 млрд</w:t>
      </w:r>
      <w:bookmarkStart w:id="0" w:name="_GoBack"/>
      <w:bookmarkEnd w:id="0"/>
      <w:r w:rsidR="00D0374D">
        <w:rPr>
          <w:sz w:val="32"/>
          <w:szCs w:val="32"/>
        </w:rPr>
        <w:t xml:space="preserve"> руб</w:t>
      </w:r>
      <w:r w:rsidR="00D0374D" w:rsidRPr="00D0374D">
        <w:rPr>
          <w:sz w:val="32"/>
          <w:szCs w:val="32"/>
        </w:rPr>
        <w:t xml:space="preserve">. </w:t>
      </w:r>
      <w:r w:rsidR="00A85982" w:rsidRPr="00A85982">
        <w:rPr>
          <w:color w:val="000000" w:themeColor="text1"/>
          <w:sz w:val="32"/>
          <w:szCs w:val="32"/>
        </w:rPr>
        <w:t>(</w:t>
      </w:r>
      <w:proofErr w:type="spellStart"/>
      <w:r w:rsidR="00A85982">
        <w:rPr>
          <w:i/>
          <w:color w:val="000000" w:themeColor="text1"/>
          <w:sz w:val="32"/>
          <w:szCs w:val="32"/>
        </w:rPr>
        <w:t>справочно</w:t>
      </w:r>
      <w:proofErr w:type="spellEnd"/>
      <w:r w:rsidR="00A85982">
        <w:rPr>
          <w:i/>
          <w:color w:val="000000" w:themeColor="text1"/>
          <w:sz w:val="32"/>
          <w:szCs w:val="32"/>
        </w:rPr>
        <w:t xml:space="preserve">: </w:t>
      </w:r>
      <w:r w:rsidR="00A85982" w:rsidRPr="00A85982">
        <w:rPr>
          <w:i/>
          <w:color w:val="000000" w:themeColor="text1"/>
          <w:sz w:val="32"/>
          <w:szCs w:val="32"/>
        </w:rPr>
        <w:t>Тверской области распределено 3,8 млрд рублей)</w:t>
      </w:r>
      <w:r w:rsidR="001321CD">
        <w:rPr>
          <w:i/>
          <w:sz w:val="32"/>
          <w:szCs w:val="32"/>
        </w:rPr>
        <w:t>.</w:t>
      </w:r>
    </w:p>
    <w:p w:rsidR="00D0374D" w:rsidRPr="00D0374D" w:rsidRDefault="00D0374D" w:rsidP="00A85982">
      <w:pPr>
        <w:shd w:val="clear" w:color="auto" w:fill="FFFFFF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 1 вопросу в рамках</w:t>
      </w:r>
      <w:r w:rsidRPr="00AD3041">
        <w:rPr>
          <w:sz w:val="32"/>
          <w:szCs w:val="32"/>
        </w:rPr>
        <w:t xml:space="preserve"> </w:t>
      </w:r>
      <w:r>
        <w:rPr>
          <w:sz w:val="32"/>
          <w:szCs w:val="32"/>
        </w:rPr>
        <w:t>Заседания</w:t>
      </w:r>
      <w:r w:rsidRPr="004013D8">
        <w:rPr>
          <w:sz w:val="32"/>
          <w:szCs w:val="32"/>
        </w:rPr>
        <w:t xml:space="preserve"> </w:t>
      </w:r>
      <w:r>
        <w:rPr>
          <w:sz w:val="32"/>
          <w:szCs w:val="32"/>
        </w:rPr>
        <w:t>заслушан</w:t>
      </w:r>
      <w:r w:rsidR="000F69A4">
        <w:rPr>
          <w:sz w:val="32"/>
          <w:szCs w:val="32"/>
        </w:rPr>
        <w:t>ы</w:t>
      </w:r>
      <w:r>
        <w:rPr>
          <w:sz w:val="32"/>
          <w:szCs w:val="32"/>
        </w:rPr>
        <w:t xml:space="preserve"> </w:t>
      </w:r>
      <w:r w:rsidR="00A85982">
        <w:rPr>
          <w:sz w:val="32"/>
          <w:szCs w:val="32"/>
        </w:rPr>
        <w:t>доклады Министра</w:t>
      </w:r>
      <w:r w:rsidRPr="004013D8">
        <w:rPr>
          <w:sz w:val="32"/>
          <w:szCs w:val="32"/>
        </w:rPr>
        <w:t xml:space="preserve"> строительства и жилищно-коммунального хозяйства Росс</w:t>
      </w:r>
      <w:r>
        <w:rPr>
          <w:sz w:val="32"/>
          <w:szCs w:val="32"/>
        </w:rPr>
        <w:t>ийской Федерации</w:t>
      </w:r>
      <w:r w:rsidRPr="004013D8">
        <w:rPr>
          <w:sz w:val="32"/>
          <w:szCs w:val="32"/>
        </w:rPr>
        <w:t xml:space="preserve"> И.Э.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Файзуллина</w:t>
      </w:r>
      <w:proofErr w:type="spellEnd"/>
      <w:r>
        <w:rPr>
          <w:sz w:val="32"/>
          <w:szCs w:val="32"/>
        </w:rPr>
        <w:t>,</w:t>
      </w:r>
      <w:r w:rsidRPr="00D0374D">
        <w:rPr>
          <w:i/>
          <w:szCs w:val="28"/>
        </w:rPr>
        <w:t xml:space="preserve"> </w:t>
      </w:r>
      <w:r w:rsidRPr="00D0374D">
        <w:rPr>
          <w:sz w:val="32"/>
          <w:szCs w:val="32"/>
        </w:rPr>
        <w:t xml:space="preserve">заместителя </w:t>
      </w:r>
      <w:r>
        <w:rPr>
          <w:sz w:val="32"/>
          <w:szCs w:val="32"/>
        </w:rPr>
        <w:t>М</w:t>
      </w:r>
      <w:r w:rsidRPr="00D0374D">
        <w:rPr>
          <w:sz w:val="32"/>
          <w:szCs w:val="32"/>
        </w:rPr>
        <w:t>инистр</w:t>
      </w:r>
      <w:r>
        <w:rPr>
          <w:sz w:val="32"/>
          <w:szCs w:val="32"/>
        </w:rPr>
        <w:t>а</w:t>
      </w:r>
      <w:r w:rsidRPr="00D0374D">
        <w:rPr>
          <w:sz w:val="32"/>
          <w:szCs w:val="32"/>
        </w:rPr>
        <w:t xml:space="preserve"> экономического развития Российской Федерации </w:t>
      </w:r>
      <w:r w:rsidR="007A11FB">
        <w:rPr>
          <w:sz w:val="32"/>
          <w:szCs w:val="32"/>
        </w:rPr>
        <w:t>С.С</w:t>
      </w:r>
      <w:r>
        <w:rPr>
          <w:sz w:val="32"/>
          <w:szCs w:val="32"/>
        </w:rPr>
        <w:t xml:space="preserve">. Галкина и </w:t>
      </w:r>
      <w:r w:rsidRPr="00D0374D">
        <w:rPr>
          <w:sz w:val="32"/>
          <w:szCs w:val="32"/>
        </w:rPr>
        <w:t>перв</w:t>
      </w:r>
      <w:r>
        <w:rPr>
          <w:sz w:val="32"/>
          <w:szCs w:val="32"/>
        </w:rPr>
        <w:t>ого</w:t>
      </w:r>
      <w:r w:rsidRPr="00D0374D">
        <w:rPr>
          <w:sz w:val="32"/>
          <w:szCs w:val="32"/>
        </w:rPr>
        <w:t xml:space="preserve"> заместител</w:t>
      </w:r>
      <w:r>
        <w:rPr>
          <w:sz w:val="32"/>
          <w:szCs w:val="32"/>
        </w:rPr>
        <w:t>я</w:t>
      </w:r>
      <w:r w:rsidRPr="00D0374D">
        <w:rPr>
          <w:sz w:val="32"/>
          <w:szCs w:val="32"/>
        </w:rPr>
        <w:t xml:space="preserve"> Министра финансов Российской Федерации </w:t>
      </w:r>
      <w:r>
        <w:rPr>
          <w:sz w:val="32"/>
          <w:szCs w:val="32"/>
        </w:rPr>
        <w:t xml:space="preserve">Л.В. </w:t>
      </w:r>
      <w:proofErr w:type="spellStart"/>
      <w:r>
        <w:rPr>
          <w:sz w:val="32"/>
          <w:szCs w:val="32"/>
        </w:rPr>
        <w:t>Горнина</w:t>
      </w:r>
      <w:proofErr w:type="spellEnd"/>
      <w:r w:rsidR="000F69A4">
        <w:rPr>
          <w:sz w:val="32"/>
          <w:szCs w:val="32"/>
        </w:rPr>
        <w:t>.</w:t>
      </w:r>
    </w:p>
    <w:p w:rsidR="007A11FB" w:rsidRPr="00D0374D" w:rsidRDefault="007A11FB" w:rsidP="007A11FB">
      <w:pPr>
        <w:spacing w:line="360" w:lineRule="exac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ab/>
        <w:t>П</w:t>
      </w:r>
      <w:r w:rsidRPr="00D0374D">
        <w:rPr>
          <w:sz w:val="32"/>
          <w:szCs w:val="32"/>
        </w:rPr>
        <w:t>ерв</w:t>
      </w:r>
      <w:r>
        <w:rPr>
          <w:sz w:val="32"/>
          <w:szCs w:val="32"/>
        </w:rPr>
        <w:t>ый</w:t>
      </w:r>
      <w:r w:rsidRPr="00D0374D">
        <w:rPr>
          <w:sz w:val="32"/>
          <w:szCs w:val="32"/>
        </w:rPr>
        <w:t xml:space="preserve"> заместител</w:t>
      </w:r>
      <w:r>
        <w:rPr>
          <w:sz w:val="32"/>
          <w:szCs w:val="32"/>
        </w:rPr>
        <w:t>ь</w:t>
      </w:r>
      <w:r w:rsidRPr="00D0374D">
        <w:rPr>
          <w:sz w:val="32"/>
          <w:szCs w:val="32"/>
        </w:rPr>
        <w:t xml:space="preserve"> Министра финансов Российской Федерации </w:t>
      </w:r>
      <w:r>
        <w:rPr>
          <w:sz w:val="32"/>
          <w:szCs w:val="32"/>
        </w:rPr>
        <w:t xml:space="preserve">Л.В. </w:t>
      </w:r>
      <w:proofErr w:type="spellStart"/>
      <w:r w:rsidR="00A85982">
        <w:rPr>
          <w:sz w:val="32"/>
          <w:szCs w:val="32"/>
        </w:rPr>
        <w:t>Горнин</w:t>
      </w:r>
      <w:proofErr w:type="spellEnd"/>
      <w:r w:rsidR="00A85982">
        <w:rPr>
          <w:sz w:val="32"/>
          <w:szCs w:val="32"/>
        </w:rPr>
        <w:t xml:space="preserve"> проинформировал</w:t>
      </w:r>
      <w:r>
        <w:rPr>
          <w:sz w:val="32"/>
          <w:szCs w:val="32"/>
        </w:rPr>
        <w:t>, что 500 млрд. руб. будут распределяться пропорционально численности региона</w:t>
      </w:r>
      <w:r w:rsidR="00A85982">
        <w:rPr>
          <w:sz w:val="32"/>
          <w:szCs w:val="32"/>
        </w:rPr>
        <w:t xml:space="preserve"> и корректирующих коэффициентов</w:t>
      </w:r>
      <w:r>
        <w:rPr>
          <w:sz w:val="32"/>
          <w:szCs w:val="32"/>
        </w:rPr>
        <w:t xml:space="preserve">. О </w:t>
      </w:r>
      <w:proofErr w:type="spellStart"/>
      <w:r>
        <w:rPr>
          <w:sz w:val="32"/>
          <w:szCs w:val="32"/>
        </w:rPr>
        <w:t>предусмотрении</w:t>
      </w:r>
      <w:proofErr w:type="spellEnd"/>
      <w:r>
        <w:rPr>
          <w:sz w:val="32"/>
          <w:szCs w:val="32"/>
        </w:rPr>
        <w:t xml:space="preserve"> мер ответственности  за нарушение сроков договора, вплоть до возврата средств.</w:t>
      </w:r>
    </w:p>
    <w:p w:rsidR="00D0374D" w:rsidRDefault="007A11FB" w:rsidP="007A11FB">
      <w:pPr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ab/>
        <w:t>Заместитель</w:t>
      </w:r>
      <w:r w:rsidRPr="00D0374D">
        <w:rPr>
          <w:sz w:val="32"/>
          <w:szCs w:val="32"/>
        </w:rPr>
        <w:t xml:space="preserve"> </w:t>
      </w:r>
      <w:r>
        <w:rPr>
          <w:sz w:val="32"/>
          <w:szCs w:val="32"/>
        </w:rPr>
        <w:t>М</w:t>
      </w:r>
      <w:r w:rsidRPr="00D0374D">
        <w:rPr>
          <w:sz w:val="32"/>
          <w:szCs w:val="32"/>
        </w:rPr>
        <w:t>инистр</w:t>
      </w:r>
      <w:r>
        <w:rPr>
          <w:sz w:val="32"/>
          <w:szCs w:val="32"/>
        </w:rPr>
        <w:t>а</w:t>
      </w:r>
      <w:r w:rsidRPr="00D0374D">
        <w:rPr>
          <w:sz w:val="32"/>
          <w:szCs w:val="32"/>
        </w:rPr>
        <w:t xml:space="preserve"> экономического развития Российской Федерации </w:t>
      </w:r>
      <w:r>
        <w:rPr>
          <w:sz w:val="32"/>
          <w:szCs w:val="32"/>
        </w:rPr>
        <w:t xml:space="preserve">С.С. Галкин </w:t>
      </w:r>
      <w:r w:rsidR="00BC2C8A">
        <w:rPr>
          <w:sz w:val="32"/>
          <w:szCs w:val="32"/>
        </w:rPr>
        <w:t>отметил, что</w:t>
      </w:r>
      <w:r w:rsidR="0056206C">
        <w:rPr>
          <w:sz w:val="32"/>
          <w:szCs w:val="32"/>
        </w:rPr>
        <w:t xml:space="preserve"> при получении </w:t>
      </w:r>
      <w:r w:rsidR="0056206C">
        <w:rPr>
          <w:sz w:val="32"/>
          <w:szCs w:val="32"/>
        </w:rPr>
        <w:lastRenderedPageBreak/>
        <w:t>и</w:t>
      </w:r>
      <w:r w:rsidR="0056206C" w:rsidRPr="00D0374D">
        <w:rPr>
          <w:sz w:val="32"/>
          <w:szCs w:val="32"/>
        </w:rPr>
        <w:t>нфраструктурны</w:t>
      </w:r>
      <w:r w:rsidR="0056206C">
        <w:rPr>
          <w:sz w:val="32"/>
          <w:szCs w:val="32"/>
        </w:rPr>
        <w:t>х</w:t>
      </w:r>
      <w:r w:rsidR="0056206C" w:rsidRPr="00D0374D">
        <w:rPr>
          <w:sz w:val="32"/>
          <w:szCs w:val="32"/>
        </w:rPr>
        <w:t xml:space="preserve"> кредит</w:t>
      </w:r>
      <w:r w:rsidR="0056206C">
        <w:rPr>
          <w:sz w:val="32"/>
          <w:szCs w:val="32"/>
        </w:rPr>
        <w:t xml:space="preserve">ов методикой </w:t>
      </w:r>
      <w:r w:rsidR="00BC2C8A">
        <w:rPr>
          <w:sz w:val="32"/>
          <w:szCs w:val="32"/>
        </w:rPr>
        <w:t>буд</w:t>
      </w:r>
      <w:r w:rsidR="0056206C">
        <w:rPr>
          <w:sz w:val="32"/>
          <w:szCs w:val="32"/>
        </w:rPr>
        <w:t>ут</w:t>
      </w:r>
      <w:r w:rsidR="00BC2C8A">
        <w:rPr>
          <w:sz w:val="32"/>
          <w:szCs w:val="32"/>
        </w:rPr>
        <w:t xml:space="preserve"> </w:t>
      </w:r>
      <w:r>
        <w:rPr>
          <w:sz w:val="32"/>
          <w:szCs w:val="32"/>
        </w:rPr>
        <w:t>учитывать</w:t>
      </w:r>
      <w:r w:rsidR="0056206C">
        <w:rPr>
          <w:sz w:val="32"/>
          <w:szCs w:val="32"/>
        </w:rPr>
        <w:t>ся</w:t>
      </w:r>
      <w:r>
        <w:rPr>
          <w:sz w:val="32"/>
          <w:szCs w:val="32"/>
        </w:rPr>
        <w:t xml:space="preserve"> бюджетные и внебюджетные средства региона, налогов</w:t>
      </w:r>
      <w:r w:rsidR="0056206C">
        <w:rPr>
          <w:sz w:val="32"/>
          <w:szCs w:val="32"/>
        </w:rPr>
        <w:t>ая</w:t>
      </w:r>
      <w:r>
        <w:rPr>
          <w:sz w:val="32"/>
          <w:szCs w:val="32"/>
        </w:rPr>
        <w:t xml:space="preserve"> окупаемость и создание новых рабочих мест. </w:t>
      </w:r>
    </w:p>
    <w:p w:rsidR="007A11FB" w:rsidRDefault="007A11FB" w:rsidP="007A11FB">
      <w:pPr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4013D8">
        <w:rPr>
          <w:sz w:val="32"/>
          <w:szCs w:val="32"/>
        </w:rPr>
        <w:t>Министр строительства и жилищно-коммунального хозяйства Росс</w:t>
      </w:r>
      <w:r>
        <w:rPr>
          <w:sz w:val="32"/>
          <w:szCs w:val="32"/>
        </w:rPr>
        <w:t>ийской Федерации</w:t>
      </w:r>
      <w:r w:rsidRPr="004013D8">
        <w:rPr>
          <w:sz w:val="32"/>
          <w:szCs w:val="32"/>
        </w:rPr>
        <w:t xml:space="preserve"> И.Э.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Файзуллин</w:t>
      </w:r>
      <w:proofErr w:type="spellEnd"/>
      <w:r>
        <w:rPr>
          <w:sz w:val="32"/>
          <w:szCs w:val="32"/>
        </w:rPr>
        <w:t xml:space="preserve"> добавил, что в рамках предоставления инфраструктурных кредитов также нужно уделять внимание увеличению объема ввода жилья, расселяемому жилью. </w:t>
      </w:r>
    </w:p>
    <w:p w:rsidR="00FE2B3C" w:rsidRDefault="007A11FB" w:rsidP="000F69A4">
      <w:pPr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В 2021 году 5 регионов направили в Минстрой РФ проекты на получение инфраструктурных кредитов (Нижегородская, Тульская, Саратовская, Челябинская области, Ямало-Ненецкий автономный округ).</w:t>
      </w:r>
    </w:p>
    <w:p w:rsidR="000F69A4" w:rsidRDefault="000F69A4" w:rsidP="000F69A4">
      <w:pPr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В ходе обсуждения Минстрою РФ</w:t>
      </w:r>
      <w:r w:rsidR="008F4003" w:rsidRPr="008F4003">
        <w:rPr>
          <w:sz w:val="32"/>
          <w:szCs w:val="32"/>
        </w:rPr>
        <w:t xml:space="preserve"> </w:t>
      </w:r>
      <w:r w:rsidR="008F4003">
        <w:rPr>
          <w:sz w:val="32"/>
          <w:szCs w:val="32"/>
        </w:rPr>
        <w:t>поручено</w:t>
      </w:r>
      <w:r>
        <w:rPr>
          <w:sz w:val="32"/>
          <w:szCs w:val="32"/>
        </w:rPr>
        <w:t>:</w:t>
      </w:r>
    </w:p>
    <w:p w:rsidR="000F69A4" w:rsidRDefault="000F69A4" w:rsidP="000F69A4">
      <w:pPr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осуществлять контроль по сбору заявок от субъектов РФ;</w:t>
      </w:r>
    </w:p>
    <w:p w:rsidR="000F69A4" w:rsidRDefault="000F69A4" w:rsidP="000F69A4">
      <w:pPr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утвердить проекты до 01.10.2021; </w:t>
      </w:r>
    </w:p>
    <w:p w:rsidR="000F69A4" w:rsidRDefault="000F69A4" w:rsidP="000F69A4">
      <w:pPr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распределить остаток федеральных средств на другие проекты до 01.11.2021.</w:t>
      </w:r>
    </w:p>
    <w:p w:rsidR="000F69A4" w:rsidRDefault="000F69A4" w:rsidP="000F69A4">
      <w:pPr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По  вопросу 2.1. в рамках</w:t>
      </w:r>
      <w:r w:rsidRPr="00AD3041">
        <w:rPr>
          <w:sz w:val="32"/>
          <w:szCs w:val="32"/>
        </w:rPr>
        <w:t xml:space="preserve"> </w:t>
      </w:r>
      <w:r>
        <w:rPr>
          <w:sz w:val="32"/>
          <w:szCs w:val="32"/>
        </w:rPr>
        <w:t>Заседания</w:t>
      </w:r>
      <w:r w:rsidRPr="004013D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заслушан доклад  </w:t>
      </w:r>
      <w:r w:rsidRPr="004013D8">
        <w:rPr>
          <w:sz w:val="32"/>
          <w:szCs w:val="32"/>
        </w:rPr>
        <w:t>Министр</w:t>
      </w:r>
      <w:r>
        <w:rPr>
          <w:sz w:val="32"/>
          <w:szCs w:val="32"/>
        </w:rPr>
        <w:t>а</w:t>
      </w:r>
      <w:r w:rsidRPr="004013D8">
        <w:rPr>
          <w:sz w:val="32"/>
          <w:szCs w:val="32"/>
        </w:rPr>
        <w:t xml:space="preserve"> строительства и жилищно-коммунального хозяйства Росс</w:t>
      </w:r>
      <w:r>
        <w:rPr>
          <w:sz w:val="32"/>
          <w:szCs w:val="32"/>
        </w:rPr>
        <w:t>ийской Федерации</w:t>
      </w:r>
      <w:r w:rsidRPr="004013D8">
        <w:rPr>
          <w:sz w:val="32"/>
          <w:szCs w:val="32"/>
        </w:rPr>
        <w:t xml:space="preserve"> И.Э.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Файзуллина</w:t>
      </w:r>
      <w:proofErr w:type="spellEnd"/>
    </w:p>
    <w:p w:rsidR="00FE2B3C" w:rsidRPr="000F69A4" w:rsidRDefault="00FE2B3C" w:rsidP="000F69A4">
      <w:pPr>
        <w:ind w:firstLine="709"/>
        <w:contextualSpacing/>
        <w:jc w:val="both"/>
        <w:rPr>
          <w:sz w:val="32"/>
          <w:szCs w:val="32"/>
        </w:rPr>
      </w:pPr>
      <w:r w:rsidRPr="000F69A4">
        <w:rPr>
          <w:sz w:val="32"/>
          <w:szCs w:val="32"/>
        </w:rPr>
        <w:t>2.1. Национальный проект «Жилье и городская среда»</w:t>
      </w:r>
      <w:r w:rsidR="000F69A4">
        <w:rPr>
          <w:sz w:val="32"/>
          <w:szCs w:val="32"/>
        </w:rPr>
        <w:t>.</w:t>
      </w:r>
      <w:r w:rsidRPr="000F69A4">
        <w:rPr>
          <w:sz w:val="32"/>
          <w:szCs w:val="32"/>
        </w:rPr>
        <w:t xml:space="preserve"> </w:t>
      </w:r>
    </w:p>
    <w:p w:rsidR="000F69A4" w:rsidRPr="000F69A4" w:rsidRDefault="00901EAD" w:rsidP="000F69A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Отмечена необходимость ввода </w:t>
      </w:r>
      <w:r w:rsidR="00643BF5">
        <w:rPr>
          <w:sz w:val="32"/>
          <w:szCs w:val="32"/>
        </w:rPr>
        <w:t>жилья не</w:t>
      </w:r>
      <w:r>
        <w:rPr>
          <w:sz w:val="32"/>
          <w:szCs w:val="32"/>
        </w:rPr>
        <w:t xml:space="preserve"> менее </w:t>
      </w:r>
      <w:r w:rsidR="000F69A4" w:rsidRPr="000F69A4">
        <w:rPr>
          <w:sz w:val="32"/>
          <w:szCs w:val="32"/>
        </w:rPr>
        <w:t xml:space="preserve">85 млн. </w:t>
      </w:r>
      <w:proofErr w:type="spellStart"/>
      <w:proofErr w:type="gramStart"/>
      <w:r w:rsidR="000F69A4" w:rsidRPr="000F69A4">
        <w:rPr>
          <w:sz w:val="32"/>
          <w:szCs w:val="32"/>
        </w:rPr>
        <w:t>кв.м</w:t>
      </w:r>
      <w:proofErr w:type="spellEnd"/>
      <w:proofErr w:type="gramEnd"/>
      <w:r w:rsidR="000F69A4" w:rsidRPr="000F69A4">
        <w:rPr>
          <w:sz w:val="32"/>
          <w:szCs w:val="32"/>
        </w:rPr>
        <w:t xml:space="preserve"> в год</w:t>
      </w:r>
      <w:r>
        <w:rPr>
          <w:sz w:val="32"/>
          <w:szCs w:val="32"/>
        </w:rPr>
        <w:t>.</w:t>
      </w:r>
    </w:p>
    <w:p w:rsidR="000F69A4" w:rsidRDefault="008F4003" w:rsidP="000F69A4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Также о</w:t>
      </w:r>
      <w:r w:rsidR="000F69A4">
        <w:rPr>
          <w:sz w:val="32"/>
          <w:szCs w:val="32"/>
        </w:rPr>
        <w:t>тме</w:t>
      </w:r>
      <w:r>
        <w:rPr>
          <w:sz w:val="32"/>
          <w:szCs w:val="32"/>
        </w:rPr>
        <w:t>чена</w:t>
      </w:r>
      <w:r w:rsidR="000F69A4">
        <w:rPr>
          <w:sz w:val="32"/>
          <w:szCs w:val="32"/>
        </w:rPr>
        <w:t xml:space="preserve"> положительн</w:t>
      </w:r>
      <w:r>
        <w:rPr>
          <w:sz w:val="32"/>
          <w:szCs w:val="32"/>
        </w:rPr>
        <w:t>ая</w:t>
      </w:r>
      <w:r w:rsidR="000F69A4">
        <w:rPr>
          <w:sz w:val="32"/>
          <w:szCs w:val="32"/>
        </w:rPr>
        <w:t xml:space="preserve"> динамик</w:t>
      </w:r>
      <w:r>
        <w:rPr>
          <w:sz w:val="32"/>
          <w:szCs w:val="32"/>
        </w:rPr>
        <w:t>а</w:t>
      </w:r>
      <w:r w:rsidR="000F69A4">
        <w:rPr>
          <w:sz w:val="32"/>
          <w:szCs w:val="32"/>
        </w:rPr>
        <w:t xml:space="preserve"> по вводу жилья в 2021 году – на 30,6 % введено больше жилья по сравнению с анал</w:t>
      </w:r>
      <w:r w:rsidR="00BC2C8A">
        <w:rPr>
          <w:sz w:val="32"/>
          <w:szCs w:val="32"/>
        </w:rPr>
        <w:t xml:space="preserve">огичным периодом прошлого года </w:t>
      </w:r>
      <w:r w:rsidR="000F69A4" w:rsidRPr="002F4443">
        <w:rPr>
          <w:i/>
          <w:sz w:val="32"/>
          <w:szCs w:val="32"/>
        </w:rPr>
        <w:t>(</w:t>
      </w:r>
      <w:proofErr w:type="spellStart"/>
      <w:r w:rsidR="000F69A4" w:rsidRPr="002F4443">
        <w:rPr>
          <w:i/>
          <w:sz w:val="32"/>
          <w:szCs w:val="32"/>
        </w:rPr>
        <w:t>справочно</w:t>
      </w:r>
      <w:proofErr w:type="spellEnd"/>
      <w:r w:rsidR="000F69A4" w:rsidRPr="002F4443">
        <w:rPr>
          <w:i/>
          <w:sz w:val="32"/>
          <w:szCs w:val="32"/>
        </w:rPr>
        <w:t xml:space="preserve"> Тверская область</w:t>
      </w:r>
      <w:r w:rsidR="000F69A4">
        <w:rPr>
          <w:i/>
          <w:sz w:val="32"/>
          <w:szCs w:val="32"/>
        </w:rPr>
        <w:t xml:space="preserve"> – на 24,</w:t>
      </w:r>
      <w:proofErr w:type="gramStart"/>
      <w:r w:rsidR="000F69A4">
        <w:rPr>
          <w:i/>
          <w:sz w:val="32"/>
          <w:szCs w:val="32"/>
        </w:rPr>
        <w:t>6  %</w:t>
      </w:r>
      <w:proofErr w:type="gramEnd"/>
      <w:r w:rsidR="000F69A4">
        <w:rPr>
          <w:i/>
          <w:sz w:val="32"/>
          <w:szCs w:val="32"/>
        </w:rPr>
        <w:t xml:space="preserve">, </w:t>
      </w:r>
      <w:r w:rsidR="000F69A4" w:rsidRPr="002F4443">
        <w:rPr>
          <w:i/>
          <w:sz w:val="32"/>
          <w:szCs w:val="32"/>
        </w:rPr>
        <w:t xml:space="preserve"> </w:t>
      </w:r>
      <w:r w:rsidR="000F69A4">
        <w:rPr>
          <w:i/>
          <w:sz w:val="32"/>
          <w:szCs w:val="32"/>
        </w:rPr>
        <w:t>45</w:t>
      </w:r>
      <w:r w:rsidR="000F69A4" w:rsidRPr="002F4443">
        <w:rPr>
          <w:i/>
          <w:sz w:val="32"/>
          <w:szCs w:val="32"/>
        </w:rPr>
        <w:t xml:space="preserve"> месте по Российской Федерации</w:t>
      </w:r>
      <w:r w:rsidR="000F69A4">
        <w:rPr>
          <w:i/>
          <w:sz w:val="32"/>
          <w:szCs w:val="32"/>
        </w:rPr>
        <w:t>, при скорректированном  плане – 700,0 тыс. кв.м</w:t>
      </w:r>
      <w:r w:rsidR="000F69A4" w:rsidRPr="002F4443">
        <w:rPr>
          <w:i/>
          <w:sz w:val="32"/>
          <w:szCs w:val="32"/>
        </w:rPr>
        <w:t>)</w:t>
      </w:r>
      <w:r w:rsidR="000F69A4">
        <w:rPr>
          <w:i/>
          <w:sz w:val="32"/>
          <w:szCs w:val="32"/>
        </w:rPr>
        <w:t>;</w:t>
      </w:r>
    </w:p>
    <w:p w:rsidR="000F69A4" w:rsidRDefault="000F69A4" w:rsidP="000F69A4">
      <w:pPr>
        <w:ind w:firstLine="709"/>
        <w:jc w:val="both"/>
        <w:rPr>
          <w:sz w:val="32"/>
          <w:szCs w:val="32"/>
        </w:rPr>
      </w:pPr>
      <w:r w:rsidRPr="006A257D">
        <w:rPr>
          <w:sz w:val="32"/>
          <w:szCs w:val="32"/>
        </w:rPr>
        <w:t>в рамках федерального проекта «Обеспечение устойчивого сокращения непригодного для проживания жилищного фонда»</w:t>
      </w:r>
      <w:r>
        <w:rPr>
          <w:sz w:val="32"/>
          <w:szCs w:val="32"/>
        </w:rPr>
        <w:t xml:space="preserve">  - фактическое расселение 2019 - 2021 гг. (нарастающим итогом)  104,0 %, кассовое исполнение – 74,9 % (</w:t>
      </w:r>
      <w:proofErr w:type="spellStart"/>
      <w:r w:rsidRPr="00B931E8">
        <w:rPr>
          <w:i/>
          <w:sz w:val="32"/>
          <w:szCs w:val="32"/>
        </w:rPr>
        <w:t>справочно</w:t>
      </w:r>
      <w:proofErr w:type="spellEnd"/>
      <w:r w:rsidRPr="00B931E8">
        <w:rPr>
          <w:i/>
          <w:sz w:val="32"/>
          <w:szCs w:val="32"/>
        </w:rPr>
        <w:t xml:space="preserve"> Тверская область -</w:t>
      </w:r>
      <w:r>
        <w:rPr>
          <w:i/>
          <w:sz w:val="32"/>
          <w:szCs w:val="32"/>
        </w:rPr>
        <w:t xml:space="preserve">51 </w:t>
      </w:r>
      <w:r w:rsidRPr="00B931E8">
        <w:rPr>
          <w:i/>
          <w:sz w:val="32"/>
          <w:szCs w:val="32"/>
        </w:rPr>
        <w:t>%</w:t>
      </w:r>
      <w:r>
        <w:rPr>
          <w:i/>
          <w:sz w:val="32"/>
          <w:szCs w:val="32"/>
        </w:rPr>
        <w:t>, кассовое исполнение – 46,9  %);</w:t>
      </w:r>
    </w:p>
    <w:p w:rsidR="000F69A4" w:rsidRDefault="000F69A4" w:rsidP="000F69A4">
      <w:pPr>
        <w:ind w:firstLine="709"/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в рамках федерального проекта «Чистая вода» кассовое исполнение  24,6 % </w:t>
      </w:r>
      <w:r w:rsidRPr="00B931E8">
        <w:rPr>
          <w:i/>
          <w:sz w:val="32"/>
          <w:szCs w:val="32"/>
        </w:rPr>
        <w:t>(</w:t>
      </w:r>
      <w:proofErr w:type="spellStart"/>
      <w:r w:rsidRPr="00B931E8">
        <w:rPr>
          <w:i/>
          <w:sz w:val="32"/>
          <w:szCs w:val="32"/>
        </w:rPr>
        <w:t>справочно</w:t>
      </w:r>
      <w:proofErr w:type="spellEnd"/>
      <w:r w:rsidRPr="00B931E8">
        <w:rPr>
          <w:i/>
          <w:sz w:val="32"/>
          <w:szCs w:val="32"/>
        </w:rPr>
        <w:t xml:space="preserve"> Тверская область -</w:t>
      </w:r>
      <w:r>
        <w:rPr>
          <w:i/>
          <w:sz w:val="32"/>
          <w:szCs w:val="32"/>
        </w:rPr>
        <w:t xml:space="preserve">1,1 </w:t>
      </w:r>
      <w:r w:rsidRPr="00B931E8">
        <w:rPr>
          <w:i/>
          <w:sz w:val="32"/>
          <w:szCs w:val="32"/>
        </w:rPr>
        <w:t>%</w:t>
      </w:r>
      <w:r>
        <w:rPr>
          <w:i/>
          <w:sz w:val="32"/>
          <w:szCs w:val="32"/>
        </w:rPr>
        <w:t>)</w:t>
      </w:r>
      <w:r w:rsidRPr="00A5143A">
        <w:rPr>
          <w:sz w:val="32"/>
          <w:szCs w:val="32"/>
        </w:rPr>
        <w:t>;</w:t>
      </w:r>
    </w:p>
    <w:p w:rsidR="000F69A4" w:rsidRDefault="000F69A4" w:rsidP="000F69A4">
      <w:pPr>
        <w:ind w:firstLine="709"/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в рамках федерального проекта «Формирование комфортной городской среды» кассовое исполнение  19,0 % </w:t>
      </w:r>
      <w:r w:rsidRPr="00B931E8">
        <w:rPr>
          <w:i/>
          <w:sz w:val="32"/>
          <w:szCs w:val="32"/>
        </w:rPr>
        <w:t>(</w:t>
      </w:r>
      <w:proofErr w:type="spellStart"/>
      <w:r w:rsidRPr="00B931E8">
        <w:rPr>
          <w:i/>
          <w:sz w:val="32"/>
          <w:szCs w:val="32"/>
        </w:rPr>
        <w:t>справочно</w:t>
      </w:r>
      <w:proofErr w:type="spellEnd"/>
      <w:r w:rsidRPr="00B931E8">
        <w:rPr>
          <w:i/>
          <w:sz w:val="32"/>
          <w:szCs w:val="32"/>
        </w:rPr>
        <w:t xml:space="preserve"> Тверская область </w:t>
      </w:r>
      <w:r>
        <w:rPr>
          <w:i/>
          <w:sz w:val="32"/>
          <w:szCs w:val="32"/>
        </w:rPr>
        <w:t xml:space="preserve">– 4,1  </w:t>
      </w:r>
      <w:r w:rsidRPr="00B931E8">
        <w:rPr>
          <w:i/>
          <w:sz w:val="32"/>
          <w:szCs w:val="32"/>
        </w:rPr>
        <w:t>%</w:t>
      </w:r>
      <w:r>
        <w:rPr>
          <w:i/>
          <w:sz w:val="32"/>
          <w:szCs w:val="32"/>
        </w:rPr>
        <w:t>).</w:t>
      </w:r>
    </w:p>
    <w:p w:rsidR="000F69A4" w:rsidRPr="000F69A4" w:rsidRDefault="008F4003" w:rsidP="000F69A4">
      <w:pPr>
        <w:ind w:firstLine="70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По вопросу</w:t>
      </w:r>
      <w:r w:rsidR="000F69A4">
        <w:rPr>
          <w:sz w:val="32"/>
          <w:szCs w:val="32"/>
        </w:rPr>
        <w:t xml:space="preserve"> 2.2. в рамках</w:t>
      </w:r>
      <w:r w:rsidR="000F69A4" w:rsidRPr="00AD3041">
        <w:rPr>
          <w:sz w:val="32"/>
          <w:szCs w:val="32"/>
        </w:rPr>
        <w:t xml:space="preserve"> </w:t>
      </w:r>
      <w:r w:rsidR="000F69A4">
        <w:rPr>
          <w:sz w:val="32"/>
          <w:szCs w:val="32"/>
        </w:rPr>
        <w:t>Заседания</w:t>
      </w:r>
      <w:r w:rsidR="000F69A4" w:rsidRPr="004013D8">
        <w:rPr>
          <w:sz w:val="32"/>
          <w:szCs w:val="32"/>
        </w:rPr>
        <w:t xml:space="preserve"> </w:t>
      </w:r>
      <w:r w:rsidR="000F69A4">
        <w:rPr>
          <w:sz w:val="32"/>
          <w:szCs w:val="32"/>
        </w:rPr>
        <w:t xml:space="preserve">заслушан доклад </w:t>
      </w:r>
      <w:r w:rsidR="000F69A4" w:rsidRPr="000F69A4">
        <w:rPr>
          <w:sz w:val="32"/>
          <w:szCs w:val="32"/>
        </w:rPr>
        <w:t>Перв</w:t>
      </w:r>
      <w:r w:rsidR="000F69A4">
        <w:rPr>
          <w:sz w:val="32"/>
          <w:szCs w:val="32"/>
        </w:rPr>
        <w:t xml:space="preserve">ого </w:t>
      </w:r>
      <w:r w:rsidR="000F69A4" w:rsidRPr="000F69A4">
        <w:rPr>
          <w:sz w:val="32"/>
          <w:szCs w:val="32"/>
        </w:rPr>
        <w:t>заместител</w:t>
      </w:r>
      <w:r w:rsidR="000F69A4">
        <w:rPr>
          <w:sz w:val="32"/>
          <w:szCs w:val="32"/>
        </w:rPr>
        <w:t xml:space="preserve">я </w:t>
      </w:r>
      <w:r w:rsidRPr="000F69A4">
        <w:rPr>
          <w:sz w:val="32"/>
          <w:szCs w:val="32"/>
        </w:rPr>
        <w:t>Министра </w:t>
      </w:r>
      <w:r>
        <w:rPr>
          <w:sz w:val="32"/>
          <w:szCs w:val="32"/>
        </w:rPr>
        <w:t xml:space="preserve">транспорта </w:t>
      </w:r>
      <w:r w:rsidRPr="000F69A4">
        <w:rPr>
          <w:sz w:val="32"/>
          <w:szCs w:val="32"/>
        </w:rPr>
        <w:t>Российской </w:t>
      </w:r>
      <w:r>
        <w:rPr>
          <w:sz w:val="32"/>
          <w:szCs w:val="32"/>
        </w:rPr>
        <w:t>Федерации</w:t>
      </w:r>
      <w:r w:rsidR="000F69A4">
        <w:rPr>
          <w:sz w:val="32"/>
          <w:szCs w:val="32"/>
        </w:rPr>
        <w:t xml:space="preserve">                  Костюка А.А.</w:t>
      </w:r>
    </w:p>
    <w:p w:rsidR="000F69A4" w:rsidRPr="000F69A4" w:rsidRDefault="000F69A4" w:rsidP="000F69A4">
      <w:pPr>
        <w:ind w:firstLine="709"/>
        <w:contextualSpacing/>
        <w:jc w:val="both"/>
        <w:rPr>
          <w:sz w:val="32"/>
          <w:szCs w:val="32"/>
        </w:rPr>
      </w:pPr>
      <w:r w:rsidRPr="000F69A4">
        <w:rPr>
          <w:sz w:val="32"/>
          <w:szCs w:val="32"/>
        </w:rPr>
        <w:lastRenderedPageBreak/>
        <w:t>2.2. Национальный проект «Безопасные качественные дороги»</w:t>
      </w:r>
      <w:r>
        <w:rPr>
          <w:sz w:val="32"/>
          <w:szCs w:val="32"/>
        </w:rPr>
        <w:t>.</w:t>
      </w:r>
      <w:r w:rsidRPr="000F69A4">
        <w:rPr>
          <w:sz w:val="32"/>
          <w:szCs w:val="32"/>
        </w:rPr>
        <w:t xml:space="preserve"> </w:t>
      </w:r>
    </w:p>
    <w:p w:rsidR="000F69A4" w:rsidRDefault="000F69A4" w:rsidP="000F69A4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 дорожному строительству в субъектах РФ  кассовое исполнение  составило 35,7 % </w:t>
      </w:r>
      <w:r w:rsidRPr="00B931E8">
        <w:rPr>
          <w:i/>
          <w:sz w:val="32"/>
          <w:szCs w:val="32"/>
        </w:rPr>
        <w:t>(</w:t>
      </w:r>
      <w:proofErr w:type="spellStart"/>
      <w:r w:rsidRPr="00B931E8">
        <w:rPr>
          <w:i/>
          <w:sz w:val="32"/>
          <w:szCs w:val="32"/>
        </w:rPr>
        <w:t>справочно</w:t>
      </w:r>
      <w:proofErr w:type="spellEnd"/>
      <w:r w:rsidRPr="00B931E8">
        <w:rPr>
          <w:i/>
          <w:sz w:val="32"/>
          <w:szCs w:val="32"/>
        </w:rPr>
        <w:t xml:space="preserve"> Тверская область -</w:t>
      </w:r>
      <w:r>
        <w:rPr>
          <w:i/>
          <w:sz w:val="32"/>
          <w:szCs w:val="32"/>
        </w:rPr>
        <w:t xml:space="preserve">27 </w:t>
      </w:r>
      <w:r w:rsidRPr="00B931E8">
        <w:rPr>
          <w:i/>
          <w:sz w:val="32"/>
          <w:szCs w:val="32"/>
        </w:rPr>
        <w:t>%</w:t>
      </w:r>
      <w:r>
        <w:rPr>
          <w:i/>
          <w:sz w:val="32"/>
          <w:szCs w:val="32"/>
        </w:rPr>
        <w:t>)</w:t>
      </w:r>
      <w:r>
        <w:rPr>
          <w:sz w:val="32"/>
          <w:szCs w:val="32"/>
        </w:rPr>
        <w:t>,</w:t>
      </w:r>
    </w:p>
    <w:p w:rsidR="000F69A4" w:rsidRPr="001961FD" w:rsidRDefault="000F69A4" w:rsidP="000F69A4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том числе в рамках федерального проекта « Дорожная сеть»  </w:t>
      </w:r>
      <w:r w:rsidRPr="001961FD">
        <w:rPr>
          <w:sz w:val="32"/>
          <w:szCs w:val="32"/>
        </w:rPr>
        <w:t xml:space="preserve">кассовое исполнение – 32 % </w:t>
      </w:r>
      <w:r w:rsidRPr="001961FD">
        <w:rPr>
          <w:i/>
          <w:sz w:val="32"/>
          <w:szCs w:val="32"/>
        </w:rPr>
        <w:t>(</w:t>
      </w:r>
      <w:proofErr w:type="spellStart"/>
      <w:r w:rsidRPr="001961FD">
        <w:rPr>
          <w:i/>
          <w:sz w:val="32"/>
          <w:szCs w:val="32"/>
        </w:rPr>
        <w:t>справочно</w:t>
      </w:r>
      <w:proofErr w:type="spellEnd"/>
      <w:r w:rsidRPr="001961FD">
        <w:rPr>
          <w:i/>
          <w:sz w:val="32"/>
          <w:szCs w:val="32"/>
        </w:rPr>
        <w:t xml:space="preserve"> Тверская область - 28  %).</w:t>
      </w:r>
    </w:p>
    <w:p w:rsidR="000F69A4" w:rsidRPr="001961FD" w:rsidRDefault="000F69A4" w:rsidP="000F69A4">
      <w:pPr>
        <w:contextualSpacing/>
        <w:jc w:val="both"/>
        <w:rPr>
          <w:sz w:val="32"/>
          <w:szCs w:val="32"/>
        </w:rPr>
      </w:pPr>
      <w:r w:rsidRPr="001961FD">
        <w:rPr>
          <w:sz w:val="32"/>
          <w:szCs w:val="32"/>
        </w:rPr>
        <w:tab/>
        <w:t xml:space="preserve">Кассовое исполнение по выполнению дорожных работ  составляет 36 % </w:t>
      </w:r>
      <w:r w:rsidRPr="001961FD">
        <w:rPr>
          <w:i/>
          <w:sz w:val="32"/>
          <w:szCs w:val="32"/>
        </w:rPr>
        <w:t>(</w:t>
      </w:r>
      <w:proofErr w:type="spellStart"/>
      <w:r w:rsidRPr="001961FD">
        <w:rPr>
          <w:i/>
          <w:sz w:val="32"/>
          <w:szCs w:val="32"/>
        </w:rPr>
        <w:t>справочно</w:t>
      </w:r>
      <w:proofErr w:type="spellEnd"/>
      <w:r w:rsidRPr="001961FD">
        <w:rPr>
          <w:i/>
          <w:sz w:val="32"/>
          <w:szCs w:val="32"/>
        </w:rPr>
        <w:t xml:space="preserve"> Тверская область - 37  %).</w:t>
      </w:r>
    </w:p>
    <w:p w:rsidR="000F69A4" w:rsidRPr="001961FD" w:rsidRDefault="000F69A4" w:rsidP="000F69A4">
      <w:pPr>
        <w:ind w:firstLine="709"/>
        <w:contextualSpacing/>
        <w:jc w:val="both"/>
        <w:rPr>
          <w:sz w:val="32"/>
          <w:szCs w:val="32"/>
        </w:rPr>
      </w:pPr>
      <w:r w:rsidRPr="001961FD">
        <w:rPr>
          <w:sz w:val="32"/>
          <w:szCs w:val="32"/>
        </w:rPr>
        <w:t xml:space="preserve">По 3 вопросу в рамках Заседания заслушан доклад заместителя  Министра строительства и жилищно-коммунального хозяйства Российской Федерации М.Б. Егорова. </w:t>
      </w:r>
    </w:p>
    <w:p w:rsidR="00B67116" w:rsidRPr="00B67116" w:rsidRDefault="00B67116" w:rsidP="00B67116">
      <w:pPr>
        <w:ind w:firstLine="709"/>
        <w:jc w:val="both"/>
        <w:rPr>
          <w:sz w:val="32"/>
          <w:szCs w:val="32"/>
        </w:rPr>
      </w:pPr>
      <w:r w:rsidRPr="001961FD">
        <w:rPr>
          <w:sz w:val="32"/>
          <w:szCs w:val="32"/>
        </w:rPr>
        <w:t>Егоров М.Б. доложил о результатах проведения органами государственного жилищного надзора</w:t>
      </w:r>
      <w:r w:rsidRPr="00B67116">
        <w:rPr>
          <w:sz w:val="32"/>
          <w:szCs w:val="32"/>
        </w:rPr>
        <w:t xml:space="preserve"> субъектов Российской Федерации  в период с 1 апреля по 14 мая 2021 года внеплановых проверок в отношении поставщиков информации (органов местного самоуправления, управляющих и </w:t>
      </w:r>
      <w:proofErr w:type="spellStart"/>
      <w:r w:rsidRPr="00B67116">
        <w:rPr>
          <w:sz w:val="32"/>
          <w:szCs w:val="32"/>
        </w:rPr>
        <w:t>ресурсоснабжающих</w:t>
      </w:r>
      <w:proofErr w:type="spellEnd"/>
      <w:r w:rsidRPr="00B67116">
        <w:rPr>
          <w:sz w:val="32"/>
          <w:szCs w:val="32"/>
        </w:rPr>
        <w:t xml:space="preserve"> организаций, региональных операторов по капитальному ремонту и по обращению с твердыми коммунальными отходами) на предмет размещения ими информации в государственной информационной системе жилищно-коммунального хозяйства (далее – ГИС ЖКХ).</w:t>
      </w:r>
    </w:p>
    <w:p w:rsidR="00B67116" w:rsidRPr="00B67116" w:rsidRDefault="00B67116" w:rsidP="00B67116">
      <w:pPr>
        <w:jc w:val="both"/>
        <w:rPr>
          <w:sz w:val="32"/>
          <w:szCs w:val="32"/>
        </w:rPr>
      </w:pPr>
      <w:r w:rsidRPr="00B67116">
        <w:rPr>
          <w:sz w:val="32"/>
          <w:szCs w:val="32"/>
        </w:rPr>
        <w:t xml:space="preserve">         В целом поставленные задачи выполнены. Исключение составляет блок информации о жилых домах и  домах блокированной застройки, с которым жилищные инспекции регионов продолжают работать.</w:t>
      </w:r>
    </w:p>
    <w:p w:rsidR="00B67116" w:rsidRPr="00B67116" w:rsidRDefault="00B67116" w:rsidP="00B67116">
      <w:pPr>
        <w:jc w:val="both"/>
        <w:rPr>
          <w:sz w:val="32"/>
          <w:szCs w:val="32"/>
        </w:rPr>
      </w:pPr>
      <w:r w:rsidRPr="00B67116">
        <w:rPr>
          <w:sz w:val="32"/>
          <w:szCs w:val="32"/>
        </w:rPr>
        <w:t xml:space="preserve">        Егоров М.Б. отметил, что в целях внедрения функциональности ГИС ЖКХ в части получения информации о наличии  или отсутствии у граждан подтвержденной вступившим в законную силу судебным актом непогашенной задолженности по оплате жилого помещения и коммунальных услуг, которая образовалась  за период  за период не более чем три последних года,  в ГИС ЖКХ зарегистрировались органы социальной защиты населения 77 субъектов, получили доступ – 81 субъект, провели тесты обмена информацией – 56 субъектов.</w:t>
      </w:r>
    </w:p>
    <w:p w:rsidR="00B67116" w:rsidRPr="00C44844" w:rsidRDefault="00B67116" w:rsidP="00B67116">
      <w:pPr>
        <w:jc w:val="both"/>
        <w:rPr>
          <w:sz w:val="32"/>
          <w:szCs w:val="32"/>
        </w:rPr>
      </w:pPr>
      <w:r w:rsidRPr="00B67116">
        <w:rPr>
          <w:sz w:val="32"/>
          <w:szCs w:val="32"/>
        </w:rPr>
        <w:t xml:space="preserve">        Также Главным государственным жилищным инспектором РФ отдельно отмечены две причины, при которых в ряде субъектов РФ недостаточно эффективно работают жилищные инспекции, к ним он отнес малочисленность органов жилищного надзора и низкоквалифицированную работу отдельных руководителей данных стру</w:t>
      </w:r>
      <w:r w:rsidR="00643BF5">
        <w:rPr>
          <w:sz w:val="32"/>
          <w:szCs w:val="32"/>
        </w:rPr>
        <w:t>ктур. В связи с этим, подчеркнул</w:t>
      </w:r>
      <w:r w:rsidRPr="00B67116">
        <w:rPr>
          <w:sz w:val="32"/>
          <w:szCs w:val="32"/>
        </w:rPr>
        <w:t xml:space="preserve"> Егоров М.Б., Минстрой РФ планирует направить в адрес высших должностных лиц субъектов представления об освобождении от должностей некоторых </w:t>
      </w:r>
      <w:r w:rsidRPr="00B67116">
        <w:rPr>
          <w:sz w:val="32"/>
          <w:szCs w:val="32"/>
        </w:rPr>
        <w:lastRenderedPageBreak/>
        <w:t xml:space="preserve">руководителей жилищных инспекций, о чем Заместителю Председателя Правительства РФ </w:t>
      </w:r>
      <w:proofErr w:type="spellStart"/>
      <w:r w:rsidRPr="00B67116">
        <w:rPr>
          <w:sz w:val="32"/>
          <w:szCs w:val="32"/>
        </w:rPr>
        <w:t>Хуснуллину</w:t>
      </w:r>
      <w:proofErr w:type="spellEnd"/>
      <w:r w:rsidRPr="00B67116">
        <w:rPr>
          <w:sz w:val="32"/>
          <w:szCs w:val="32"/>
        </w:rPr>
        <w:t xml:space="preserve"> М.Ш. будет </w:t>
      </w:r>
      <w:r w:rsidR="001961FD" w:rsidRPr="00B67116">
        <w:rPr>
          <w:sz w:val="32"/>
          <w:szCs w:val="32"/>
        </w:rPr>
        <w:t>доложено дополнительно</w:t>
      </w:r>
      <w:r w:rsidRPr="00B67116">
        <w:rPr>
          <w:sz w:val="32"/>
          <w:szCs w:val="32"/>
        </w:rPr>
        <w:t>.</w:t>
      </w:r>
    </w:p>
    <w:p w:rsidR="000F69A4" w:rsidRDefault="000F69A4" w:rsidP="000F69A4">
      <w:pPr>
        <w:spacing w:line="264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рамках повестки Заседания</w:t>
      </w:r>
      <w:r w:rsidRPr="004013D8">
        <w:rPr>
          <w:sz w:val="32"/>
          <w:szCs w:val="32"/>
        </w:rPr>
        <w:t xml:space="preserve"> Штаба</w:t>
      </w:r>
      <w:r>
        <w:rPr>
          <w:sz w:val="32"/>
          <w:szCs w:val="32"/>
        </w:rPr>
        <w:t xml:space="preserve"> заслушаны доклады: </w:t>
      </w:r>
    </w:p>
    <w:p w:rsidR="000F69A4" w:rsidRDefault="000F69A4" w:rsidP="000F69A4">
      <w:pPr>
        <w:widowControl/>
        <w:ind w:firstLine="709"/>
        <w:rPr>
          <w:sz w:val="32"/>
          <w:szCs w:val="32"/>
        </w:rPr>
      </w:pPr>
      <w:r>
        <w:rPr>
          <w:sz w:val="32"/>
          <w:szCs w:val="32"/>
        </w:rPr>
        <w:t>Губернатор Республики Хакасия - Коновалов В.О.;</w:t>
      </w:r>
    </w:p>
    <w:p w:rsidR="000F69A4" w:rsidRPr="000C7041" w:rsidRDefault="000F69A4" w:rsidP="000F69A4">
      <w:pPr>
        <w:widowControl/>
        <w:ind w:firstLine="709"/>
        <w:rPr>
          <w:sz w:val="32"/>
          <w:szCs w:val="32"/>
        </w:rPr>
      </w:pPr>
      <w:r>
        <w:rPr>
          <w:sz w:val="32"/>
          <w:szCs w:val="32"/>
        </w:rPr>
        <w:t>Губернатор Приморского края - Кожемяко О.Н.;</w:t>
      </w:r>
    </w:p>
    <w:p w:rsidR="000F69A4" w:rsidRDefault="000F69A4" w:rsidP="000F69A4">
      <w:pPr>
        <w:widowControl/>
        <w:ind w:firstLine="709"/>
        <w:rPr>
          <w:sz w:val="32"/>
          <w:szCs w:val="32"/>
        </w:rPr>
      </w:pPr>
      <w:r>
        <w:rPr>
          <w:sz w:val="32"/>
          <w:szCs w:val="32"/>
        </w:rPr>
        <w:t>Губернатор</w:t>
      </w:r>
      <w:r w:rsidRPr="000F69A4">
        <w:rPr>
          <w:i/>
          <w:szCs w:val="28"/>
        </w:rPr>
        <w:t xml:space="preserve"> </w:t>
      </w:r>
      <w:r w:rsidRPr="000F69A4">
        <w:rPr>
          <w:sz w:val="32"/>
          <w:szCs w:val="32"/>
        </w:rPr>
        <w:t>Иркутской области</w:t>
      </w:r>
      <w:r>
        <w:rPr>
          <w:sz w:val="32"/>
          <w:szCs w:val="32"/>
        </w:rPr>
        <w:tab/>
        <w:t>- Кобзев И.И.;</w:t>
      </w:r>
    </w:p>
    <w:p w:rsidR="000F69A4" w:rsidRDefault="00C44844" w:rsidP="000F69A4">
      <w:pPr>
        <w:widowControl/>
        <w:ind w:firstLine="709"/>
        <w:rPr>
          <w:sz w:val="32"/>
          <w:szCs w:val="32"/>
        </w:rPr>
      </w:pPr>
      <w:r>
        <w:rPr>
          <w:sz w:val="32"/>
          <w:szCs w:val="32"/>
        </w:rPr>
        <w:t>Глава</w:t>
      </w:r>
      <w:r w:rsidR="000F69A4">
        <w:rPr>
          <w:sz w:val="32"/>
          <w:szCs w:val="32"/>
        </w:rPr>
        <w:t xml:space="preserve"> </w:t>
      </w:r>
      <w:r w:rsidR="000F69A4" w:rsidRPr="000C7041">
        <w:rPr>
          <w:sz w:val="32"/>
          <w:szCs w:val="32"/>
        </w:rPr>
        <w:t xml:space="preserve">Республики Алтай - </w:t>
      </w:r>
      <w:proofErr w:type="spellStart"/>
      <w:r w:rsidR="000F69A4" w:rsidRPr="000C7041">
        <w:rPr>
          <w:sz w:val="32"/>
          <w:szCs w:val="32"/>
        </w:rPr>
        <w:t>Хорохордин</w:t>
      </w:r>
      <w:proofErr w:type="spellEnd"/>
      <w:r w:rsidR="000F69A4" w:rsidRPr="000C7041">
        <w:rPr>
          <w:sz w:val="32"/>
          <w:szCs w:val="32"/>
        </w:rPr>
        <w:t xml:space="preserve"> </w:t>
      </w:r>
      <w:r w:rsidR="000F69A4">
        <w:rPr>
          <w:sz w:val="32"/>
          <w:szCs w:val="32"/>
        </w:rPr>
        <w:t>О.Л.</w:t>
      </w:r>
    </w:p>
    <w:p w:rsidR="000F69A4" w:rsidRDefault="000F69A4" w:rsidP="000F69A4">
      <w:pPr>
        <w:spacing w:line="264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На обратную связь для доклада представители Тверской области не вызывались.</w:t>
      </w:r>
    </w:p>
    <w:p w:rsidR="00893B38" w:rsidRDefault="00893B38" w:rsidP="00893B38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В дополнение к вышеизложенному направляю информацию</w:t>
      </w:r>
      <w:r w:rsidR="00BC2C8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 порядке </w:t>
      </w:r>
      <w:r w:rsidRPr="00893B38">
        <w:rPr>
          <w:sz w:val="32"/>
          <w:szCs w:val="32"/>
        </w:rPr>
        <w:t>предоставления субъектам Российской Федерации инфраструктурных бюджетных кредитов</w:t>
      </w:r>
      <w:r>
        <w:rPr>
          <w:sz w:val="32"/>
          <w:szCs w:val="32"/>
        </w:rPr>
        <w:t>.</w:t>
      </w:r>
    </w:p>
    <w:p w:rsidR="00893B38" w:rsidRPr="00893B38" w:rsidRDefault="00893B38" w:rsidP="00893B38">
      <w:pPr>
        <w:ind w:firstLine="720"/>
        <w:jc w:val="both"/>
        <w:rPr>
          <w:sz w:val="32"/>
          <w:szCs w:val="32"/>
        </w:rPr>
      </w:pPr>
      <w:r w:rsidRPr="00893B38">
        <w:rPr>
          <w:sz w:val="32"/>
          <w:szCs w:val="32"/>
        </w:rPr>
        <w:t xml:space="preserve"> </w:t>
      </w:r>
    </w:p>
    <w:p w:rsidR="00893B38" w:rsidRPr="00893B38" w:rsidRDefault="00893B38" w:rsidP="00893B38">
      <w:pPr>
        <w:widowControl/>
        <w:autoSpaceDE/>
        <w:autoSpaceDN/>
        <w:adjustRightInd/>
        <w:ind w:firstLine="708"/>
        <w:jc w:val="both"/>
        <w:rPr>
          <w:b/>
          <w:sz w:val="26"/>
          <w:szCs w:val="26"/>
        </w:rPr>
      </w:pPr>
    </w:p>
    <w:p w:rsidR="00893B38" w:rsidRPr="00893B38" w:rsidRDefault="00893B38" w:rsidP="00893B38">
      <w:pPr>
        <w:widowControl/>
        <w:autoSpaceDE/>
        <w:autoSpaceDN/>
        <w:adjustRightInd/>
        <w:spacing w:line="360" w:lineRule="auto"/>
        <w:ind w:firstLine="708"/>
        <w:jc w:val="both"/>
        <w:rPr>
          <w:sz w:val="32"/>
          <w:szCs w:val="32"/>
        </w:rPr>
      </w:pPr>
      <w:r w:rsidRPr="00893B38">
        <w:rPr>
          <w:sz w:val="32"/>
          <w:szCs w:val="32"/>
        </w:rPr>
        <w:t xml:space="preserve">Приложение: </w:t>
      </w:r>
      <w:proofErr w:type="gramStart"/>
      <w:r w:rsidRPr="00893B38">
        <w:rPr>
          <w:sz w:val="32"/>
          <w:szCs w:val="32"/>
        </w:rPr>
        <w:t xml:space="preserve">на  </w:t>
      </w:r>
      <w:r>
        <w:rPr>
          <w:sz w:val="32"/>
          <w:szCs w:val="32"/>
        </w:rPr>
        <w:t>3</w:t>
      </w:r>
      <w:proofErr w:type="gramEnd"/>
      <w:r w:rsidRPr="00893B38">
        <w:rPr>
          <w:sz w:val="32"/>
          <w:szCs w:val="32"/>
        </w:rPr>
        <w:t xml:space="preserve"> л. в 1 экз.</w:t>
      </w:r>
    </w:p>
    <w:p w:rsidR="00BC2C8A" w:rsidRPr="00C37C92" w:rsidRDefault="00BC2C8A" w:rsidP="000F69A4">
      <w:pPr>
        <w:spacing w:line="264" w:lineRule="auto"/>
        <w:ind w:firstLine="720"/>
        <w:jc w:val="both"/>
        <w:rPr>
          <w:sz w:val="32"/>
          <w:szCs w:val="32"/>
        </w:rPr>
      </w:pPr>
    </w:p>
    <w:p w:rsidR="00134992" w:rsidRPr="00C44844" w:rsidRDefault="00134992" w:rsidP="00964798">
      <w:pPr>
        <w:jc w:val="both"/>
        <w:rPr>
          <w:sz w:val="32"/>
          <w:szCs w:val="32"/>
        </w:rPr>
      </w:pPr>
    </w:p>
    <w:p w:rsidR="00217979" w:rsidRPr="004013D8" w:rsidRDefault="00217979" w:rsidP="00217979">
      <w:pPr>
        <w:jc w:val="both"/>
        <w:rPr>
          <w:b/>
          <w:sz w:val="32"/>
          <w:szCs w:val="32"/>
        </w:rPr>
      </w:pPr>
      <w:r w:rsidRPr="004013D8">
        <w:rPr>
          <w:b/>
          <w:sz w:val="32"/>
          <w:szCs w:val="32"/>
        </w:rPr>
        <w:t xml:space="preserve">Заместитель Председателя </w:t>
      </w:r>
    </w:p>
    <w:p w:rsidR="009C0E47" w:rsidRDefault="00217979" w:rsidP="00217979">
      <w:pPr>
        <w:jc w:val="both"/>
        <w:rPr>
          <w:b/>
          <w:sz w:val="32"/>
          <w:szCs w:val="32"/>
        </w:rPr>
      </w:pPr>
      <w:r w:rsidRPr="004013D8">
        <w:rPr>
          <w:b/>
          <w:sz w:val="32"/>
          <w:szCs w:val="32"/>
        </w:rPr>
        <w:t>П</w:t>
      </w:r>
      <w:r w:rsidR="00AA6A14" w:rsidRPr="004013D8">
        <w:rPr>
          <w:b/>
          <w:sz w:val="32"/>
          <w:szCs w:val="32"/>
        </w:rPr>
        <w:t>равительства Тверской области</w:t>
      </w:r>
      <w:r w:rsidR="009C0E47">
        <w:rPr>
          <w:b/>
          <w:sz w:val="32"/>
          <w:szCs w:val="32"/>
        </w:rPr>
        <w:t xml:space="preserve"> –</w:t>
      </w:r>
    </w:p>
    <w:p w:rsidR="009C0E47" w:rsidRDefault="009C0E47" w:rsidP="0021797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Министр </w:t>
      </w:r>
      <w:r w:rsidR="00C44844">
        <w:rPr>
          <w:b/>
          <w:sz w:val="32"/>
          <w:szCs w:val="32"/>
        </w:rPr>
        <w:t>финансов</w:t>
      </w:r>
    </w:p>
    <w:p w:rsidR="004D477F" w:rsidRPr="00C44844" w:rsidRDefault="009C0E47" w:rsidP="0021797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Тверской области                                                    </w:t>
      </w:r>
      <w:r w:rsidR="00C44844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</w:t>
      </w:r>
      <w:r w:rsidR="00C44844">
        <w:rPr>
          <w:b/>
          <w:sz w:val="32"/>
          <w:szCs w:val="32"/>
        </w:rPr>
        <w:t xml:space="preserve">М.И. </w:t>
      </w:r>
      <w:proofErr w:type="spellStart"/>
      <w:r w:rsidR="00C44844">
        <w:rPr>
          <w:b/>
          <w:sz w:val="32"/>
          <w:szCs w:val="32"/>
        </w:rPr>
        <w:t>Подтихова</w:t>
      </w:r>
      <w:proofErr w:type="spellEnd"/>
    </w:p>
    <w:p w:rsidR="00B67116" w:rsidRDefault="00B67116" w:rsidP="00484FBA">
      <w:pPr>
        <w:jc w:val="both"/>
        <w:rPr>
          <w:sz w:val="24"/>
          <w:szCs w:val="24"/>
        </w:rPr>
      </w:pPr>
    </w:p>
    <w:p w:rsidR="001961FD" w:rsidRDefault="001961FD" w:rsidP="00484FBA">
      <w:pPr>
        <w:jc w:val="both"/>
        <w:rPr>
          <w:sz w:val="24"/>
          <w:szCs w:val="24"/>
        </w:rPr>
      </w:pPr>
    </w:p>
    <w:p w:rsidR="001961FD" w:rsidRDefault="001961FD" w:rsidP="00484FBA">
      <w:pPr>
        <w:jc w:val="both"/>
        <w:rPr>
          <w:sz w:val="24"/>
          <w:szCs w:val="24"/>
        </w:rPr>
      </w:pPr>
    </w:p>
    <w:p w:rsidR="001961FD" w:rsidRDefault="001961FD" w:rsidP="00484FBA">
      <w:pPr>
        <w:jc w:val="both"/>
        <w:rPr>
          <w:sz w:val="24"/>
          <w:szCs w:val="24"/>
        </w:rPr>
      </w:pPr>
    </w:p>
    <w:p w:rsidR="001961FD" w:rsidRDefault="001961FD" w:rsidP="00484FBA">
      <w:pPr>
        <w:jc w:val="both"/>
        <w:rPr>
          <w:sz w:val="24"/>
          <w:szCs w:val="24"/>
        </w:rPr>
      </w:pPr>
    </w:p>
    <w:p w:rsidR="001961FD" w:rsidRDefault="001961FD" w:rsidP="00484FBA">
      <w:pPr>
        <w:jc w:val="both"/>
        <w:rPr>
          <w:sz w:val="24"/>
          <w:szCs w:val="24"/>
        </w:rPr>
      </w:pPr>
    </w:p>
    <w:p w:rsidR="001961FD" w:rsidRDefault="001961FD" w:rsidP="00484FBA">
      <w:pPr>
        <w:jc w:val="both"/>
        <w:rPr>
          <w:sz w:val="24"/>
          <w:szCs w:val="24"/>
        </w:rPr>
      </w:pPr>
    </w:p>
    <w:p w:rsidR="001961FD" w:rsidRDefault="001961FD" w:rsidP="00484FBA">
      <w:pPr>
        <w:jc w:val="both"/>
        <w:rPr>
          <w:sz w:val="24"/>
          <w:szCs w:val="24"/>
        </w:rPr>
      </w:pPr>
    </w:p>
    <w:p w:rsidR="001961FD" w:rsidRDefault="001961FD" w:rsidP="00484FBA">
      <w:pPr>
        <w:jc w:val="both"/>
        <w:rPr>
          <w:sz w:val="24"/>
          <w:szCs w:val="24"/>
        </w:rPr>
      </w:pPr>
    </w:p>
    <w:p w:rsidR="001961FD" w:rsidRDefault="001961FD" w:rsidP="00484FBA">
      <w:pPr>
        <w:jc w:val="both"/>
        <w:rPr>
          <w:sz w:val="24"/>
          <w:szCs w:val="24"/>
        </w:rPr>
      </w:pPr>
    </w:p>
    <w:p w:rsidR="001961FD" w:rsidRDefault="001961FD" w:rsidP="00484FBA">
      <w:pPr>
        <w:jc w:val="both"/>
        <w:rPr>
          <w:sz w:val="24"/>
          <w:szCs w:val="24"/>
        </w:rPr>
      </w:pPr>
    </w:p>
    <w:p w:rsidR="001961FD" w:rsidRDefault="001961FD" w:rsidP="00484FBA">
      <w:pPr>
        <w:jc w:val="both"/>
        <w:rPr>
          <w:sz w:val="24"/>
          <w:szCs w:val="24"/>
        </w:rPr>
      </w:pPr>
    </w:p>
    <w:p w:rsidR="001961FD" w:rsidRDefault="001961FD" w:rsidP="00484FBA">
      <w:pPr>
        <w:jc w:val="both"/>
        <w:rPr>
          <w:sz w:val="24"/>
          <w:szCs w:val="24"/>
        </w:rPr>
      </w:pPr>
    </w:p>
    <w:p w:rsidR="001961FD" w:rsidRDefault="001961FD" w:rsidP="00484FBA">
      <w:pPr>
        <w:jc w:val="both"/>
        <w:rPr>
          <w:sz w:val="24"/>
          <w:szCs w:val="24"/>
        </w:rPr>
      </w:pPr>
    </w:p>
    <w:p w:rsidR="001961FD" w:rsidRDefault="001961FD" w:rsidP="00484FBA">
      <w:pPr>
        <w:jc w:val="both"/>
        <w:rPr>
          <w:sz w:val="24"/>
          <w:szCs w:val="24"/>
        </w:rPr>
      </w:pPr>
    </w:p>
    <w:p w:rsidR="001961FD" w:rsidRDefault="001961FD" w:rsidP="00484FBA">
      <w:pPr>
        <w:jc w:val="both"/>
        <w:rPr>
          <w:sz w:val="24"/>
          <w:szCs w:val="24"/>
        </w:rPr>
      </w:pPr>
    </w:p>
    <w:p w:rsidR="001961FD" w:rsidRDefault="001961FD" w:rsidP="00484FBA">
      <w:pPr>
        <w:jc w:val="both"/>
        <w:rPr>
          <w:sz w:val="24"/>
          <w:szCs w:val="24"/>
        </w:rPr>
      </w:pPr>
    </w:p>
    <w:p w:rsidR="001961FD" w:rsidRPr="00C44844" w:rsidRDefault="001961FD" w:rsidP="00484FBA">
      <w:pPr>
        <w:jc w:val="both"/>
        <w:rPr>
          <w:sz w:val="24"/>
          <w:szCs w:val="24"/>
        </w:rPr>
      </w:pPr>
    </w:p>
    <w:p w:rsidR="003D5E2E" w:rsidRDefault="00217979" w:rsidP="00484FBA">
      <w:pPr>
        <w:jc w:val="both"/>
        <w:rPr>
          <w:b/>
          <w:sz w:val="32"/>
          <w:szCs w:val="32"/>
        </w:rPr>
      </w:pPr>
      <w:r w:rsidRPr="00AA6A14">
        <w:rPr>
          <w:sz w:val="24"/>
          <w:szCs w:val="24"/>
        </w:rPr>
        <w:t>Горбунова Елена Борисовна</w:t>
      </w:r>
    </w:p>
    <w:p w:rsidR="009D5343" w:rsidRDefault="00217979" w:rsidP="00484FBA">
      <w:pPr>
        <w:jc w:val="both"/>
        <w:rPr>
          <w:sz w:val="24"/>
          <w:szCs w:val="24"/>
        </w:rPr>
      </w:pPr>
      <w:r w:rsidRPr="00AA6A14">
        <w:rPr>
          <w:sz w:val="24"/>
          <w:szCs w:val="24"/>
        </w:rPr>
        <w:t xml:space="preserve">8 </w:t>
      </w:r>
      <w:r w:rsidR="00472DFA">
        <w:rPr>
          <w:sz w:val="24"/>
          <w:szCs w:val="24"/>
        </w:rPr>
        <w:t xml:space="preserve"> </w:t>
      </w:r>
      <w:r w:rsidRPr="00AA6A14">
        <w:rPr>
          <w:sz w:val="24"/>
          <w:szCs w:val="24"/>
        </w:rPr>
        <w:t>(4822) 35 84 91</w:t>
      </w:r>
    </w:p>
    <w:p w:rsidR="008D5C2B" w:rsidRDefault="008D5C2B" w:rsidP="008D5C2B">
      <w:pPr>
        <w:ind w:firstLine="709"/>
        <w:contextualSpacing/>
        <w:jc w:val="both"/>
        <w:rPr>
          <w:sz w:val="32"/>
          <w:szCs w:val="32"/>
        </w:rPr>
      </w:pPr>
    </w:p>
    <w:sectPr w:rsidR="008D5C2B" w:rsidSect="00354F9E">
      <w:headerReference w:type="even" r:id="rId8"/>
      <w:headerReference w:type="default" r:id="rId9"/>
      <w:pgSz w:w="11909" w:h="16834"/>
      <w:pgMar w:top="1134" w:right="851" w:bottom="851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23F" w:rsidRDefault="00BC523F">
      <w:r>
        <w:separator/>
      </w:r>
    </w:p>
  </w:endnote>
  <w:endnote w:type="continuationSeparator" w:id="0">
    <w:p w:rsidR="00BC523F" w:rsidRDefault="00BC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23F" w:rsidRDefault="00BC523F">
      <w:r>
        <w:separator/>
      </w:r>
    </w:p>
  </w:footnote>
  <w:footnote w:type="continuationSeparator" w:id="0">
    <w:p w:rsidR="00BC523F" w:rsidRDefault="00BC5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74F" w:rsidRDefault="008B474D" w:rsidP="00C4674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C4674F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4674F" w:rsidRDefault="00C4674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74F" w:rsidRDefault="008B474D" w:rsidP="00C4674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C4674F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A0F32">
      <w:rPr>
        <w:rStyle w:val="a7"/>
        <w:noProof/>
      </w:rPr>
      <w:t>4</w:t>
    </w:r>
    <w:r>
      <w:rPr>
        <w:rStyle w:val="a7"/>
      </w:rPr>
      <w:fldChar w:fldCharType="end"/>
    </w:r>
  </w:p>
  <w:p w:rsidR="00C4674F" w:rsidRDefault="00C4674F">
    <w:pPr>
      <w:pStyle w:val="a6"/>
    </w:pPr>
  </w:p>
  <w:p w:rsidR="00E32ECE" w:rsidRDefault="00E32EC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645"/>
    <w:multiLevelType w:val="hybridMultilevel"/>
    <w:tmpl w:val="FC0E3C52"/>
    <w:lvl w:ilvl="0" w:tplc="09160A86">
      <w:start w:val="1"/>
      <w:numFmt w:val="decimal"/>
      <w:lvlText w:val="%1."/>
      <w:lvlJc w:val="left"/>
      <w:pPr>
        <w:ind w:left="187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B1556"/>
    <w:multiLevelType w:val="hybridMultilevel"/>
    <w:tmpl w:val="6E821028"/>
    <w:lvl w:ilvl="0" w:tplc="D03C29C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AD63D0C"/>
    <w:multiLevelType w:val="hybridMultilevel"/>
    <w:tmpl w:val="995029A6"/>
    <w:lvl w:ilvl="0" w:tplc="EBB07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484633"/>
    <w:multiLevelType w:val="hybridMultilevel"/>
    <w:tmpl w:val="13DEA270"/>
    <w:lvl w:ilvl="0" w:tplc="36584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874812"/>
    <w:multiLevelType w:val="hybridMultilevel"/>
    <w:tmpl w:val="ECD2D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E3864"/>
    <w:multiLevelType w:val="hybridMultilevel"/>
    <w:tmpl w:val="500E8FB2"/>
    <w:lvl w:ilvl="0" w:tplc="9DBA7C8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AF3B64"/>
    <w:multiLevelType w:val="hybridMultilevel"/>
    <w:tmpl w:val="1476573E"/>
    <w:lvl w:ilvl="0" w:tplc="7E60CDE8">
      <w:start w:val="1"/>
      <w:numFmt w:val="upperRoman"/>
      <w:lvlText w:val="%1."/>
      <w:lvlJc w:val="left"/>
      <w:pPr>
        <w:ind w:left="1288" w:hanging="72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9934A8"/>
    <w:multiLevelType w:val="hybridMultilevel"/>
    <w:tmpl w:val="A8FE962C"/>
    <w:lvl w:ilvl="0" w:tplc="97F4D708">
      <w:start w:val="1"/>
      <w:numFmt w:val="bullet"/>
      <w:lvlText w:val="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39B1058"/>
    <w:multiLevelType w:val="hybridMultilevel"/>
    <w:tmpl w:val="BED21B7E"/>
    <w:lvl w:ilvl="0" w:tplc="F7FE928E">
      <w:start w:val="1"/>
      <w:numFmt w:val="decimal"/>
      <w:lvlText w:val="%1."/>
      <w:lvlJc w:val="left"/>
      <w:pPr>
        <w:ind w:left="786" w:hanging="360"/>
      </w:pPr>
      <w:rPr>
        <w:rFonts w:ascii="Times New Roman" w:eastAsia="Arial Unicode M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7F62114"/>
    <w:multiLevelType w:val="hybridMultilevel"/>
    <w:tmpl w:val="E8825940"/>
    <w:lvl w:ilvl="0" w:tplc="C8B8E53A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C8B8E53A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9152C94"/>
    <w:multiLevelType w:val="hybridMultilevel"/>
    <w:tmpl w:val="D834B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B799F"/>
    <w:multiLevelType w:val="hybridMultilevel"/>
    <w:tmpl w:val="0CEAEE6A"/>
    <w:lvl w:ilvl="0" w:tplc="C444E796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B21C23"/>
    <w:multiLevelType w:val="hybridMultilevel"/>
    <w:tmpl w:val="B37E5A52"/>
    <w:lvl w:ilvl="0" w:tplc="19D4295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5145067C"/>
    <w:multiLevelType w:val="hybridMultilevel"/>
    <w:tmpl w:val="B99E8BA4"/>
    <w:lvl w:ilvl="0" w:tplc="87E26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8D6DD1"/>
    <w:multiLevelType w:val="multilevel"/>
    <w:tmpl w:val="36221F98"/>
    <w:lvl w:ilvl="0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144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6A85FE6"/>
    <w:multiLevelType w:val="hybridMultilevel"/>
    <w:tmpl w:val="358CB3FA"/>
    <w:lvl w:ilvl="0" w:tplc="95F2E8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EA1489C"/>
    <w:multiLevelType w:val="hybridMultilevel"/>
    <w:tmpl w:val="0CEAEE6A"/>
    <w:lvl w:ilvl="0" w:tplc="C444E796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2"/>
  </w:num>
  <w:num w:numId="5">
    <w:abstractNumId w:val="3"/>
  </w:num>
  <w:num w:numId="6">
    <w:abstractNumId w:val="14"/>
  </w:num>
  <w:num w:numId="7">
    <w:abstractNumId w:val="1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  <w:num w:numId="12">
    <w:abstractNumId w:val="4"/>
  </w:num>
  <w:num w:numId="13">
    <w:abstractNumId w:val="5"/>
  </w:num>
  <w:num w:numId="14">
    <w:abstractNumId w:val="11"/>
  </w:num>
  <w:num w:numId="15">
    <w:abstractNumId w:val="16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AF"/>
    <w:rsid w:val="000033F9"/>
    <w:rsid w:val="000102D8"/>
    <w:rsid w:val="00012C06"/>
    <w:rsid w:val="0001387C"/>
    <w:rsid w:val="0003147C"/>
    <w:rsid w:val="00047185"/>
    <w:rsid w:val="00053A0A"/>
    <w:rsid w:val="00070624"/>
    <w:rsid w:val="0008135D"/>
    <w:rsid w:val="00085FB6"/>
    <w:rsid w:val="00086540"/>
    <w:rsid w:val="00090E52"/>
    <w:rsid w:val="0009452A"/>
    <w:rsid w:val="0009578C"/>
    <w:rsid w:val="000A044E"/>
    <w:rsid w:val="000A6ECC"/>
    <w:rsid w:val="000B1578"/>
    <w:rsid w:val="000B2F9E"/>
    <w:rsid w:val="000C1163"/>
    <w:rsid w:val="000C1DF6"/>
    <w:rsid w:val="000C3C5F"/>
    <w:rsid w:val="000C5FD3"/>
    <w:rsid w:val="000C7041"/>
    <w:rsid w:val="000C737C"/>
    <w:rsid w:val="000D744B"/>
    <w:rsid w:val="000E01DA"/>
    <w:rsid w:val="000E115B"/>
    <w:rsid w:val="000E4C05"/>
    <w:rsid w:val="000E7D25"/>
    <w:rsid w:val="000F69A4"/>
    <w:rsid w:val="000F7811"/>
    <w:rsid w:val="00104395"/>
    <w:rsid w:val="001143E8"/>
    <w:rsid w:val="0011744D"/>
    <w:rsid w:val="00117DE2"/>
    <w:rsid w:val="001271C2"/>
    <w:rsid w:val="00131B30"/>
    <w:rsid w:val="001321CD"/>
    <w:rsid w:val="00133479"/>
    <w:rsid w:val="00134899"/>
    <w:rsid w:val="00134992"/>
    <w:rsid w:val="00135F60"/>
    <w:rsid w:val="00143536"/>
    <w:rsid w:val="00152FCD"/>
    <w:rsid w:val="00167336"/>
    <w:rsid w:val="001808A0"/>
    <w:rsid w:val="00191AB9"/>
    <w:rsid w:val="001961FD"/>
    <w:rsid w:val="001A0BB3"/>
    <w:rsid w:val="001A18F3"/>
    <w:rsid w:val="001B2638"/>
    <w:rsid w:val="001D0B86"/>
    <w:rsid w:val="001D1F10"/>
    <w:rsid w:val="001D3FBA"/>
    <w:rsid w:val="001D6C5F"/>
    <w:rsid w:val="001E1C52"/>
    <w:rsid w:val="001E61BC"/>
    <w:rsid w:val="001E7C76"/>
    <w:rsid w:val="001F191D"/>
    <w:rsid w:val="001F7730"/>
    <w:rsid w:val="00200F94"/>
    <w:rsid w:val="00205F17"/>
    <w:rsid w:val="002107B5"/>
    <w:rsid w:val="00214F84"/>
    <w:rsid w:val="00217979"/>
    <w:rsid w:val="00220D6D"/>
    <w:rsid w:val="002256C5"/>
    <w:rsid w:val="00225991"/>
    <w:rsid w:val="00254AF3"/>
    <w:rsid w:val="00255A6E"/>
    <w:rsid w:val="00256C32"/>
    <w:rsid w:val="00265524"/>
    <w:rsid w:val="00270F04"/>
    <w:rsid w:val="0027615C"/>
    <w:rsid w:val="00292A74"/>
    <w:rsid w:val="002938BF"/>
    <w:rsid w:val="002C2C5D"/>
    <w:rsid w:val="002E1F40"/>
    <w:rsid w:val="002E7C7B"/>
    <w:rsid w:val="002F37A8"/>
    <w:rsid w:val="002F4443"/>
    <w:rsid w:val="00306B99"/>
    <w:rsid w:val="00310034"/>
    <w:rsid w:val="00321AF4"/>
    <w:rsid w:val="003353FB"/>
    <w:rsid w:val="00336854"/>
    <w:rsid w:val="00343B52"/>
    <w:rsid w:val="00354F9E"/>
    <w:rsid w:val="0036320C"/>
    <w:rsid w:val="00373AFB"/>
    <w:rsid w:val="00373E53"/>
    <w:rsid w:val="00376D59"/>
    <w:rsid w:val="003830A3"/>
    <w:rsid w:val="003837A0"/>
    <w:rsid w:val="0039374A"/>
    <w:rsid w:val="00393D1F"/>
    <w:rsid w:val="00396614"/>
    <w:rsid w:val="00397403"/>
    <w:rsid w:val="003A5D1A"/>
    <w:rsid w:val="003B21C3"/>
    <w:rsid w:val="003B2FD5"/>
    <w:rsid w:val="003B35EF"/>
    <w:rsid w:val="003D31F3"/>
    <w:rsid w:val="003D391E"/>
    <w:rsid w:val="003D5E2E"/>
    <w:rsid w:val="003E2C99"/>
    <w:rsid w:val="003E33B5"/>
    <w:rsid w:val="003F225F"/>
    <w:rsid w:val="003F4793"/>
    <w:rsid w:val="004013D8"/>
    <w:rsid w:val="00403C76"/>
    <w:rsid w:val="004047FD"/>
    <w:rsid w:val="0041107C"/>
    <w:rsid w:val="00424A06"/>
    <w:rsid w:val="004252FA"/>
    <w:rsid w:val="0042553E"/>
    <w:rsid w:val="00433465"/>
    <w:rsid w:val="004416DA"/>
    <w:rsid w:val="0044301A"/>
    <w:rsid w:val="00445285"/>
    <w:rsid w:val="00454F1A"/>
    <w:rsid w:val="004552FA"/>
    <w:rsid w:val="00461011"/>
    <w:rsid w:val="0047283C"/>
    <w:rsid w:val="00472DFA"/>
    <w:rsid w:val="004829C6"/>
    <w:rsid w:val="00484FBA"/>
    <w:rsid w:val="0048707A"/>
    <w:rsid w:val="00487FE1"/>
    <w:rsid w:val="004A174C"/>
    <w:rsid w:val="004B1602"/>
    <w:rsid w:val="004C54FB"/>
    <w:rsid w:val="004D477F"/>
    <w:rsid w:val="004D7CC9"/>
    <w:rsid w:val="004E3425"/>
    <w:rsid w:val="004E6FCB"/>
    <w:rsid w:val="00504828"/>
    <w:rsid w:val="00507DBF"/>
    <w:rsid w:val="00511B6F"/>
    <w:rsid w:val="00516F15"/>
    <w:rsid w:val="00520870"/>
    <w:rsid w:val="005215A0"/>
    <w:rsid w:val="00521A9E"/>
    <w:rsid w:val="0054137C"/>
    <w:rsid w:val="005517E0"/>
    <w:rsid w:val="0056206C"/>
    <w:rsid w:val="00563997"/>
    <w:rsid w:val="00567F7D"/>
    <w:rsid w:val="005702DC"/>
    <w:rsid w:val="0057036F"/>
    <w:rsid w:val="00574AC1"/>
    <w:rsid w:val="0057630C"/>
    <w:rsid w:val="00581C2A"/>
    <w:rsid w:val="00582C99"/>
    <w:rsid w:val="00585CAC"/>
    <w:rsid w:val="00587B1F"/>
    <w:rsid w:val="005919DF"/>
    <w:rsid w:val="00592889"/>
    <w:rsid w:val="00593FCC"/>
    <w:rsid w:val="005A7EB0"/>
    <w:rsid w:val="005B2DC4"/>
    <w:rsid w:val="005B39B7"/>
    <w:rsid w:val="005D272E"/>
    <w:rsid w:val="005D376B"/>
    <w:rsid w:val="005D7EC5"/>
    <w:rsid w:val="005F00B3"/>
    <w:rsid w:val="005F2F1C"/>
    <w:rsid w:val="005F5A25"/>
    <w:rsid w:val="006103E6"/>
    <w:rsid w:val="00616857"/>
    <w:rsid w:val="00620AD0"/>
    <w:rsid w:val="00635B89"/>
    <w:rsid w:val="00643BF5"/>
    <w:rsid w:val="006454DC"/>
    <w:rsid w:val="006470AF"/>
    <w:rsid w:val="0067107F"/>
    <w:rsid w:val="00672FA7"/>
    <w:rsid w:val="00675E95"/>
    <w:rsid w:val="0068073E"/>
    <w:rsid w:val="00687E4E"/>
    <w:rsid w:val="006905F2"/>
    <w:rsid w:val="0069656A"/>
    <w:rsid w:val="006A257D"/>
    <w:rsid w:val="006A4C66"/>
    <w:rsid w:val="006B606D"/>
    <w:rsid w:val="006C2D1C"/>
    <w:rsid w:val="006C4A3B"/>
    <w:rsid w:val="006C6929"/>
    <w:rsid w:val="006D1F8F"/>
    <w:rsid w:val="006E31F0"/>
    <w:rsid w:val="006E480D"/>
    <w:rsid w:val="006E672E"/>
    <w:rsid w:val="006F1A8E"/>
    <w:rsid w:val="00705A06"/>
    <w:rsid w:val="00720F37"/>
    <w:rsid w:val="00725723"/>
    <w:rsid w:val="00726F83"/>
    <w:rsid w:val="00760BB4"/>
    <w:rsid w:val="00775CA3"/>
    <w:rsid w:val="00781926"/>
    <w:rsid w:val="00792F3C"/>
    <w:rsid w:val="00793FD6"/>
    <w:rsid w:val="007A053E"/>
    <w:rsid w:val="007A11FB"/>
    <w:rsid w:val="007B7FE8"/>
    <w:rsid w:val="007C77AC"/>
    <w:rsid w:val="007D1936"/>
    <w:rsid w:val="007D30E0"/>
    <w:rsid w:val="007D3C38"/>
    <w:rsid w:val="007D744C"/>
    <w:rsid w:val="007E02B3"/>
    <w:rsid w:val="007E397A"/>
    <w:rsid w:val="007F013F"/>
    <w:rsid w:val="007F5F75"/>
    <w:rsid w:val="00800053"/>
    <w:rsid w:val="00824ACD"/>
    <w:rsid w:val="00842385"/>
    <w:rsid w:val="00853ED3"/>
    <w:rsid w:val="008719CE"/>
    <w:rsid w:val="00871A63"/>
    <w:rsid w:val="00872187"/>
    <w:rsid w:val="0088577D"/>
    <w:rsid w:val="0089262B"/>
    <w:rsid w:val="00893B38"/>
    <w:rsid w:val="00895D6C"/>
    <w:rsid w:val="008A6902"/>
    <w:rsid w:val="008B474D"/>
    <w:rsid w:val="008C0B22"/>
    <w:rsid w:val="008C1359"/>
    <w:rsid w:val="008C4631"/>
    <w:rsid w:val="008D38A3"/>
    <w:rsid w:val="008D5C2B"/>
    <w:rsid w:val="008E27BE"/>
    <w:rsid w:val="008F39C8"/>
    <w:rsid w:val="008F4003"/>
    <w:rsid w:val="008F71A8"/>
    <w:rsid w:val="00901EAD"/>
    <w:rsid w:val="00907467"/>
    <w:rsid w:val="00925B39"/>
    <w:rsid w:val="00930DB1"/>
    <w:rsid w:val="009362D2"/>
    <w:rsid w:val="009502C1"/>
    <w:rsid w:val="00950B1D"/>
    <w:rsid w:val="0095467B"/>
    <w:rsid w:val="0096415C"/>
    <w:rsid w:val="00964798"/>
    <w:rsid w:val="00967426"/>
    <w:rsid w:val="00980EDE"/>
    <w:rsid w:val="00981324"/>
    <w:rsid w:val="00994CAD"/>
    <w:rsid w:val="009B36F7"/>
    <w:rsid w:val="009C0E47"/>
    <w:rsid w:val="009C2D49"/>
    <w:rsid w:val="009C7C54"/>
    <w:rsid w:val="009D0635"/>
    <w:rsid w:val="009D5343"/>
    <w:rsid w:val="009D6402"/>
    <w:rsid w:val="009E4E96"/>
    <w:rsid w:val="009F19AC"/>
    <w:rsid w:val="009F4822"/>
    <w:rsid w:val="009F7C8C"/>
    <w:rsid w:val="00A02E7A"/>
    <w:rsid w:val="00A20007"/>
    <w:rsid w:val="00A2783A"/>
    <w:rsid w:val="00A40581"/>
    <w:rsid w:val="00A438F2"/>
    <w:rsid w:val="00A5143A"/>
    <w:rsid w:val="00A553CF"/>
    <w:rsid w:val="00A55E84"/>
    <w:rsid w:val="00A65674"/>
    <w:rsid w:val="00A73195"/>
    <w:rsid w:val="00A74F07"/>
    <w:rsid w:val="00A75001"/>
    <w:rsid w:val="00A76FC2"/>
    <w:rsid w:val="00A802D3"/>
    <w:rsid w:val="00A809E9"/>
    <w:rsid w:val="00A84BE7"/>
    <w:rsid w:val="00A85982"/>
    <w:rsid w:val="00A93520"/>
    <w:rsid w:val="00A93C99"/>
    <w:rsid w:val="00AA6A14"/>
    <w:rsid w:val="00AA6BDC"/>
    <w:rsid w:val="00AC22BC"/>
    <w:rsid w:val="00AC2801"/>
    <w:rsid w:val="00AC6F9A"/>
    <w:rsid w:val="00AD3041"/>
    <w:rsid w:val="00AD4950"/>
    <w:rsid w:val="00AE05CE"/>
    <w:rsid w:val="00AE1C2E"/>
    <w:rsid w:val="00AE7232"/>
    <w:rsid w:val="00AF28E8"/>
    <w:rsid w:val="00AF5FB5"/>
    <w:rsid w:val="00B03F6C"/>
    <w:rsid w:val="00B0470F"/>
    <w:rsid w:val="00B2375E"/>
    <w:rsid w:val="00B31CF0"/>
    <w:rsid w:val="00B5070B"/>
    <w:rsid w:val="00B608CB"/>
    <w:rsid w:val="00B61095"/>
    <w:rsid w:val="00B67116"/>
    <w:rsid w:val="00B766C7"/>
    <w:rsid w:val="00B91E7C"/>
    <w:rsid w:val="00B931E8"/>
    <w:rsid w:val="00B966DB"/>
    <w:rsid w:val="00BA0F32"/>
    <w:rsid w:val="00BA6253"/>
    <w:rsid w:val="00BB18BF"/>
    <w:rsid w:val="00BB24D3"/>
    <w:rsid w:val="00BB3B85"/>
    <w:rsid w:val="00BC2AA5"/>
    <w:rsid w:val="00BC2C8A"/>
    <w:rsid w:val="00BC41B5"/>
    <w:rsid w:val="00BC523F"/>
    <w:rsid w:val="00BC7E2D"/>
    <w:rsid w:val="00BD0F2B"/>
    <w:rsid w:val="00BD432C"/>
    <w:rsid w:val="00BE0153"/>
    <w:rsid w:val="00BE64B1"/>
    <w:rsid w:val="00BE64BC"/>
    <w:rsid w:val="00BF0318"/>
    <w:rsid w:val="00BF187D"/>
    <w:rsid w:val="00BF30F5"/>
    <w:rsid w:val="00C10529"/>
    <w:rsid w:val="00C11D7D"/>
    <w:rsid w:val="00C225D0"/>
    <w:rsid w:val="00C334A6"/>
    <w:rsid w:val="00C37C92"/>
    <w:rsid w:val="00C44844"/>
    <w:rsid w:val="00C4674F"/>
    <w:rsid w:val="00C46EF8"/>
    <w:rsid w:val="00C52664"/>
    <w:rsid w:val="00C545E8"/>
    <w:rsid w:val="00C60C2D"/>
    <w:rsid w:val="00C61109"/>
    <w:rsid w:val="00C82D93"/>
    <w:rsid w:val="00C87642"/>
    <w:rsid w:val="00C87E03"/>
    <w:rsid w:val="00C918BF"/>
    <w:rsid w:val="00C973EF"/>
    <w:rsid w:val="00C97DA1"/>
    <w:rsid w:val="00CA7B34"/>
    <w:rsid w:val="00CC7A27"/>
    <w:rsid w:val="00CC7B0B"/>
    <w:rsid w:val="00CF1B77"/>
    <w:rsid w:val="00CF6C24"/>
    <w:rsid w:val="00CF735E"/>
    <w:rsid w:val="00D0136D"/>
    <w:rsid w:val="00D02273"/>
    <w:rsid w:val="00D0374D"/>
    <w:rsid w:val="00D11428"/>
    <w:rsid w:val="00D115DF"/>
    <w:rsid w:val="00D12818"/>
    <w:rsid w:val="00D14D04"/>
    <w:rsid w:val="00D16F6A"/>
    <w:rsid w:val="00D276B3"/>
    <w:rsid w:val="00D32E8B"/>
    <w:rsid w:val="00D3718C"/>
    <w:rsid w:val="00D37CA4"/>
    <w:rsid w:val="00D43DBD"/>
    <w:rsid w:val="00D5044E"/>
    <w:rsid w:val="00D50DF3"/>
    <w:rsid w:val="00D519D9"/>
    <w:rsid w:val="00D53641"/>
    <w:rsid w:val="00D60EA5"/>
    <w:rsid w:val="00D67717"/>
    <w:rsid w:val="00D72B5C"/>
    <w:rsid w:val="00D72E59"/>
    <w:rsid w:val="00D94D7A"/>
    <w:rsid w:val="00DA174D"/>
    <w:rsid w:val="00DA505D"/>
    <w:rsid w:val="00DA55CC"/>
    <w:rsid w:val="00DB1F1D"/>
    <w:rsid w:val="00DB2422"/>
    <w:rsid w:val="00DD0C86"/>
    <w:rsid w:val="00DE2C1B"/>
    <w:rsid w:val="00E03F12"/>
    <w:rsid w:val="00E13820"/>
    <w:rsid w:val="00E17716"/>
    <w:rsid w:val="00E32430"/>
    <w:rsid w:val="00E32ECE"/>
    <w:rsid w:val="00E44534"/>
    <w:rsid w:val="00E44E2A"/>
    <w:rsid w:val="00E5101D"/>
    <w:rsid w:val="00E52634"/>
    <w:rsid w:val="00E53818"/>
    <w:rsid w:val="00E71A0A"/>
    <w:rsid w:val="00E75031"/>
    <w:rsid w:val="00E75AE2"/>
    <w:rsid w:val="00E85238"/>
    <w:rsid w:val="00E93DC7"/>
    <w:rsid w:val="00E96A14"/>
    <w:rsid w:val="00EB6C2D"/>
    <w:rsid w:val="00EC49D6"/>
    <w:rsid w:val="00EC7107"/>
    <w:rsid w:val="00EE7B9E"/>
    <w:rsid w:val="00EF2E23"/>
    <w:rsid w:val="00EF336E"/>
    <w:rsid w:val="00EF3A31"/>
    <w:rsid w:val="00EF6116"/>
    <w:rsid w:val="00EF7575"/>
    <w:rsid w:val="00EF7717"/>
    <w:rsid w:val="00F04707"/>
    <w:rsid w:val="00F052D2"/>
    <w:rsid w:val="00F05D05"/>
    <w:rsid w:val="00F109A1"/>
    <w:rsid w:val="00F25169"/>
    <w:rsid w:val="00F268E9"/>
    <w:rsid w:val="00F33819"/>
    <w:rsid w:val="00F44965"/>
    <w:rsid w:val="00F47C07"/>
    <w:rsid w:val="00F512E3"/>
    <w:rsid w:val="00F5135F"/>
    <w:rsid w:val="00F536B7"/>
    <w:rsid w:val="00F61A30"/>
    <w:rsid w:val="00F70D79"/>
    <w:rsid w:val="00F71087"/>
    <w:rsid w:val="00F7627C"/>
    <w:rsid w:val="00F8285E"/>
    <w:rsid w:val="00F904AC"/>
    <w:rsid w:val="00F9643B"/>
    <w:rsid w:val="00FB5B15"/>
    <w:rsid w:val="00FD19FC"/>
    <w:rsid w:val="00FD30CE"/>
    <w:rsid w:val="00FE2B3C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C72AB0"/>
  <w15:docId w15:val="{0B0B727B-9E4E-4558-8D16-60449FCC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7A8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link w:val="10"/>
    <w:uiPriority w:val="9"/>
    <w:qFormat/>
    <w:rsid w:val="00792F3C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0F69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rsid w:val="005F5A25"/>
    <w:rPr>
      <w:rFonts w:ascii="Times New Roman" w:hAnsi="Times New Roman" w:cs="Times New Roman"/>
      <w:sz w:val="26"/>
      <w:szCs w:val="26"/>
    </w:rPr>
  </w:style>
  <w:style w:type="paragraph" w:styleId="a3">
    <w:name w:val="Balloon Text"/>
    <w:basedOn w:val="a"/>
    <w:semiHidden/>
    <w:rsid w:val="00A40581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link w:val="a5"/>
    <w:rsid w:val="00F25169"/>
    <w:rPr>
      <w:spacing w:val="10"/>
      <w:sz w:val="24"/>
      <w:szCs w:val="24"/>
      <w:lang w:bidi="ar-SA"/>
    </w:rPr>
  </w:style>
  <w:style w:type="paragraph" w:styleId="a5">
    <w:name w:val="Body Text"/>
    <w:basedOn w:val="a"/>
    <w:link w:val="a4"/>
    <w:rsid w:val="00F25169"/>
    <w:pPr>
      <w:widowControl/>
      <w:shd w:val="clear" w:color="auto" w:fill="FFFFFF"/>
      <w:autoSpaceDE/>
      <w:autoSpaceDN/>
      <w:adjustRightInd/>
      <w:spacing w:before="420" w:line="323" w:lineRule="exact"/>
      <w:ind w:firstLine="900"/>
      <w:jc w:val="both"/>
    </w:pPr>
    <w:rPr>
      <w:spacing w:val="10"/>
      <w:sz w:val="24"/>
      <w:szCs w:val="24"/>
    </w:rPr>
  </w:style>
  <w:style w:type="paragraph" w:styleId="a6">
    <w:name w:val="header"/>
    <w:basedOn w:val="a"/>
    <w:rsid w:val="00C4674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C4674F"/>
  </w:style>
  <w:style w:type="paragraph" w:styleId="a8">
    <w:name w:val="footer"/>
    <w:basedOn w:val="a"/>
    <w:link w:val="a9"/>
    <w:uiPriority w:val="99"/>
    <w:rsid w:val="00E32EC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32ECE"/>
  </w:style>
  <w:style w:type="character" w:customStyle="1" w:styleId="21">
    <w:name w:val="Основной текст (2)_"/>
    <w:basedOn w:val="a0"/>
    <w:link w:val="22"/>
    <w:rsid w:val="00842385"/>
    <w:rPr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842385"/>
    <w:pPr>
      <w:shd w:val="clear" w:color="auto" w:fill="FFFFFF"/>
      <w:autoSpaceDE/>
      <w:autoSpaceDN/>
      <w:adjustRightInd/>
      <w:spacing w:after="300" w:line="335" w:lineRule="exact"/>
      <w:jc w:val="center"/>
    </w:pPr>
    <w:rPr>
      <w:sz w:val="26"/>
      <w:szCs w:val="26"/>
    </w:rPr>
  </w:style>
  <w:style w:type="paragraph" w:styleId="aa">
    <w:name w:val="No Spacing"/>
    <w:link w:val="ab"/>
    <w:uiPriority w:val="1"/>
    <w:qFormat/>
    <w:rsid w:val="001E1C52"/>
    <w:rPr>
      <w:rFonts w:asciiTheme="minorHAnsi" w:eastAsiaTheme="minorEastAsia" w:hAnsiTheme="minorHAnsi" w:cstheme="minorBidi"/>
      <w:sz w:val="22"/>
      <w:szCs w:val="22"/>
    </w:rPr>
  </w:style>
  <w:style w:type="paragraph" w:styleId="ac">
    <w:name w:val="List Paragraph"/>
    <w:basedOn w:val="a"/>
    <w:uiPriority w:val="34"/>
    <w:qFormat/>
    <w:rsid w:val="0036320C"/>
    <w:pPr>
      <w:ind w:left="720"/>
      <w:contextualSpacing/>
    </w:pPr>
  </w:style>
  <w:style w:type="paragraph" w:customStyle="1" w:styleId="Default">
    <w:name w:val="Default"/>
    <w:rsid w:val="004416DA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d">
    <w:name w:val="Table Grid"/>
    <w:basedOn w:val="a1"/>
    <w:uiPriority w:val="59"/>
    <w:rsid w:val="0011744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11pt">
    <w:name w:val="Основной текст (2) + 11 pt"/>
    <w:basedOn w:val="a0"/>
    <w:rsid w:val="00DE2C1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styleId="ae">
    <w:name w:val="Normal (Web)"/>
    <w:basedOn w:val="a"/>
    <w:uiPriority w:val="99"/>
    <w:semiHidden/>
    <w:unhideWhenUsed/>
    <w:rsid w:val="004252F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b">
    <w:name w:val="Без интервала Знак"/>
    <w:link w:val="aa"/>
    <w:uiPriority w:val="1"/>
    <w:locked/>
    <w:rsid w:val="00B03F6C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792F3C"/>
    <w:rPr>
      <w:b/>
      <w:bCs/>
      <w:kern w:val="36"/>
      <w:sz w:val="48"/>
      <w:szCs w:val="48"/>
    </w:rPr>
  </w:style>
  <w:style w:type="paragraph" w:customStyle="1" w:styleId="figurecaptiontitle">
    <w:name w:val="figure_caption_title"/>
    <w:basedOn w:val="a"/>
    <w:rsid w:val="00D43DB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qFormat/>
    <w:rsid w:val="00A93C99"/>
    <w:pPr>
      <w:suppressAutoHyphens/>
    </w:pPr>
    <w:rPr>
      <w:rFonts w:eastAsiaTheme="minorHAnsi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rsid w:val="000F6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">
    <w:name w:val="Hyperlink"/>
    <w:basedOn w:val="a0"/>
    <w:uiPriority w:val="99"/>
    <w:semiHidden/>
    <w:unhideWhenUsed/>
    <w:rsid w:val="000F69A4"/>
    <w:rPr>
      <w:color w:val="0000FF"/>
      <w:u w:val="single"/>
    </w:rPr>
  </w:style>
  <w:style w:type="character" w:customStyle="1" w:styleId="path-separator">
    <w:name w:val="path-separator"/>
    <w:basedOn w:val="a0"/>
    <w:rsid w:val="000F69A4"/>
  </w:style>
  <w:style w:type="character" w:customStyle="1" w:styleId="extendedtext-short">
    <w:name w:val="extendedtext-short"/>
    <w:basedOn w:val="a0"/>
    <w:rsid w:val="000F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8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6540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0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81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EC762-CDD1-4224-BC35-668F023D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Губернатору</vt:lpstr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Губернатору</dc:title>
  <dc:creator>ari</dc:creator>
  <cp:lastModifiedBy>Свистунова Наталья Ивановна</cp:lastModifiedBy>
  <cp:revision>4</cp:revision>
  <cp:lastPrinted>2021-07-15T18:51:00Z</cp:lastPrinted>
  <dcterms:created xsi:type="dcterms:W3CDTF">2021-07-15T19:53:00Z</dcterms:created>
  <dcterms:modified xsi:type="dcterms:W3CDTF">2021-07-15T19:56:00Z</dcterms:modified>
</cp:coreProperties>
</file>