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16" w:rsidRDefault="00163E16" w:rsidP="003651F1">
      <w:pPr>
        <w:ind w:firstLine="4820"/>
        <w:jc w:val="center"/>
        <w:rPr>
          <w:b/>
          <w:sz w:val="32"/>
          <w:szCs w:val="32"/>
        </w:rPr>
      </w:pPr>
    </w:p>
    <w:p w:rsidR="00163E16" w:rsidRPr="00163E16" w:rsidRDefault="00163E16" w:rsidP="00163E16">
      <w:pPr>
        <w:ind w:firstLine="4820"/>
        <w:jc w:val="right"/>
        <w:rPr>
          <w:sz w:val="32"/>
          <w:szCs w:val="32"/>
        </w:rPr>
      </w:pPr>
      <w:r w:rsidRPr="00163E16">
        <w:rPr>
          <w:sz w:val="32"/>
          <w:szCs w:val="32"/>
        </w:rPr>
        <w:t>По состоянию на 09.07.2021</w:t>
      </w:r>
    </w:p>
    <w:p w:rsidR="00163E16" w:rsidRPr="00163E16" w:rsidRDefault="00163E16" w:rsidP="00163E16">
      <w:pPr>
        <w:jc w:val="right"/>
        <w:rPr>
          <w:sz w:val="32"/>
          <w:szCs w:val="32"/>
        </w:rPr>
      </w:pPr>
      <w:r>
        <w:rPr>
          <w:sz w:val="32"/>
          <w:szCs w:val="32"/>
        </w:rPr>
        <w:t>16 час.0</w:t>
      </w:r>
      <w:r w:rsidRPr="00163E16">
        <w:rPr>
          <w:sz w:val="32"/>
          <w:szCs w:val="32"/>
        </w:rPr>
        <w:t>0</w:t>
      </w:r>
      <w:r w:rsidR="00B20240">
        <w:rPr>
          <w:sz w:val="32"/>
          <w:szCs w:val="32"/>
        </w:rPr>
        <w:t xml:space="preserve"> </w:t>
      </w:r>
      <w:r>
        <w:rPr>
          <w:sz w:val="32"/>
          <w:szCs w:val="32"/>
        </w:rPr>
        <w:t>мин</w:t>
      </w:r>
      <w:r w:rsidR="00B20240">
        <w:rPr>
          <w:sz w:val="32"/>
          <w:szCs w:val="32"/>
        </w:rPr>
        <w:t>.</w:t>
      </w:r>
      <w:bookmarkStart w:id="0" w:name="_GoBack"/>
      <w:bookmarkEnd w:id="0"/>
    </w:p>
    <w:p w:rsidR="00163E16" w:rsidRDefault="00163E16" w:rsidP="00163E16">
      <w:pPr>
        <w:jc w:val="center"/>
        <w:rPr>
          <w:b/>
          <w:sz w:val="32"/>
          <w:szCs w:val="32"/>
        </w:rPr>
      </w:pPr>
    </w:p>
    <w:p w:rsidR="00163E16" w:rsidRDefault="00163E16" w:rsidP="00163E16">
      <w:pPr>
        <w:jc w:val="center"/>
        <w:rPr>
          <w:b/>
          <w:sz w:val="32"/>
          <w:szCs w:val="32"/>
        </w:rPr>
      </w:pPr>
      <w:r w:rsidRPr="00163E16">
        <w:rPr>
          <w:b/>
          <w:sz w:val="32"/>
          <w:szCs w:val="32"/>
        </w:rPr>
        <w:t>Информация</w:t>
      </w:r>
    </w:p>
    <w:p w:rsidR="00B916E3" w:rsidRPr="00163E16" w:rsidRDefault="00163E16" w:rsidP="00163E16">
      <w:pPr>
        <w:jc w:val="center"/>
        <w:rPr>
          <w:b/>
          <w:sz w:val="32"/>
          <w:szCs w:val="32"/>
        </w:rPr>
      </w:pPr>
      <w:r w:rsidRPr="00163E16">
        <w:rPr>
          <w:b/>
          <w:sz w:val="32"/>
          <w:szCs w:val="32"/>
        </w:rPr>
        <w:t xml:space="preserve"> по вопросу выплаты отпускных педагогическим работникам общеобразовательных учреждений Тверской области</w:t>
      </w:r>
    </w:p>
    <w:p w:rsidR="00B916E3" w:rsidRDefault="00B916E3" w:rsidP="00B916E3">
      <w:pPr>
        <w:jc w:val="right"/>
        <w:rPr>
          <w:sz w:val="32"/>
          <w:szCs w:val="32"/>
        </w:rPr>
      </w:pPr>
    </w:p>
    <w:p w:rsidR="00B916E3" w:rsidRDefault="00B916E3" w:rsidP="00B916E3">
      <w:pPr>
        <w:jc w:val="right"/>
        <w:rPr>
          <w:sz w:val="32"/>
          <w:szCs w:val="32"/>
        </w:rPr>
      </w:pPr>
    </w:p>
    <w:p w:rsidR="00923228" w:rsidRPr="005A2336" w:rsidRDefault="00B916E3" w:rsidP="00923228">
      <w:pPr>
        <w:ind w:firstLine="851"/>
        <w:jc w:val="both"/>
        <w:rPr>
          <w:sz w:val="32"/>
          <w:szCs w:val="32"/>
        </w:rPr>
      </w:pPr>
      <w:r w:rsidRPr="005A2336">
        <w:rPr>
          <w:sz w:val="32"/>
          <w:szCs w:val="32"/>
        </w:rPr>
        <w:t>По вопросу выплаты отпускных педагогическим работникам общеобразовательных учреждений Тверской области сообщаю следующее.</w:t>
      </w:r>
    </w:p>
    <w:p w:rsidR="00A57A85" w:rsidRDefault="00995444" w:rsidP="00A57A85">
      <w:pPr>
        <w:ind w:firstLine="851"/>
        <w:jc w:val="both"/>
        <w:rPr>
          <w:rFonts w:eastAsiaTheme="minorHAnsi"/>
          <w:sz w:val="32"/>
          <w:szCs w:val="32"/>
          <w:lang w:eastAsia="en-US"/>
        </w:rPr>
      </w:pPr>
      <w:r w:rsidRPr="005A2336">
        <w:rPr>
          <w:sz w:val="32"/>
          <w:szCs w:val="32"/>
        </w:rPr>
        <w:t>С</w:t>
      </w:r>
      <w:r w:rsidR="00B916E3" w:rsidRPr="005A2336">
        <w:rPr>
          <w:sz w:val="32"/>
          <w:szCs w:val="32"/>
        </w:rPr>
        <w:t>оглашением,</w:t>
      </w:r>
      <w:r w:rsidR="00923228" w:rsidRPr="005A2336">
        <w:rPr>
          <w:sz w:val="32"/>
          <w:szCs w:val="32"/>
        </w:rPr>
        <w:t xml:space="preserve"> </w:t>
      </w:r>
      <w:r w:rsidR="00B916E3" w:rsidRPr="005A2336">
        <w:rPr>
          <w:sz w:val="32"/>
          <w:szCs w:val="32"/>
        </w:rPr>
        <w:t>заключенным между Минпросвещения России и Правительством Тверской области</w:t>
      </w:r>
      <w:r w:rsidRPr="005A2336">
        <w:rPr>
          <w:sz w:val="32"/>
          <w:szCs w:val="32"/>
        </w:rPr>
        <w:t>,</w:t>
      </w:r>
      <w:r w:rsidR="00B916E3" w:rsidRPr="005A2336">
        <w:rPr>
          <w:sz w:val="32"/>
          <w:szCs w:val="32"/>
        </w:rPr>
        <w:t xml:space="preserve"> в 2021</w:t>
      </w:r>
      <w:r w:rsidRPr="005A2336">
        <w:rPr>
          <w:sz w:val="32"/>
          <w:szCs w:val="32"/>
        </w:rPr>
        <w:t>-2023</w:t>
      </w:r>
      <w:r w:rsidR="00B916E3" w:rsidRPr="005A2336">
        <w:rPr>
          <w:sz w:val="32"/>
          <w:szCs w:val="32"/>
        </w:rPr>
        <w:t xml:space="preserve"> году из федерального бюджета </w:t>
      </w:r>
      <w:r w:rsidR="00923228" w:rsidRPr="005A2336">
        <w:rPr>
          <w:sz w:val="32"/>
          <w:szCs w:val="32"/>
        </w:rPr>
        <w:t>бюджету Тверской области</w:t>
      </w:r>
      <w:r w:rsidR="00B916E3" w:rsidRPr="005A2336">
        <w:rPr>
          <w:sz w:val="32"/>
          <w:szCs w:val="32"/>
        </w:rPr>
        <w:t xml:space="preserve"> </w:t>
      </w:r>
      <w:r w:rsidRPr="005A2336">
        <w:rPr>
          <w:sz w:val="32"/>
          <w:szCs w:val="32"/>
        </w:rPr>
        <w:t xml:space="preserve">предусмотрено </w:t>
      </w:r>
      <w:r w:rsidR="00B916E3" w:rsidRPr="005A2336">
        <w:rPr>
          <w:sz w:val="32"/>
          <w:szCs w:val="32"/>
        </w:rPr>
        <w:t>предоставл</w:t>
      </w:r>
      <w:r w:rsidRPr="005A2336">
        <w:rPr>
          <w:sz w:val="32"/>
          <w:szCs w:val="32"/>
        </w:rPr>
        <w:t>ение</w:t>
      </w:r>
      <w:r w:rsidR="00B916E3" w:rsidRPr="005A2336">
        <w:rPr>
          <w:sz w:val="32"/>
          <w:szCs w:val="32"/>
        </w:rPr>
        <w:t xml:space="preserve"> </w:t>
      </w:r>
      <w:r w:rsidR="00923228" w:rsidRPr="005A2336">
        <w:rPr>
          <w:rFonts w:eastAsiaTheme="minorHAnsi"/>
          <w:sz w:val="32"/>
          <w:szCs w:val="32"/>
          <w:lang w:eastAsia="en-US"/>
        </w:rPr>
        <w:t>ино</w:t>
      </w:r>
      <w:r w:rsidRPr="005A2336">
        <w:rPr>
          <w:rFonts w:eastAsiaTheme="minorHAnsi"/>
          <w:sz w:val="32"/>
          <w:szCs w:val="32"/>
          <w:lang w:eastAsia="en-US"/>
        </w:rPr>
        <w:t>го</w:t>
      </w:r>
      <w:r w:rsidR="00923228" w:rsidRPr="005A2336">
        <w:rPr>
          <w:rFonts w:eastAsiaTheme="minorHAnsi"/>
          <w:sz w:val="32"/>
          <w:szCs w:val="32"/>
          <w:lang w:eastAsia="en-US"/>
        </w:rPr>
        <w:t xml:space="preserve"> межбюджетн</w:t>
      </w:r>
      <w:r w:rsidR="00FF457A">
        <w:rPr>
          <w:rFonts w:eastAsiaTheme="minorHAnsi"/>
          <w:sz w:val="32"/>
          <w:szCs w:val="32"/>
          <w:lang w:eastAsia="en-US"/>
        </w:rPr>
        <w:t>ого</w:t>
      </w:r>
      <w:r w:rsidR="00923228" w:rsidRPr="005A2336">
        <w:rPr>
          <w:rFonts w:eastAsiaTheme="minorHAnsi"/>
          <w:sz w:val="32"/>
          <w:szCs w:val="32"/>
          <w:lang w:eastAsia="en-US"/>
        </w:rPr>
        <w:t xml:space="preserve"> трансферт</w:t>
      </w:r>
      <w:r w:rsidR="00FF457A">
        <w:rPr>
          <w:rFonts w:eastAsiaTheme="minorHAnsi"/>
          <w:sz w:val="32"/>
          <w:szCs w:val="32"/>
          <w:lang w:eastAsia="en-US"/>
        </w:rPr>
        <w:t>а</w:t>
      </w:r>
      <w:r w:rsidR="00923228" w:rsidRPr="005A2336">
        <w:rPr>
          <w:rFonts w:eastAsiaTheme="minorHAnsi"/>
          <w:sz w:val="32"/>
          <w:szCs w:val="32"/>
          <w:lang w:eastAsia="en-US"/>
        </w:rPr>
        <w:t>, на обеспечение выплат ежемесячного денежного вознаграждения за классное руководство педагогическим работникам государственных образовательных организаций субъектов Российской Федерации и муниципальных образовательных организаций, реализующих образовательные программы начального общего, основного общего и среднего общего образования, в том числе адаптированные основные общеобразовательные программы</w:t>
      </w:r>
      <w:r w:rsidRPr="005A2336">
        <w:rPr>
          <w:rFonts w:eastAsiaTheme="minorHAnsi"/>
          <w:sz w:val="32"/>
          <w:szCs w:val="32"/>
          <w:lang w:eastAsia="en-US"/>
        </w:rPr>
        <w:t xml:space="preserve"> (далее – </w:t>
      </w:r>
      <w:r w:rsidR="00A57A85">
        <w:rPr>
          <w:rFonts w:eastAsiaTheme="minorHAnsi"/>
          <w:sz w:val="32"/>
          <w:szCs w:val="32"/>
          <w:lang w:eastAsia="en-US"/>
        </w:rPr>
        <w:t xml:space="preserve">денежное </w:t>
      </w:r>
      <w:r w:rsidRPr="005A2336">
        <w:rPr>
          <w:rFonts w:eastAsiaTheme="minorHAnsi"/>
          <w:sz w:val="32"/>
          <w:szCs w:val="32"/>
          <w:lang w:eastAsia="en-US"/>
        </w:rPr>
        <w:t>вознаграждение) в сумме 582,7 млн руб.</w:t>
      </w:r>
      <w:r w:rsidR="00FF457A">
        <w:rPr>
          <w:rFonts w:eastAsiaTheme="minorHAnsi"/>
          <w:sz w:val="32"/>
          <w:szCs w:val="32"/>
          <w:lang w:eastAsia="en-US"/>
        </w:rPr>
        <w:t xml:space="preserve"> ежегодно.</w:t>
      </w:r>
    </w:p>
    <w:p w:rsidR="00D5036A" w:rsidRDefault="00A57A85" w:rsidP="00D5036A">
      <w:pPr>
        <w:ind w:firstLine="851"/>
        <w:jc w:val="both"/>
        <w:rPr>
          <w:rFonts w:eastAsiaTheme="minorHAnsi"/>
          <w:sz w:val="32"/>
          <w:szCs w:val="32"/>
          <w:lang w:eastAsia="en-US"/>
        </w:rPr>
      </w:pPr>
      <w:r>
        <w:rPr>
          <w:sz w:val="32"/>
          <w:szCs w:val="32"/>
        </w:rPr>
        <w:t>Денежное вознаграждение в размере 5</w:t>
      </w:r>
      <w:r w:rsidR="00FF457A">
        <w:rPr>
          <w:sz w:val="32"/>
          <w:szCs w:val="32"/>
        </w:rPr>
        <w:t xml:space="preserve"> </w:t>
      </w:r>
      <w:r>
        <w:rPr>
          <w:sz w:val="32"/>
          <w:szCs w:val="32"/>
        </w:rPr>
        <w:t>000 руб. выплачивается</w:t>
      </w:r>
      <w:r>
        <w:rPr>
          <w:rFonts w:eastAsiaTheme="minorHAnsi"/>
          <w:sz w:val="32"/>
          <w:szCs w:val="32"/>
          <w:lang w:eastAsia="en-US"/>
        </w:rPr>
        <w:t xml:space="preserve"> дополнительно к надбавке за классное руководство, установленной по состоянию на 31 августа 2020 года из бюджета субъекта Российской Федерации</w:t>
      </w:r>
      <w:r w:rsidR="00D5036A">
        <w:rPr>
          <w:rFonts w:eastAsiaTheme="minorHAnsi"/>
          <w:sz w:val="32"/>
          <w:szCs w:val="32"/>
          <w:lang w:eastAsia="en-US"/>
        </w:rPr>
        <w:t>.</w:t>
      </w:r>
      <w:r w:rsidR="00D5036A" w:rsidRPr="00D5036A">
        <w:t xml:space="preserve"> </w:t>
      </w:r>
      <w:r w:rsidR="00D5036A" w:rsidRPr="00D5036A">
        <w:rPr>
          <w:rFonts w:eastAsiaTheme="minorHAnsi"/>
          <w:sz w:val="32"/>
          <w:szCs w:val="32"/>
          <w:lang w:eastAsia="en-US"/>
        </w:rPr>
        <w:t>Денежное вознаграждение в размере 5 тысяч рублей выплачивается ежемесячно за полностью отработанное в календарном месяце время.</w:t>
      </w:r>
      <w:r w:rsidR="00D5036A">
        <w:rPr>
          <w:rFonts w:eastAsiaTheme="minorHAnsi"/>
          <w:sz w:val="32"/>
          <w:szCs w:val="32"/>
          <w:lang w:eastAsia="en-US"/>
        </w:rPr>
        <w:t xml:space="preserve"> За частично отработанное время размер </w:t>
      </w:r>
      <w:r w:rsidR="00D5036A" w:rsidRPr="00D5036A">
        <w:rPr>
          <w:rFonts w:eastAsiaTheme="minorHAnsi"/>
          <w:sz w:val="32"/>
          <w:szCs w:val="32"/>
          <w:lang w:eastAsia="en-US"/>
        </w:rPr>
        <w:t>денежного вознаграждения исчисля</w:t>
      </w:r>
      <w:r w:rsidR="00D5036A">
        <w:rPr>
          <w:rFonts w:eastAsiaTheme="minorHAnsi"/>
          <w:sz w:val="32"/>
          <w:szCs w:val="32"/>
          <w:lang w:eastAsia="en-US"/>
        </w:rPr>
        <w:t>ется</w:t>
      </w:r>
      <w:r w:rsidR="00D5036A" w:rsidRPr="00D5036A">
        <w:rPr>
          <w:rFonts w:eastAsiaTheme="minorHAnsi"/>
          <w:sz w:val="32"/>
          <w:szCs w:val="32"/>
          <w:lang w:eastAsia="en-US"/>
        </w:rPr>
        <w:t xml:space="preserve"> пропорционально отработанному времени.</w:t>
      </w:r>
    </w:p>
    <w:p w:rsidR="00E735F6" w:rsidRDefault="00A57A85" w:rsidP="00E735F6">
      <w:pPr>
        <w:ind w:firstLine="851"/>
        <w:jc w:val="both"/>
        <w:rPr>
          <w:rFonts w:eastAsiaTheme="minorHAnsi"/>
          <w:sz w:val="32"/>
          <w:szCs w:val="32"/>
          <w:lang w:eastAsia="en-US"/>
        </w:rPr>
      </w:pPr>
      <w:r w:rsidRPr="00A57A85">
        <w:rPr>
          <w:rFonts w:eastAsiaTheme="minorHAnsi"/>
          <w:sz w:val="32"/>
          <w:szCs w:val="32"/>
          <w:lang w:eastAsia="en-US"/>
        </w:rPr>
        <w:t>Минпросвещения РФ письмом от 28.05.2020 № ВБ -</w:t>
      </w:r>
      <w:r w:rsidR="003651F1">
        <w:rPr>
          <w:rFonts w:eastAsiaTheme="minorHAnsi"/>
          <w:sz w:val="32"/>
          <w:szCs w:val="32"/>
          <w:lang w:eastAsia="en-US"/>
        </w:rPr>
        <w:t xml:space="preserve"> </w:t>
      </w:r>
      <w:r w:rsidRPr="00A57A85">
        <w:rPr>
          <w:rFonts w:eastAsiaTheme="minorHAnsi"/>
          <w:sz w:val="32"/>
          <w:szCs w:val="32"/>
          <w:lang w:eastAsia="en-US"/>
        </w:rPr>
        <w:t xml:space="preserve">1159/08 направлены разъяснения </w:t>
      </w:r>
      <w:r w:rsidR="00BC17AE">
        <w:rPr>
          <w:rFonts w:eastAsiaTheme="minorHAnsi"/>
          <w:sz w:val="32"/>
          <w:szCs w:val="32"/>
          <w:lang w:eastAsia="en-US"/>
        </w:rPr>
        <w:t xml:space="preserve">субъектам Российской Федерации </w:t>
      </w:r>
      <w:r w:rsidRPr="00A57A85">
        <w:rPr>
          <w:rFonts w:eastAsiaTheme="minorHAnsi"/>
          <w:sz w:val="32"/>
          <w:szCs w:val="32"/>
          <w:lang w:eastAsia="en-US"/>
        </w:rPr>
        <w:t xml:space="preserve">по применению законодательства Российской </w:t>
      </w:r>
      <w:r w:rsidR="00FF457A">
        <w:rPr>
          <w:rFonts w:eastAsiaTheme="minorHAnsi"/>
          <w:sz w:val="32"/>
          <w:szCs w:val="32"/>
          <w:lang w:eastAsia="en-US"/>
        </w:rPr>
        <w:t>Ф</w:t>
      </w:r>
      <w:r w:rsidRPr="00A57A85">
        <w:rPr>
          <w:rFonts w:eastAsiaTheme="minorHAnsi"/>
          <w:sz w:val="32"/>
          <w:szCs w:val="32"/>
          <w:lang w:eastAsia="en-US"/>
        </w:rPr>
        <w:t>едерации при осуществлении выплаты денежного вознаграждения</w:t>
      </w:r>
      <w:r>
        <w:rPr>
          <w:rFonts w:eastAsiaTheme="minorHAnsi"/>
          <w:sz w:val="32"/>
          <w:szCs w:val="32"/>
          <w:lang w:eastAsia="en-US"/>
        </w:rPr>
        <w:t xml:space="preserve"> (далее – разъяснения).</w:t>
      </w:r>
      <w:r w:rsidR="00E735F6">
        <w:rPr>
          <w:rFonts w:eastAsiaTheme="minorHAnsi"/>
          <w:sz w:val="32"/>
          <w:szCs w:val="32"/>
          <w:lang w:eastAsia="en-US"/>
        </w:rPr>
        <w:t xml:space="preserve"> </w:t>
      </w:r>
      <w:r>
        <w:rPr>
          <w:rFonts w:eastAsiaTheme="minorHAnsi"/>
          <w:sz w:val="32"/>
          <w:szCs w:val="32"/>
          <w:lang w:eastAsia="en-US"/>
        </w:rPr>
        <w:t>В соответствии с разъяснениями,</w:t>
      </w:r>
      <w:r w:rsidRPr="00A57A85">
        <w:t xml:space="preserve"> </w:t>
      </w:r>
      <w:r>
        <w:rPr>
          <w:rFonts w:eastAsiaTheme="minorHAnsi"/>
          <w:sz w:val="32"/>
          <w:szCs w:val="32"/>
          <w:lang w:eastAsia="en-US"/>
        </w:rPr>
        <w:t>д</w:t>
      </w:r>
      <w:r w:rsidRPr="00A57A85">
        <w:rPr>
          <w:rFonts w:eastAsiaTheme="minorHAnsi"/>
          <w:sz w:val="32"/>
          <w:szCs w:val="32"/>
          <w:lang w:eastAsia="en-US"/>
        </w:rPr>
        <w:t>енежное вознаграждение является составной частью заработной п</w:t>
      </w:r>
      <w:r w:rsidR="00E735F6">
        <w:rPr>
          <w:rFonts w:eastAsiaTheme="minorHAnsi"/>
          <w:sz w:val="32"/>
          <w:szCs w:val="32"/>
          <w:lang w:eastAsia="en-US"/>
        </w:rPr>
        <w:t xml:space="preserve">латы </w:t>
      </w:r>
      <w:r w:rsidR="00E735F6">
        <w:rPr>
          <w:rFonts w:eastAsiaTheme="minorHAnsi"/>
          <w:sz w:val="32"/>
          <w:szCs w:val="32"/>
          <w:lang w:eastAsia="en-US"/>
        </w:rPr>
        <w:lastRenderedPageBreak/>
        <w:t>педагогического работника</w:t>
      </w:r>
      <w:r w:rsidR="00972A0D">
        <w:rPr>
          <w:rFonts w:eastAsiaTheme="minorHAnsi"/>
          <w:sz w:val="32"/>
          <w:szCs w:val="32"/>
          <w:lang w:eastAsia="en-US"/>
        </w:rPr>
        <w:t xml:space="preserve"> и выплачивается педагогическим работникам одновременно с заработной платой.</w:t>
      </w:r>
    </w:p>
    <w:p w:rsidR="00E735F6" w:rsidRDefault="00E735F6" w:rsidP="00E735F6">
      <w:pPr>
        <w:ind w:firstLine="851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В соответствии с </w:t>
      </w:r>
      <w:hyperlink r:id="rId4" w:history="1">
        <w:r w:rsidRPr="00FF457A">
          <w:rPr>
            <w:rFonts w:eastAsiaTheme="minorHAnsi"/>
            <w:sz w:val="32"/>
            <w:szCs w:val="32"/>
            <w:lang w:eastAsia="en-US"/>
          </w:rPr>
          <w:t>пунктом 2</w:t>
        </w:r>
      </w:hyperlink>
      <w:r w:rsidRPr="00FF457A">
        <w:rPr>
          <w:rFonts w:eastAsiaTheme="minorHAnsi"/>
          <w:sz w:val="32"/>
          <w:szCs w:val="32"/>
          <w:lang w:eastAsia="en-US"/>
        </w:rPr>
        <w:t xml:space="preserve"> П</w:t>
      </w:r>
      <w:r>
        <w:rPr>
          <w:rFonts w:eastAsiaTheme="minorHAnsi"/>
          <w:sz w:val="32"/>
          <w:szCs w:val="32"/>
          <w:lang w:eastAsia="en-US"/>
        </w:rPr>
        <w:t>оложения об особенностях порядка исчисления средней заработной платы, утвержденного постановлением Правительства Российской Федерации от 24 декабря 2007 г. № 922 «Об особенностях порядка исчисления средней заработной платы</w:t>
      </w:r>
      <w:r w:rsidR="00FF457A">
        <w:rPr>
          <w:rFonts w:eastAsiaTheme="minorHAnsi"/>
          <w:sz w:val="32"/>
          <w:szCs w:val="32"/>
          <w:lang w:eastAsia="en-US"/>
        </w:rPr>
        <w:t>»</w:t>
      </w:r>
      <w:r>
        <w:rPr>
          <w:rFonts w:eastAsiaTheme="minorHAnsi"/>
          <w:sz w:val="32"/>
          <w:szCs w:val="32"/>
          <w:lang w:eastAsia="en-US"/>
        </w:rPr>
        <w:t>, при расчете среднего заработка для всех случаев его определения учитываются все предусмотренные системой оплаты труда виды выплат, применяемые в соответствующей организации независимо от источников этих выплат.</w:t>
      </w:r>
    </w:p>
    <w:p w:rsidR="00972A0D" w:rsidRDefault="00FF457A" w:rsidP="00972A0D">
      <w:pPr>
        <w:ind w:firstLine="851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Д</w:t>
      </w:r>
      <w:r w:rsidR="00E735F6">
        <w:rPr>
          <w:rFonts w:eastAsiaTheme="minorHAnsi"/>
          <w:sz w:val="32"/>
          <w:szCs w:val="32"/>
          <w:lang w:eastAsia="en-US"/>
        </w:rPr>
        <w:t>енежное вознаграждение учитыва</w:t>
      </w:r>
      <w:r>
        <w:rPr>
          <w:rFonts w:eastAsiaTheme="minorHAnsi"/>
          <w:sz w:val="32"/>
          <w:szCs w:val="32"/>
          <w:lang w:eastAsia="en-US"/>
        </w:rPr>
        <w:t>е</w:t>
      </w:r>
      <w:r w:rsidR="00E735F6">
        <w:rPr>
          <w:rFonts w:eastAsiaTheme="minorHAnsi"/>
          <w:sz w:val="32"/>
          <w:szCs w:val="32"/>
          <w:lang w:eastAsia="en-US"/>
        </w:rPr>
        <w:t>тся при исчислении среднего заработка для оплаты ежегодных основных удлиненных оплачиваемых отпусков, ежегодных дополнительных оплачиваемых отпусков, в том числе в связи с обучением, при выплате компенсации за неиспользованный отпуск, при сохранении среднего заработка для получения дополнительного профессионального образования (повышения квалификации), в других случаях исчисления среднего заработка.</w:t>
      </w:r>
    </w:p>
    <w:p w:rsidR="00BC17AE" w:rsidRPr="00BC17AE" w:rsidRDefault="00BC17AE" w:rsidP="00BC17AE">
      <w:pPr>
        <w:ind w:firstLine="851"/>
        <w:jc w:val="both"/>
        <w:rPr>
          <w:rFonts w:eastAsiaTheme="minorHAnsi"/>
          <w:sz w:val="32"/>
          <w:szCs w:val="32"/>
          <w:lang w:eastAsia="en-US"/>
        </w:rPr>
      </w:pPr>
      <w:r w:rsidRPr="00BC17AE">
        <w:rPr>
          <w:rFonts w:eastAsiaTheme="minorHAnsi"/>
          <w:sz w:val="32"/>
          <w:szCs w:val="32"/>
          <w:lang w:eastAsia="en-US"/>
        </w:rPr>
        <w:t>Периоды осенних, зимних, весенних и летних каникул, установленные для обучающихся общеобразовательных организаций, а также периоды отмены (приостановки) для обучающихся занятий по санитарно-эпидемиологическим, климатическим и другим основаниям, не совпадающие с ежегодными основными удлиненными оплачиваемыми и ежегодными дополнительными оплачиваемыми отпусками педагогических работников, являются для работников рабочим временем.</w:t>
      </w:r>
    </w:p>
    <w:p w:rsidR="003651F1" w:rsidRDefault="003651F1" w:rsidP="003651F1">
      <w:pPr>
        <w:ind w:firstLine="851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С учетом вышеуказанного, общеобразовательные учреждения осуществляют кассовые расходы на выплату </w:t>
      </w:r>
      <w:r w:rsidR="003B40A5">
        <w:rPr>
          <w:rFonts w:eastAsiaTheme="minorHAnsi"/>
          <w:sz w:val="32"/>
          <w:szCs w:val="32"/>
          <w:lang w:eastAsia="en-US"/>
        </w:rPr>
        <w:t xml:space="preserve">отпускных </w:t>
      </w:r>
      <w:r>
        <w:rPr>
          <w:rFonts w:eastAsiaTheme="minorHAnsi"/>
          <w:sz w:val="32"/>
          <w:szCs w:val="32"/>
          <w:lang w:eastAsia="en-US"/>
        </w:rPr>
        <w:t>педагогическим работникам</w:t>
      </w:r>
      <w:r w:rsidR="003B40A5">
        <w:rPr>
          <w:rFonts w:eastAsiaTheme="minorHAnsi"/>
          <w:sz w:val="32"/>
          <w:szCs w:val="32"/>
          <w:lang w:eastAsia="en-US"/>
        </w:rPr>
        <w:t xml:space="preserve"> в том числе</w:t>
      </w:r>
      <w:r>
        <w:rPr>
          <w:rFonts w:eastAsiaTheme="minorHAnsi"/>
          <w:sz w:val="32"/>
          <w:szCs w:val="32"/>
          <w:lang w:eastAsia="en-US"/>
        </w:rPr>
        <w:t xml:space="preserve"> за счет средств федерального бюджета, предоставляемых на выплату денежного вознаграждения.</w:t>
      </w:r>
    </w:p>
    <w:p w:rsidR="00523D2B" w:rsidRPr="00A57A85" w:rsidRDefault="00BC17AE" w:rsidP="004E4D1A">
      <w:pPr>
        <w:ind w:firstLine="851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При этом, </w:t>
      </w:r>
      <w:r w:rsidR="004E4D1A" w:rsidRPr="004E4D1A">
        <w:rPr>
          <w:rFonts w:eastAsiaTheme="minorHAnsi"/>
          <w:sz w:val="32"/>
          <w:szCs w:val="32"/>
          <w:lang w:eastAsia="en-US"/>
        </w:rPr>
        <w:t>Минфин</w:t>
      </w:r>
      <w:r w:rsidR="003651F1">
        <w:rPr>
          <w:rFonts w:eastAsiaTheme="minorHAnsi"/>
          <w:sz w:val="32"/>
          <w:szCs w:val="32"/>
          <w:lang w:eastAsia="en-US"/>
        </w:rPr>
        <w:t>ом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 России </w:t>
      </w:r>
      <w:r w:rsidR="004E4D1A">
        <w:rPr>
          <w:rFonts w:eastAsiaTheme="minorHAnsi"/>
          <w:sz w:val="32"/>
          <w:szCs w:val="32"/>
          <w:lang w:eastAsia="en-US"/>
        </w:rPr>
        <w:t xml:space="preserve">письмом 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от 25.06.2021 </w:t>
      </w:r>
      <w:r w:rsidR="004E4D1A">
        <w:rPr>
          <w:rFonts w:eastAsiaTheme="minorHAnsi"/>
          <w:sz w:val="32"/>
          <w:szCs w:val="32"/>
          <w:lang w:eastAsia="en-US"/>
        </w:rPr>
        <w:t>№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 12-10-15/50455</w:t>
      </w:r>
      <w:r w:rsidR="004E4D1A">
        <w:rPr>
          <w:rFonts w:eastAsiaTheme="minorHAnsi"/>
          <w:sz w:val="32"/>
          <w:szCs w:val="32"/>
          <w:lang w:eastAsia="en-US"/>
        </w:rPr>
        <w:t xml:space="preserve"> «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О правомерности проведения государственными (муниципальными) общеобразовательными учреждениями кассовых расходов на выплату педагогическим работникам отпускных за счет средств иного межбюджетного трансферта на обеспечение выплат ежемесячного денежного вознаграждения за </w:t>
      </w:r>
      <w:r w:rsidR="004E4D1A" w:rsidRPr="004E4D1A">
        <w:rPr>
          <w:rFonts w:eastAsiaTheme="minorHAnsi"/>
          <w:sz w:val="32"/>
          <w:szCs w:val="32"/>
          <w:lang w:eastAsia="en-US"/>
        </w:rPr>
        <w:lastRenderedPageBreak/>
        <w:t>классное руководство педагогическим работникам государственных общеобразовательных организаций субъектов Российской Федерации</w:t>
      </w:r>
      <w:r w:rsidR="004E4D1A">
        <w:rPr>
          <w:rFonts w:eastAsiaTheme="minorHAnsi"/>
          <w:sz w:val="32"/>
          <w:szCs w:val="32"/>
          <w:lang w:eastAsia="en-US"/>
        </w:rPr>
        <w:t xml:space="preserve">» выражена позиция, согласно которой </w:t>
      </w:r>
      <w:r w:rsidR="004E4D1A" w:rsidRPr="004E4D1A">
        <w:rPr>
          <w:rFonts w:eastAsiaTheme="minorHAnsi"/>
          <w:sz w:val="32"/>
          <w:szCs w:val="32"/>
          <w:lang w:eastAsia="en-US"/>
        </w:rPr>
        <w:t>расходы на выплат</w:t>
      </w:r>
      <w:r w:rsidR="003B40A5">
        <w:rPr>
          <w:rFonts w:eastAsiaTheme="minorHAnsi"/>
          <w:sz w:val="32"/>
          <w:szCs w:val="32"/>
          <w:lang w:eastAsia="en-US"/>
        </w:rPr>
        <w:t>у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 отпускных</w:t>
      </w:r>
      <w:r w:rsidR="004E4D1A">
        <w:rPr>
          <w:rFonts w:eastAsiaTheme="minorHAnsi"/>
          <w:sz w:val="32"/>
          <w:szCs w:val="32"/>
          <w:lang w:eastAsia="en-US"/>
        </w:rPr>
        <w:t xml:space="preserve"> </w:t>
      </w:r>
      <w:r w:rsidR="004E4D1A" w:rsidRPr="004E4D1A">
        <w:rPr>
          <w:rFonts w:eastAsiaTheme="minorHAnsi"/>
          <w:sz w:val="32"/>
          <w:szCs w:val="32"/>
          <w:lang w:eastAsia="en-US"/>
        </w:rPr>
        <w:t>педагогическим работникам общеобразовательны</w:t>
      </w:r>
      <w:r w:rsidR="004E4D1A">
        <w:rPr>
          <w:rFonts w:eastAsiaTheme="minorHAnsi"/>
          <w:sz w:val="32"/>
          <w:szCs w:val="32"/>
          <w:lang w:eastAsia="en-US"/>
        </w:rPr>
        <w:t>х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 учреждени</w:t>
      </w:r>
      <w:r w:rsidR="004E4D1A">
        <w:rPr>
          <w:rFonts w:eastAsiaTheme="minorHAnsi"/>
          <w:sz w:val="32"/>
          <w:szCs w:val="32"/>
          <w:lang w:eastAsia="en-US"/>
        </w:rPr>
        <w:t>й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 относ</w:t>
      </w:r>
      <w:r w:rsidR="003B40A5">
        <w:rPr>
          <w:rFonts w:eastAsiaTheme="minorHAnsi"/>
          <w:sz w:val="32"/>
          <w:szCs w:val="32"/>
          <w:lang w:eastAsia="en-US"/>
        </w:rPr>
        <w:t>я</w:t>
      </w:r>
      <w:r w:rsidR="004E4D1A" w:rsidRPr="004E4D1A">
        <w:rPr>
          <w:rFonts w:eastAsiaTheme="minorHAnsi"/>
          <w:sz w:val="32"/>
          <w:szCs w:val="32"/>
          <w:lang w:eastAsia="en-US"/>
        </w:rPr>
        <w:t>тся к полномочиям орган</w:t>
      </w:r>
      <w:r w:rsidR="004E4D1A">
        <w:rPr>
          <w:rFonts w:eastAsiaTheme="minorHAnsi"/>
          <w:sz w:val="32"/>
          <w:szCs w:val="32"/>
          <w:lang w:eastAsia="en-US"/>
        </w:rPr>
        <w:t>ов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 государственной власти субъект</w:t>
      </w:r>
      <w:r w:rsidR="004E4D1A">
        <w:rPr>
          <w:rFonts w:eastAsiaTheme="minorHAnsi"/>
          <w:sz w:val="32"/>
          <w:szCs w:val="32"/>
          <w:lang w:eastAsia="en-US"/>
        </w:rPr>
        <w:t>ов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 Российской Федерации и должн</w:t>
      </w:r>
      <w:r w:rsidR="003B40A5">
        <w:rPr>
          <w:rFonts w:eastAsiaTheme="minorHAnsi"/>
          <w:sz w:val="32"/>
          <w:szCs w:val="32"/>
          <w:lang w:eastAsia="en-US"/>
        </w:rPr>
        <w:t>ы</w:t>
      </w:r>
      <w:r w:rsidR="004E4D1A" w:rsidRPr="004E4D1A">
        <w:rPr>
          <w:rFonts w:eastAsiaTheme="minorHAnsi"/>
          <w:sz w:val="32"/>
          <w:szCs w:val="32"/>
          <w:lang w:eastAsia="en-US"/>
        </w:rPr>
        <w:t xml:space="preserve"> осуществляться за счет средств бюджета субъекта Российской Федерации.</w:t>
      </w:r>
    </w:p>
    <w:p w:rsidR="00B916E3" w:rsidRDefault="003434BE" w:rsidP="00B916E3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Исходя из позиции, выраженной Минфином России</w:t>
      </w:r>
      <w:r w:rsidR="00BC17AE">
        <w:rPr>
          <w:sz w:val="32"/>
          <w:szCs w:val="32"/>
        </w:rPr>
        <w:t>, выплата</w:t>
      </w:r>
      <w:r w:rsidR="00BC17AE" w:rsidRPr="00BC17AE">
        <w:t xml:space="preserve"> </w:t>
      </w:r>
      <w:r w:rsidR="00BC17AE">
        <w:rPr>
          <w:sz w:val="32"/>
          <w:szCs w:val="32"/>
        </w:rPr>
        <w:t>отпускных</w:t>
      </w:r>
      <w:r w:rsidR="00BC17AE" w:rsidRPr="00BC17AE">
        <w:rPr>
          <w:sz w:val="32"/>
          <w:szCs w:val="32"/>
        </w:rPr>
        <w:t xml:space="preserve"> педагогическим работникам</w:t>
      </w:r>
      <w:r w:rsidR="00BC17AE">
        <w:rPr>
          <w:sz w:val="32"/>
          <w:szCs w:val="32"/>
        </w:rPr>
        <w:t>, рассчитанных с учетом денежного вознаграждения, влечет увеличение расходов по фонду оплаты труда, обеспечиваемого за счет средств областного бюджета Тверской области.</w:t>
      </w:r>
    </w:p>
    <w:p w:rsidR="00202292" w:rsidRDefault="00202292" w:rsidP="00B916E3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В целях предотвращения нецелевого использования средств, предоставляемых из федерального бюджета, необходима единая позиция </w:t>
      </w:r>
      <w:proofErr w:type="spellStart"/>
      <w:r>
        <w:rPr>
          <w:sz w:val="32"/>
          <w:szCs w:val="32"/>
        </w:rPr>
        <w:t>Минпросвещения</w:t>
      </w:r>
      <w:proofErr w:type="spellEnd"/>
      <w:r>
        <w:rPr>
          <w:sz w:val="32"/>
          <w:szCs w:val="32"/>
        </w:rPr>
        <w:t xml:space="preserve"> России и Минфина России по вышеуказанному вопросу, а также доведение соответствующей информации до сведения субъектов Российской Федерации.  </w:t>
      </w:r>
    </w:p>
    <w:p w:rsidR="00BC17AE" w:rsidRDefault="00BC17AE" w:rsidP="00B916E3">
      <w:pPr>
        <w:ind w:firstLine="851"/>
        <w:jc w:val="both"/>
        <w:rPr>
          <w:sz w:val="32"/>
          <w:szCs w:val="32"/>
        </w:rPr>
      </w:pPr>
    </w:p>
    <w:p w:rsidR="00BC17AE" w:rsidRDefault="00BC17AE" w:rsidP="00B916E3">
      <w:pPr>
        <w:ind w:firstLine="851"/>
        <w:jc w:val="both"/>
        <w:rPr>
          <w:sz w:val="32"/>
          <w:szCs w:val="32"/>
        </w:rPr>
      </w:pPr>
    </w:p>
    <w:p w:rsidR="00BC17AE" w:rsidRDefault="00BC17AE" w:rsidP="00B916E3">
      <w:pPr>
        <w:ind w:firstLine="851"/>
        <w:jc w:val="both"/>
        <w:rPr>
          <w:sz w:val="32"/>
          <w:szCs w:val="32"/>
        </w:rPr>
      </w:pPr>
    </w:p>
    <w:p w:rsidR="003434BE" w:rsidRDefault="003434BE" w:rsidP="00BC17AE">
      <w:pPr>
        <w:jc w:val="both"/>
        <w:rPr>
          <w:b/>
          <w:sz w:val="32"/>
          <w:szCs w:val="32"/>
        </w:rPr>
      </w:pPr>
      <w:r w:rsidRPr="003434BE">
        <w:rPr>
          <w:b/>
          <w:sz w:val="32"/>
          <w:szCs w:val="32"/>
        </w:rPr>
        <w:t>Заместитель</w:t>
      </w:r>
      <w:r>
        <w:rPr>
          <w:b/>
          <w:sz w:val="32"/>
          <w:szCs w:val="32"/>
        </w:rPr>
        <w:t xml:space="preserve"> </w:t>
      </w:r>
      <w:r w:rsidRPr="003434BE">
        <w:rPr>
          <w:b/>
          <w:sz w:val="32"/>
          <w:szCs w:val="32"/>
        </w:rPr>
        <w:t xml:space="preserve">Председателя </w:t>
      </w:r>
    </w:p>
    <w:p w:rsidR="003434BE" w:rsidRPr="003434BE" w:rsidRDefault="003434BE" w:rsidP="00BC17AE">
      <w:pPr>
        <w:jc w:val="both"/>
        <w:rPr>
          <w:b/>
          <w:sz w:val="32"/>
          <w:szCs w:val="32"/>
        </w:rPr>
      </w:pPr>
      <w:r w:rsidRPr="003434BE">
        <w:rPr>
          <w:b/>
          <w:sz w:val="32"/>
          <w:szCs w:val="32"/>
        </w:rPr>
        <w:t>Правительства</w:t>
      </w:r>
      <w:r>
        <w:rPr>
          <w:b/>
          <w:sz w:val="32"/>
          <w:szCs w:val="32"/>
        </w:rPr>
        <w:t xml:space="preserve"> </w:t>
      </w:r>
      <w:r w:rsidRPr="003434BE">
        <w:rPr>
          <w:b/>
          <w:sz w:val="32"/>
          <w:szCs w:val="32"/>
        </w:rPr>
        <w:t>Тверской области –</w:t>
      </w:r>
    </w:p>
    <w:p w:rsidR="003434BE" w:rsidRPr="003434BE" w:rsidRDefault="003434BE" w:rsidP="00BC17AE">
      <w:pPr>
        <w:jc w:val="both"/>
        <w:rPr>
          <w:b/>
          <w:sz w:val="32"/>
          <w:szCs w:val="32"/>
        </w:rPr>
      </w:pPr>
      <w:r w:rsidRPr="003434BE">
        <w:rPr>
          <w:b/>
          <w:sz w:val="32"/>
          <w:szCs w:val="32"/>
        </w:rPr>
        <w:t>Минис</w:t>
      </w:r>
      <w:r>
        <w:rPr>
          <w:b/>
          <w:sz w:val="32"/>
          <w:szCs w:val="32"/>
        </w:rPr>
        <w:t>тр финансов Тве</w:t>
      </w:r>
      <w:r w:rsidR="00202292">
        <w:rPr>
          <w:b/>
          <w:sz w:val="32"/>
          <w:szCs w:val="32"/>
        </w:rPr>
        <w:t>рской области</w:t>
      </w:r>
      <w:r w:rsidR="00202292">
        <w:rPr>
          <w:b/>
          <w:sz w:val="32"/>
          <w:szCs w:val="32"/>
        </w:rPr>
        <w:tab/>
      </w:r>
      <w:r w:rsidR="00202292">
        <w:rPr>
          <w:b/>
          <w:sz w:val="32"/>
          <w:szCs w:val="32"/>
        </w:rPr>
        <w:tab/>
        <w:t xml:space="preserve">      </w:t>
      </w:r>
      <w:r>
        <w:rPr>
          <w:b/>
          <w:sz w:val="32"/>
          <w:szCs w:val="32"/>
        </w:rPr>
        <w:t xml:space="preserve"> </w:t>
      </w:r>
      <w:r w:rsidRPr="003434BE">
        <w:rPr>
          <w:b/>
          <w:sz w:val="32"/>
          <w:szCs w:val="32"/>
        </w:rPr>
        <w:t>М.И. Подтихова</w:t>
      </w:r>
    </w:p>
    <w:p w:rsidR="00B916E3" w:rsidRDefault="00B916E3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Default="00163E16" w:rsidP="00B916E3">
      <w:pPr>
        <w:ind w:firstLine="851"/>
        <w:jc w:val="both"/>
        <w:rPr>
          <w:sz w:val="32"/>
          <w:szCs w:val="32"/>
        </w:rPr>
      </w:pPr>
    </w:p>
    <w:p w:rsidR="00163E16" w:rsidRPr="00163E16" w:rsidRDefault="00163E16" w:rsidP="00163E16">
      <w:pPr>
        <w:jc w:val="both"/>
        <w:rPr>
          <w:sz w:val="22"/>
          <w:szCs w:val="22"/>
        </w:rPr>
      </w:pPr>
      <w:r w:rsidRPr="00163E16">
        <w:rPr>
          <w:sz w:val="22"/>
          <w:szCs w:val="22"/>
        </w:rPr>
        <w:t>Павлова Ольга Леонидовна</w:t>
      </w:r>
    </w:p>
    <w:p w:rsidR="00163E16" w:rsidRPr="00163E16" w:rsidRDefault="00163E16" w:rsidP="00163E16">
      <w:pPr>
        <w:jc w:val="both"/>
        <w:rPr>
          <w:sz w:val="22"/>
          <w:szCs w:val="22"/>
        </w:rPr>
      </w:pPr>
      <w:r w:rsidRPr="00163E16">
        <w:rPr>
          <w:sz w:val="22"/>
          <w:szCs w:val="22"/>
        </w:rPr>
        <w:t>8 (4822) 34 86 73</w:t>
      </w:r>
    </w:p>
    <w:p w:rsidR="00B916E3" w:rsidRPr="00B916E3" w:rsidRDefault="00B916E3" w:rsidP="00B916E3">
      <w:pPr>
        <w:ind w:firstLine="851"/>
        <w:jc w:val="both"/>
        <w:rPr>
          <w:sz w:val="32"/>
          <w:szCs w:val="32"/>
        </w:rPr>
      </w:pPr>
    </w:p>
    <w:sectPr w:rsidR="00B916E3" w:rsidRPr="00B916E3" w:rsidSect="00C8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16E3"/>
    <w:rsid w:val="00163E16"/>
    <w:rsid w:val="00202292"/>
    <w:rsid w:val="003434BE"/>
    <w:rsid w:val="003651F1"/>
    <w:rsid w:val="003B40A5"/>
    <w:rsid w:val="004E4D1A"/>
    <w:rsid w:val="00523D2B"/>
    <w:rsid w:val="005A2336"/>
    <w:rsid w:val="008105C5"/>
    <w:rsid w:val="00835EE8"/>
    <w:rsid w:val="00923228"/>
    <w:rsid w:val="00972A0D"/>
    <w:rsid w:val="00995444"/>
    <w:rsid w:val="00A57A85"/>
    <w:rsid w:val="00B20240"/>
    <w:rsid w:val="00B75B16"/>
    <w:rsid w:val="00B916E3"/>
    <w:rsid w:val="00BC17AE"/>
    <w:rsid w:val="00C85148"/>
    <w:rsid w:val="00C95F9E"/>
    <w:rsid w:val="00D5036A"/>
    <w:rsid w:val="00E735F6"/>
    <w:rsid w:val="00ED6DBC"/>
    <w:rsid w:val="00FF4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83E8B058CE87AEA3D72E2F069F9F6E9DAA8E18572D23661813938FDD3AFB7BA705A6C266D5CD21950210FC91142E851271A8568F4C9409C7iAF0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Павлова</dc:creator>
  <cp:lastModifiedBy>Admin</cp:lastModifiedBy>
  <cp:revision>2</cp:revision>
  <dcterms:created xsi:type="dcterms:W3CDTF">2021-07-09T17:01:00Z</dcterms:created>
  <dcterms:modified xsi:type="dcterms:W3CDTF">2021-07-09T17:01:00Z</dcterms:modified>
</cp:coreProperties>
</file>