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25" w:rsidRPr="009846E8" w:rsidRDefault="009846E8" w:rsidP="009846E8">
      <w:pPr>
        <w:pStyle w:val="a3"/>
        <w:ind w:right="330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0154FE" w:rsidRPr="009846E8">
        <w:rPr>
          <w:sz w:val="32"/>
          <w:szCs w:val="32"/>
        </w:rPr>
        <w:t>Монахов Иван Андреевич</w:t>
      </w:r>
    </w:p>
    <w:p w:rsidR="00EE6225" w:rsidRDefault="00EE6225">
      <w:pPr>
        <w:spacing w:before="5"/>
        <w:rPr>
          <w:b/>
          <w:sz w:val="20"/>
        </w:rPr>
      </w:pPr>
    </w:p>
    <w:p w:rsidR="00EE6225" w:rsidRDefault="00BC0B0A">
      <w:pPr>
        <w:pStyle w:val="a3"/>
        <w:spacing w:before="88"/>
        <w:ind w:left="48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1624330</wp:posOffset>
                </wp:positionH>
                <wp:positionV relativeFrom="paragraph">
                  <wp:posOffset>885825</wp:posOffset>
                </wp:positionV>
                <wp:extent cx="396240" cy="196850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225" w:rsidRDefault="000154FE">
                            <w:pPr>
                              <w:spacing w:line="31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Фото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9pt;margin-top:69.75pt;width:31.2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T5rgIAAKg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" filled="f" stroked="f">
                <v:textbox inset="0,0,0,0">
                  <w:txbxContent>
                    <w:p w:rsidR="00EE6225" w:rsidRDefault="000154FE">
                      <w:pPr>
                        <w:spacing w:line="310" w:lineRule="exact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>Фото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54FE">
        <w:t>Тел. +7 (903) 796-12-11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922"/>
        <w:gridCol w:w="4918"/>
      </w:tblGrid>
      <w:tr w:rsidR="00EE6225" w:rsidRPr="009846E8" w:rsidTr="00500B2E">
        <w:trPr>
          <w:trHeight w:val="1245"/>
        </w:trPr>
        <w:tc>
          <w:tcPr>
            <w:tcW w:w="3060" w:type="dxa"/>
            <w:vMerge w:val="restart"/>
          </w:tcPr>
          <w:p w:rsidR="00EE6225" w:rsidRPr="009846E8" w:rsidRDefault="00EE6225">
            <w:pPr>
              <w:pStyle w:val="TableParagraph"/>
              <w:spacing w:before="1"/>
              <w:ind w:left="0"/>
              <w:rPr>
                <w:b/>
                <w:sz w:val="32"/>
                <w:szCs w:val="32"/>
              </w:rPr>
            </w:pPr>
          </w:p>
          <w:p w:rsidR="00EE6225" w:rsidRPr="009846E8" w:rsidRDefault="000154FE">
            <w:pPr>
              <w:pStyle w:val="TableParagraph"/>
              <w:ind w:left="27" w:right="-29"/>
              <w:rPr>
                <w:sz w:val="32"/>
                <w:szCs w:val="32"/>
              </w:rPr>
            </w:pPr>
            <w:r w:rsidRPr="009846E8">
              <w:rPr>
                <w:noProof/>
                <w:sz w:val="32"/>
                <w:szCs w:val="32"/>
                <w:lang w:bidi="ar-SA"/>
              </w:rPr>
              <w:drawing>
                <wp:inline distT="0" distB="0" distL="0" distR="0">
                  <wp:extent cx="1559558" cy="2006036"/>
                  <wp:effectExtent l="0" t="0" r="3175" b="0"/>
                  <wp:docPr id="1" name="image1.jpeg" descr="ю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492" cy="20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:rsidR="00EE6225" w:rsidRPr="009846E8" w:rsidRDefault="000154FE">
            <w:pPr>
              <w:pStyle w:val="TableParagraph"/>
              <w:spacing w:before="1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Должность:</w:t>
            </w:r>
          </w:p>
        </w:tc>
        <w:tc>
          <w:tcPr>
            <w:tcW w:w="4918" w:type="dxa"/>
          </w:tcPr>
          <w:p w:rsidR="00BC0B0A" w:rsidRPr="009846E8" w:rsidRDefault="00BC0B0A" w:rsidP="00500B2E">
            <w:pPr>
              <w:pStyle w:val="TableParagraph"/>
              <w:ind w:left="126" w:right="98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Директор Фонда развития промышленности Тверской области</w:t>
            </w:r>
          </w:p>
        </w:tc>
      </w:tr>
      <w:tr w:rsidR="00EE6225" w:rsidRPr="009846E8" w:rsidTr="00500B2E">
        <w:trPr>
          <w:trHeight w:val="643"/>
        </w:trPr>
        <w:tc>
          <w:tcPr>
            <w:tcW w:w="3060" w:type="dxa"/>
            <w:vMerge/>
            <w:tcBorders>
              <w:top w:val="nil"/>
            </w:tcBorders>
          </w:tcPr>
          <w:p w:rsidR="00EE6225" w:rsidRPr="009846E8" w:rsidRDefault="00EE6225">
            <w:pPr>
              <w:rPr>
                <w:sz w:val="32"/>
                <w:szCs w:val="32"/>
              </w:rPr>
            </w:pPr>
          </w:p>
        </w:tc>
        <w:tc>
          <w:tcPr>
            <w:tcW w:w="1922" w:type="dxa"/>
          </w:tcPr>
          <w:p w:rsidR="00EE6225" w:rsidRPr="009846E8" w:rsidRDefault="000154FE">
            <w:pPr>
              <w:pStyle w:val="TableParagraph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918" w:type="dxa"/>
          </w:tcPr>
          <w:p w:rsidR="00EE6225" w:rsidRPr="009846E8" w:rsidRDefault="000154FE">
            <w:pPr>
              <w:pStyle w:val="TableParagraph"/>
              <w:spacing w:line="318" w:lineRule="exact"/>
              <w:ind w:left="176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28.10.1972</w:t>
            </w:r>
          </w:p>
        </w:tc>
      </w:tr>
      <w:tr w:rsidR="00EE6225" w:rsidRPr="009846E8" w:rsidTr="00500B2E">
        <w:trPr>
          <w:trHeight w:val="1070"/>
        </w:trPr>
        <w:tc>
          <w:tcPr>
            <w:tcW w:w="3060" w:type="dxa"/>
            <w:vMerge/>
            <w:tcBorders>
              <w:top w:val="nil"/>
            </w:tcBorders>
          </w:tcPr>
          <w:p w:rsidR="00EE6225" w:rsidRPr="009846E8" w:rsidRDefault="00EE6225">
            <w:pPr>
              <w:rPr>
                <w:sz w:val="32"/>
                <w:szCs w:val="32"/>
              </w:rPr>
            </w:pPr>
          </w:p>
        </w:tc>
        <w:tc>
          <w:tcPr>
            <w:tcW w:w="1922" w:type="dxa"/>
          </w:tcPr>
          <w:p w:rsidR="00EE6225" w:rsidRPr="009846E8" w:rsidRDefault="000154FE">
            <w:pPr>
              <w:pStyle w:val="TableParagraph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918" w:type="dxa"/>
          </w:tcPr>
          <w:p w:rsidR="00EE6225" w:rsidRPr="009846E8" w:rsidRDefault="000154FE">
            <w:pPr>
              <w:pStyle w:val="TableParagraph"/>
              <w:spacing w:line="318" w:lineRule="exact"/>
              <w:ind w:left="176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город Москва</w:t>
            </w:r>
          </w:p>
        </w:tc>
      </w:tr>
      <w:tr w:rsidR="00EE6225" w:rsidRPr="009846E8">
        <w:trPr>
          <w:trHeight w:val="5794"/>
        </w:trPr>
        <w:tc>
          <w:tcPr>
            <w:tcW w:w="3060" w:type="dxa"/>
          </w:tcPr>
          <w:p w:rsidR="00EE6225" w:rsidRPr="009846E8" w:rsidRDefault="000154FE">
            <w:pPr>
              <w:pStyle w:val="TableParagraph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40" w:type="dxa"/>
            <w:gridSpan w:val="2"/>
          </w:tcPr>
          <w:p w:rsidR="00EE6225" w:rsidRPr="009846E8" w:rsidRDefault="000154FE" w:rsidP="005128F8">
            <w:pPr>
              <w:pStyle w:val="TableParagraph"/>
              <w:ind w:left="81" w:right="98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Высшее:</w:t>
            </w:r>
          </w:p>
          <w:p w:rsidR="00EE6225" w:rsidRPr="009846E8" w:rsidRDefault="000154FE" w:rsidP="005128F8">
            <w:pPr>
              <w:pStyle w:val="TableParagraph"/>
              <w:ind w:left="81" w:right="98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1995 г. – Московский государственный инженерно- физический институт (технический университет), специальность: «Электроника и автоматика физических установок»,</w:t>
            </w:r>
          </w:p>
          <w:p w:rsidR="00EE6225" w:rsidRPr="009846E8" w:rsidRDefault="000154FE" w:rsidP="005128F8">
            <w:pPr>
              <w:pStyle w:val="TableParagraph"/>
              <w:ind w:left="81" w:right="98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квалификация: инженер-физик</w:t>
            </w:r>
          </w:p>
          <w:p w:rsidR="00EE6225" w:rsidRPr="00EC48F5" w:rsidRDefault="00EE6225" w:rsidP="005128F8">
            <w:pPr>
              <w:pStyle w:val="TableParagraph"/>
              <w:ind w:left="81" w:right="98"/>
              <w:rPr>
                <w:b/>
                <w:sz w:val="16"/>
                <w:szCs w:val="16"/>
              </w:rPr>
            </w:pPr>
          </w:p>
          <w:p w:rsidR="00EE6225" w:rsidRPr="009846E8" w:rsidRDefault="000154FE" w:rsidP="005128F8">
            <w:pPr>
              <w:pStyle w:val="TableParagraph"/>
              <w:ind w:left="81" w:right="98"/>
              <w:jc w:val="both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1995. Московская Высшая Школа </w:t>
            </w:r>
            <w:r w:rsidR="00126135">
              <w:rPr>
                <w:sz w:val="32"/>
                <w:szCs w:val="32"/>
              </w:rPr>
              <w:t xml:space="preserve">Экономики, </w:t>
            </w:r>
            <w:r w:rsidR="00EC48F5">
              <w:rPr>
                <w:sz w:val="32"/>
                <w:szCs w:val="32"/>
              </w:rPr>
              <w:t>с</w:t>
            </w:r>
            <w:r w:rsidRPr="009846E8">
              <w:rPr>
                <w:sz w:val="32"/>
                <w:szCs w:val="32"/>
              </w:rPr>
              <w:t>пециальность: «Ценные бумаги и банковская деятельность».</w:t>
            </w:r>
          </w:p>
          <w:p w:rsidR="00EE6225" w:rsidRPr="009846E8" w:rsidRDefault="000154FE" w:rsidP="005128F8">
            <w:pPr>
              <w:pStyle w:val="TableParagraph"/>
              <w:ind w:left="81" w:right="98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квалификация: специалист по работе с ценными бумагами.</w:t>
            </w:r>
          </w:p>
          <w:p w:rsidR="00EE6225" w:rsidRPr="00EC48F5" w:rsidRDefault="00EE6225" w:rsidP="005128F8">
            <w:pPr>
              <w:pStyle w:val="TableParagraph"/>
              <w:ind w:left="81" w:right="98"/>
              <w:rPr>
                <w:b/>
                <w:sz w:val="16"/>
                <w:szCs w:val="16"/>
              </w:rPr>
            </w:pPr>
          </w:p>
          <w:p w:rsidR="00EE6225" w:rsidRPr="009846E8" w:rsidRDefault="000154FE" w:rsidP="005128F8">
            <w:pPr>
              <w:pStyle w:val="TableParagraph"/>
              <w:ind w:left="81" w:right="98"/>
              <w:jc w:val="both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2011 г. – Российская академия народного хозяйства и государственной службы при Президенте Российской Федерации</w:t>
            </w:r>
          </w:p>
          <w:p w:rsidR="00EE6225" w:rsidRPr="009846E8" w:rsidRDefault="000154FE" w:rsidP="005128F8">
            <w:pPr>
              <w:pStyle w:val="TableParagraph"/>
              <w:ind w:left="81" w:right="98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специальность: «Национальная экономика», квалификация: экономист</w:t>
            </w:r>
          </w:p>
        </w:tc>
      </w:tr>
      <w:tr w:rsidR="00EE6225" w:rsidRPr="009846E8">
        <w:trPr>
          <w:trHeight w:val="961"/>
        </w:trPr>
        <w:tc>
          <w:tcPr>
            <w:tcW w:w="3060" w:type="dxa"/>
          </w:tcPr>
          <w:p w:rsidR="00EE6225" w:rsidRPr="009846E8" w:rsidRDefault="000154FE" w:rsidP="00EC48F5">
            <w:pPr>
              <w:pStyle w:val="TableParagraph"/>
              <w:ind w:right="215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840" w:type="dxa"/>
            <w:gridSpan w:val="2"/>
          </w:tcPr>
          <w:p w:rsidR="00EE6225" w:rsidRPr="009846E8" w:rsidRDefault="000154FE">
            <w:pPr>
              <w:pStyle w:val="TableParagraph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2013-2014 г.г. – депутат Ржевской Городской Думы 5 созыва.</w:t>
            </w:r>
          </w:p>
        </w:tc>
      </w:tr>
      <w:tr w:rsidR="00EC48F5" w:rsidRPr="009846E8">
        <w:trPr>
          <w:trHeight w:val="961"/>
        </w:trPr>
        <w:tc>
          <w:tcPr>
            <w:tcW w:w="3060" w:type="dxa"/>
          </w:tcPr>
          <w:p w:rsidR="00EC48F5" w:rsidRPr="009846E8" w:rsidRDefault="00EC48F5" w:rsidP="00EC48F5">
            <w:pPr>
              <w:pStyle w:val="TableParagraph"/>
              <w:ind w:right="215"/>
              <w:rPr>
                <w:b/>
                <w:sz w:val="32"/>
                <w:szCs w:val="32"/>
              </w:rPr>
            </w:pPr>
            <w:r w:rsidRPr="009846E8">
              <w:rPr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840" w:type="dxa"/>
            <w:gridSpan w:val="2"/>
          </w:tcPr>
          <w:p w:rsidR="00EC48F5" w:rsidRPr="009846E8" w:rsidRDefault="00EC48F5">
            <w:pPr>
              <w:pStyle w:val="TableParagraph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Женат, трое детей</w:t>
            </w:r>
          </w:p>
        </w:tc>
      </w:tr>
    </w:tbl>
    <w:p w:rsidR="00EE6225" w:rsidRDefault="00EE6225">
      <w:pPr>
        <w:rPr>
          <w:sz w:val="24"/>
        </w:rPr>
        <w:sectPr w:rsidR="00EE6225" w:rsidSect="00EC48F5">
          <w:type w:val="continuous"/>
          <w:pgSz w:w="11910" w:h="16840"/>
          <w:pgMar w:top="426" w:right="540" w:bottom="280" w:left="1220" w:header="720" w:footer="720" w:gutter="0"/>
          <w:cols w:space="720"/>
        </w:sectPr>
      </w:pPr>
    </w:p>
    <w:p w:rsidR="00EE6225" w:rsidRDefault="00EE6225">
      <w:pPr>
        <w:spacing w:before="6"/>
        <w:rPr>
          <w:b/>
          <w:sz w:val="6"/>
        </w:rPr>
      </w:pPr>
    </w:p>
    <w:p w:rsidR="00EE6225" w:rsidRPr="009846E8" w:rsidRDefault="009846E8" w:rsidP="009846E8">
      <w:pPr>
        <w:pStyle w:val="a3"/>
        <w:spacing w:before="88"/>
        <w:ind w:right="330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0154FE" w:rsidRPr="009846E8">
        <w:rPr>
          <w:sz w:val="32"/>
          <w:szCs w:val="32"/>
        </w:rPr>
        <w:t xml:space="preserve">Трудовая </w:t>
      </w:r>
      <w:r>
        <w:rPr>
          <w:sz w:val="32"/>
          <w:szCs w:val="32"/>
        </w:rPr>
        <w:t>д</w:t>
      </w:r>
      <w:r w:rsidR="000154FE" w:rsidRPr="009846E8">
        <w:rPr>
          <w:sz w:val="32"/>
          <w:szCs w:val="32"/>
        </w:rPr>
        <w:t>еятельность</w:t>
      </w:r>
    </w:p>
    <w:p w:rsidR="00EE6225" w:rsidRDefault="00EE6225">
      <w:pPr>
        <w:spacing w:before="11"/>
        <w:rPr>
          <w:b/>
          <w:sz w:val="27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425"/>
        <w:gridCol w:w="7394"/>
      </w:tblGrid>
      <w:tr w:rsidR="00EE6225" w:rsidRPr="009846E8" w:rsidTr="00B46001">
        <w:trPr>
          <w:trHeight w:val="422"/>
        </w:trPr>
        <w:tc>
          <w:tcPr>
            <w:tcW w:w="2127" w:type="dxa"/>
          </w:tcPr>
          <w:p w:rsidR="00EE6225" w:rsidRPr="009846E8" w:rsidRDefault="000154FE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1993-1994</w:t>
            </w:r>
          </w:p>
        </w:tc>
        <w:tc>
          <w:tcPr>
            <w:tcW w:w="425" w:type="dxa"/>
          </w:tcPr>
          <w:p w:rsidR="00EE6225" w:rsidRPr="009846E8" w:rsidRDefault="000154FE">
            <w:pPr>
              <w:pStyle w:val="TableParagraph"/>
              <w:spacing w:line="318" w:lineRule="exact"/>
              <w:ind w:left="6"/>
              <w:jc w:val="center"/>
              <w:rPr>
                <w:sz w:val="32"/>
                <w:szCs w:val="32"/>
              </w:rPr>
            </w:pPr>
            <w:r w:rsidRPr="009846E8"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</w:tcPr>
          <w:p w:rsidR="00EE6225" w:rsidRPr="009846E8" w:rsidRDefault="000154FE" w:rsidP="00500B2E">
            <w:pPr>
              <w:pStyle w:val="TableParagraph"/>
              <w:ind w:left="105" w:right="23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Помощник директора НПТОО «Жизнь», г. Москва </w:t>
            </w:r>
          </w:p>
        </w:tc>
      </w:tr>
      <w:tr w:rsidR="00EE6225" w:rsidRPr="009846E8" w:rsidTr="00500B2E">
        <w:trPr>
          <w:trHeight w:val="851"/>
        </w:trPr>
        <w:tc>
          <w:tcPr>
            <w:tcW w:w="2127" w:type="dxa"/>
          </w:tcPr>
          <w:p w:rsidR="00EE6225" w:rsidRPr="009846E8" w:rsidRDefault="000154FE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1994-1995</w:t>
            </w:r>
          </w:p>
        </w:tc>
        <w:tc>
          <w:tcPr>
            <w:tcW w:w="425" w:type="dxa"/>
          </w:tcPr>
          <w:p w:rsidR="00EE6225" w:rsidRPr="009846E8" w:rsidRDefault="000154FE">
            <w:pPr>
              <w:pStyle w:val="TableParagraph"/>
              <w:spacing w:line="318" w:lineRule="exact"/>
              <w:ind w:left="6"/>
              <w:jc w:val="center"/>
              <w:rPr>
                <w:sz w:val="32"/>
                <w:szCs w:val="32"/>
              </w:rPr>
            </w:pPr>
            <w:r w:rsidRPr="009846E8"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</w:tcPr>
          <w:p w:rsidR="00EE6225" w:rsidRPr="009846E8" w:rsidRDefault="000154FE" w:rsidP="009846E8">
            <w:pPr>
              <w:pStyle w:val="TableParagraph"/>
              <w:tabs>
                <w:tab w:val="left" w:pos="1605"/>
                <w:tab w:val="left" w:pos="3609"/>
                <w:tab w:val="left" w:pos="4799"/>
              </w:tabs>
              <w:ind w:left="125" w:right="99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Инженер</w:t>
            </w:r>
            <w:r w:rsidRPr="009846E8">
              <w:rPr>
                <w:sz w:val="32"/>
                <w:szCs w:val="32"/>
              </w:rPr>
              <w:tab/>
              <w:t>технического</w:t>
            </w:r>
            <w:r w:rsidRPr="009846E8">
              <w:rPr>
                <w:sz w:val="32"/>
                <w:szCs w:val="32"/>
              </w:rPr>
              <w:tab/>
              <w:t>отдела</w:t>
            </w:r>
            <w:r w:rsidR="009846E8">
              <w:rPr>
                <w:sz w:val="32"/>
                <w:szCs w:val="32"/>
              </w:rPr>
              <w:t xml:space="preserve"> Н</w:t>
            </w:r>
            <w:r w:rsidRPr="009846E8">
              <w:rPr>
                <w:sz w:val="32"/>
                <w:szCs w:val="32"/>
              </w:rPr>
              <w:t>ационального резервного банка, г.</w:t>
            </w:r>
            <w:r w:rsidRPr="009846E8">
              <w:rPr>
                <w:spacing w:val="-1"/>
                <w:sz w:val="32"/>
                <w:szCs w:val="32"/>
              </w:rPr>
              <w:t xml:space="preserve"> </w:t>
            </w:r>
            <w:r w:rsidRPr="009846E8">
              <w:rPr>
                <w:sz w:val="32"/>
                <w:szCs w:val="32"/>
              </w:rPr>
              <w:t>Москва</w:t>
            </w:r>
          </w:p>
        </w:tc>
      </w:tr>
      <w:tr w:rsidR="00EE6225" w:rsidRPr="009846E8" w:rsidTr="00500B2E">
        <w:trPr>
          <w:trHeight w:val="501"/>
        </w:trPr>
        <w:tc>
          <w:tcPr>
            <w:tcW w:w="2127" w:type="dxa"/>
          </w:tcPr>
          <w:p w:rsidR="00EE6225" w:rsidRPr="009846E8" w:rsidRDefault="000154FE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1995-2000</w:t>
            </w:r>
          </w:p>
        </w:tc>
        <w:tc>
          <w:tcPr>
            <w:tcW w:w="425" w:type="dxa"/>
          </w:tcPr>
          <w:p w:rsidR="00EE6225" w:rsidRPr="009846E8" w:rsidRDefault="000154FE">
            <w:pPr>
              <w:pStyle w:val="TableParagraph"/>
              <w:spacing w:line="319" w:lineRule="exact"/>
              <w:ind w:left="6"/>
              <w:jc w:val="center"/>
              <w:rPr>
                <w:sz w:val="32"/>
                <w:szCs w:val="32"/>
              </w:rPr>
            </w:pPr>
            <w:r w:rsidRPr="009846E8"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</w:tcPr>
          <w:p w:rsidR="00EE6225" w:rsidRPr="009846E8" w:rsidRDefault="000154FE" w:rsidP="00500B2E">
            <w:pPr>
              <w:pStyle w:val="TableParagraph"/>
              <w:ind w:left="105" w:firstLine="20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Инженер-программист АО «ИНЭК», г. Москва </w:t>
            </w:r>
          </w:p>
        </w:tc>
      </w:tr>
      <w:tr w:rsidR="00EE6225" w:rsidRPr="009846E8" w:rsidTr="00500B2E">
        <w:trPr>
          <w:trHeight w:val="1086"/>
        </w:trPr>
        <w:tc>
          <w:tcPr>
            <w:tcW w:w="2127" w:type="dxa"/>
          </w:tcPr>
          <w:p w:rsidR="00EE6225" w:rsidRPr="009846E8" w:rsidRDefault="000154FE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2000-2001</w:t>
            </w:r>
          </w:p>
        </w:tc>
        <w:tc>
          <w:tcPr>
            <w:tcW w:w="425" w:type="dxa"/>
          </w:tcPr>
          <w:p w:rsidR="00EE6225" w:rsidRPr="009846E8" w:rsidRDefault="000154FE">
            <w:pPr>
              <w:pStyle w:val="TableParagraph"/>
              <w:spacing w:line="317" w:lineRule="exact"/>
              <w:ind w:left="6"/>
              <w:jc w:val="center"/>
              <w:rPr>
                <w:sz w:val="32"/>
                <w:szCs w:val="32"/>
              </w:rPr>
            </w:pPr>
            <w:r w:rsidRPr="009846E8"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</w:tcPr>
          <w:p w:rsidR="00500B2E" w:rsidRDefault="000154FE" w:rsidP="009846E8">
            <w:pPr>
              <w:pStyle w:val="TableParagraph"/>
              <w:ind w:left="125" w:right="99"/>
              <w:jc w:val="both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Заместитель директора по рекламной деятельности ООО «Рекламный клуб «Золотое сечение плюс», </w:t>
            </w:r>
          </w:p>
          <w:p w:rsidR="00EE6225" w:rsidRPr="009846E8" w:rsidRDefault="000154FE" w:rsidP="009846E8">
            <w:pPr>
              <w:pStyle w:val="TableParagraph"/>
              <w:ind w:left="125" w:right="99"/>
              <w:jc w:val="both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г. Москва</w:t>
            </w:r>
          </w:p>
        </w:tc>
      </w:tr>
      <w:tr w:rsidR="00EE6225" w:rsidRPr="009846E8" w:rsidTr="00B46001">
        <w:trPr>
          <w:trHeight w:val="463"/>
        </w:trPr>
        <w:tc>
          <w:tcPr>
            <w:tcW w:w="2127" w:type="dxa"/>
          </w:tcPr>
          <w:p w:rsidR="00EE6225" w:rsidRPr="009846E8" w:rsidRDefault="000154FE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2001-н.вр.</w:t>
            </w:r>
          </w:p>
        </w:tc>
        <w:tc>
          <w:tcPr>
            <w:tcW w:w="425" w:type="dxa"/>
          </w:tcPr>
          <w:p w:rsidR="00EE6225" w:rsidRPr="009846E8" w:rsidRDefault="000154FE">
            <w:pPr>
              <w:pStyle w:val="TableParagraph"/>
              <w:spacing w:line="318" w:lineRule="exact"/>
              <w:ind w:left="6"/>
              <w:jc w:val="center"/>
              <w:rPr>
                <w:sz w:val="32"/>
                <w:szCs w:val="32"/>
              </w:rPr>
            </w:pPr>
            <w:r w:rsidRPr="009846E8"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</w:tcPr>
          <w:p w:rsidR="00EE6225" w:rsidRPr="009846E8" w:rsidRDefault="000154FE" w:rsidP="00500B2E">
            <w:pPr>
              <w:pStyle w:val="TableParagraph"/>
              <w:ind w:left="105" w:right="23" w:firstLine="20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Индивидуальный предприниматель, г. </w:t>
            </w:r>
            <w:r w:rsidR="00500B2E">
              <w:rPr>
                <w:sz w:val="32"/>
                <w:szCs w:val="32"/>
              </w:rPr>
              <w:t>М</w:t>
            </w:r>
            <w:r w:rsidRPr="009846E8">
              <w:rPr>
                <w:sz w:val="32"/>
                <w:szCs w:val="32"/>
              </w:rPr>
              <w:t xml:space="preserve">осква </w:t>
            </w:r>
          </w:p>
        </w:tc>
      </w:tr>
      <w:tr w:rsidR="00EE6225" w:rsidRPr="009846E8" w:rsidTr="00500B2E">
        <w:trPr>
          <w:trHeight w:val="361"/>
        </w:trPr>
        <w:tc>
          <w:tcPr>
            <w:tcW w:w="2127" w:type="dxa"/>
          </w:tcPr>
          <w:p w:rsidR="00EE6225" w:rsidRPr="009846E8" w:rsidRDefault="000154FE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2002-2009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E6225" w:rsidRPr="009846E8" w:rsidRDefault="000154FE">
            <w:pPr>
              <w:pStyle w:val="TableParagraph"/>
              <w:spacing w:line="318" w:lineRule="exact"/>
              <w:ind w:left="6"/>
              <w:jc w:val="center"/>
              <w:rPr>
                <w:sz w:val="32"/>
                <w:szCs w:val="32"/>
              </w:rPr>
            </w:pPr>
            <w:r w:rsidRPr="009846E8"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</w:tcPr>
          <w:p w:rsidR="00EE6225" w:rsidRPr="009846E8" w:rsidRDefault="000154FE" w:rsidP="009846E8">
            <w:pPr>
              <w:pStyle w:val="TableParagraph"/>
              <w:ind w:left="105" w:right="165" w:firstLine="20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Менеджер ООО «Точка-Дизайн», г. </w:t>
            </w:r>
            <w:r w:rsidR="009846E8">
              <w:rPr>
                <w:sz w:val="32"/>
                <w:szCs w:val="32"/>
              </w:rPr>
              <w:t>М</w:t>
            </w:r>
            <w:r w:rsidRPr="009846E8">
              <w:rPr>
                <w:sz w:val="32"/>
                <w:szCs w:val="32"/>
              </w:rPr>
              <w:t xml:space="preserve">осква </w:t>
            </w:r>
          </w:p>
        </w:tc>
      </w:tr>
      <w:tr w:rsidR="00EE6225" w:rsidRPr="009846E8" w:rsidTr="00500B2E">
        <w:trPr>
          <w:trHeight w:val="1119"/>
        </w:trPr>
        <w:tc>
          <w:tcPr>
            <w:tcW w:w="2127" w:type="dxa"/>
            <w:tcBorders>
              <w:right w:val="single" w:sz="4" w:space="0" w:color="auto"/>
            </w:tcBorders>
          </w:tcPr>
          <w:p w:rsidR="00EE6225" w:rsidRPr="009846E8" w:rsidRDefault="000154FE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>04.2009</w:t>
            </w:r>
            <w:r w:rsidR="00EC48F5">
              <w:rPr>
                <w:sz w:val="32"/>
                <w:szCs w:val="32"/>
              </w:rPr>
              <w:t xml:space="preserve"> </w:t>
            </w:r>
            <w:r w:rsidRPr="009846E8">
              <w:rPr>
                <w:sz w:val="32"/>
                <w:szCs w:val="32"/>
              </w:rPr>
              <w:t>-11.2009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25" w:rsidRPr="009846E8" w:rsidRDefault="000154FE">
            <w:pPr>
              <w:pStyle w:val="TableParagraph"/>
              <w:spacing w:line="318" w:lineRule="exact"/>
              <w:ind w:left="6"/>
              <w:jc w:val="center"/>
              <w:rPr>
                <w:sz w:val="32"/>
                <w:szCs w:val="32"/>
              </w:rPr>
            </w:pPr>
            <w:r w:rsidRPr="009846E8"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  <w:tcBorders>
              <w:left w:val="single" w:sz="4" w:space="0" w:color="auto"/>
            </w:tcBorders>
          </w:tcPr>
          <w:p w:rsidR="00500B2E" w:rsidRDefault="000154FE" w:rsidP="009846E8">
            <w:pPr>
              <w:pStyle w:val="TableParagraph"/>
              <w:ind w:left="105" w:right="573" w:firstLine="20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Коммерческий директор ООО «Производственная фирма «Золотое сечение», </w:t>
            </w:r>
          </w:p>
          <w:p w:rsidR="00EE6225" w:rsidRPr="009846E8" w:rsidRDefault="000154FE" w:rsidP="009846E8">
            <w:pPr>
              <w:pStyle w:val="TableParagraph"/>
              <w:ind w:left="105" w:right="573" w:firstLine="20"/>
              <w:rPr>
                <w:sz w:val="32"/>
                <w:szCs w:val="32"/>
              </w:rPr>
            </w:pPr>
            <w:r w:rsidRPr="009846E8">
              <w:rPr>
                <w:sz w:val="32"/>
                <w:szCs w:val="32"/>
              </w:rPr>
              <w:t xml:space="preserve">г. Щелково МО. </w:t>
            </w:r>
          </w:p>
        </w:tc>
      </w:tr>
      <w:tr w:rsidR="00EC48F5" w:rsidRPr="009846E8" w:rsidTr="00500B2E">
        <w:trPr>
          <w:trHeight w:val="772"/>
        </w:trPr>
        <w:tc>
          <w:tcPr>
            <w:tcW w:w="2127" w:type="dxa"/>
            <w:tcBorders>
              <w:right w:val="single" w:sz="4" w:space="0" w:color="auto"/>
            </w:tcBorders>
          </w:tcPr>
          <w:p w:rsidR="00EC48F5" w:rsidRPr="00500B2E" w:rsidRDefault="00EC48F5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>11.2009-н.вр.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F5" w:rsidRPr="00500B2E" w:rsidRDefault="00500B2E">
            <w:pPr>
              <w:pStyle w:val="TableParagraph"/>
              <w:spacing w:line="318" w:lineRule="exact"/>
              <w:ind w:left="6"/>
              <w:jc w:val="center"/>
              <w:rPr>
                <w:w w:val="99"/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  <w:tcBorders>
              <w:left w:val="single" w:sz="4" w:space="0" w:color="auto"/>
            </w:tcBorders>
          </w:tcPr>
          <w:p w:rsidR="00EC48F5" w:rsidRPr="00500B2E" w:rsidRDefault="00EC48F5" w:rsidP="00500B2E">
            <w:pPr>
              <w:pStyle w:val="TableParagraph"/>
              <w:tabs>
                <w:tab w:val="left" w:pos="2003"/>
                <w:tab w:val="left" w:pos="3394"/>
                <w:tab w:val="left" w:pos="4298"/>
              </w:tabs>
              <w:ind w:left="105" w:right="152" w:firstLine="20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>Генеральный</w:t>
            </w:r>
            <w:r w:rsidRPr="00500B2E">
              <w:rPr>
                <w:sz w:val="32"/>
                <w:szCs w:val="32"/>
              </w:rPr>
              <w:tab/>
              <w:t>директор</w:t>
            </w:r>
            <w:r w:rsidRPr="00500B2E">
              <w:rPr>
                <w:sz w:val="32"/>
                <w:szCs w:val="32"/>
              </w:rPr>
              <w:tab/>
              <w:t>ООО</w:t>
            </w:r>
            <w:r w:rsidRPr="00500B2E">
              <w:rPr>
                <w:sz w:val="32"/>
                <w:szCs w:val="32"/>
              </w:rPr>
              <w:tab/>
              <w:t xml:space="preserve">«Производственная фирма «Золотое сечение», г. Щелково МО. </w:t>
            </w:r>
          </w:p>
        </w:tc>
      </w:tr>
      <w:tr w:rsidR="00EC48F5" w:rsidRPr="009846E8" w:rsidTr="00500B2E">
        <w:trPr>
          <w:trHeight w:val="699"/>
        </w:trPr>
        <w:tc>
          <w:tcPr>
            <w:tcW w:w="2127" w:type="dxa"/>
            <w:tcBorders>
              <w:right w:val="single" w:sz="4" w:space="0" w:color="auto"/>
            </w:tcBorders>
          </w:tcPr>
          <w:p w:rsidR="00EC48F5" w:rsidRPr="00500B2E" w:rsidRDefault="00EC48F5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>2012-н.вр.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F5" w:rsidRPr="00500B2E" w:rsidRDefault="00500B2E">
            <w:pPr>
              <w:pStyle w:val="TableParagraph"/>
              <w:spacing w:line="318" w:lineRule="exact"/>
              <w:ind w:left="6"/>
              <w:jc w:val="center"/>
              <w:rPr>
                <w:w w:val="99"/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  <w:tcBorders>
              <w:left w:val="single" w:sz="4" w:space="0" w:color="auto"/>
            </w:tcBorders>
          </w:tcPr>
          <w:p w:rsidR="00EC48F5" w:rsidRPr="00500B2E" w:rsidRDefault="00EC48F5" w:rsidP="00EC48F5">
            <w:pPr>
              <w:pStyle w:val="TableParagraph"/>
              <w:tabs>
                <w:tab w:val="left" w:pos="2050"/>
                <w:tab w:val="left" w:pos="3719"/>
                <w:tab w:val="left" w:pos="4458"/>
                <w:tab w:val="left" w:pos="6046"/>
              </w:tabs>
              <w:spacing w:line="318" w:lineRule="exact"/>
              <w:ind w:left="125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>Заместитель</w:t>
            </w:r>
            <w:r w:rsidRPr="00500B2E">
              <w:rPr>
                <w:sz w:val="32"/>
                <w:szCs w:val="32"/>
              </w:rPr>
              <w:tab/>
              <w:t>директора</w:t>
            </w:r>
            <w:r w:rsidRPr="00500B2E">
              <w:rPr>
                <w:sz w:val="32"/>
                <w:szCs w:val="32"/>
              </w:rPr>
              <w:tab/>
              <w:t>по</w:t>
            </w:r>
            <w:r w:rsidRPr="00500B2E">
              <w:rPr>
                <w:sz w:val="32"/>
                <w:szCs w:val="32"/>
              </w:rPr>
              <w:tab/>
              <w:t>развитию</w:t>
            </w:r>
            <w:r w:rsidRPr="00500B2E">
              <w:rPr>
                <w:sz w:val="32"/>
                <w:szCs w:val="32"/>
              </w:rPr>
              <w:tab/>
              <w:t>ООО</w:t>
            </w:r>
          </w:p>
          <w:p w:rsidR="00EC48F5" w:rsidRPr="00500B2E" w:rsidRDefault="00EC48F5" w:rsidP="00500B2E">
            <w:pPr>
              <w:pStyle w:val="TableParagraph"/>
              <w:spacing w:before="1" w:line="322" w:lineRule="exact"/>
              <w:ind w:left="125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>«РЖЕВАГРОСНАБ», г. Москва</w:t>
            </w:r>
          </w:p>
        </w:tc>
      </w:tr>
      <w:tr w:rsidR="00EC48F5" w:rsidRPr="009846E8" w:rsidTr="00500B2E">
        <w:trPr>
          <w:trHeight w:val="1119"/>
        </w:trPr>
        <w:tc>
          <w:tcPr>
            <w:tcW w:w="2127" w:type="dxa"/>
            <w:tcBorders>
              <w:right w:val="single" w:sz="4" w:space="0" w:color="auto"/>
            </w:tcBorders>
          </w:tcPr>
          <w:p w:rsidR="00EC48F5" w:rsidRPr="00500B2E" w:rsidRDefault="00EC48F5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>2017-н.вр.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F5" w:rsidRPr="00500B2E" w:rsidRDefault="00500B2E">
            <w:pPr>
              <w:pStyle w:val="TableParagraph"/>
              <w:spacing w:line="318" w:lineRule="exact"/>
              <w:ind w:left="6"/>
              <w:jc w:val="center"/>
              <w:rPr>
                <w:w w:val="99"/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  <w:tcBorders>
              <w:left w:val="single" w:sz="4" w:space="0" w:color="auto"/>
            </w:tcBorders>
          </w:tcPr>
          <w:p w:rsidR="00EC48F5" w:rsidRPr="00500B2E" w:rsidRDefault="00500B2E" w:rsidP="00500B2E">
            <w:pPr>
              <w:pStyle w:val="TableParagraph"/>
              <w:tabs>
                <w:tab w:val="left" w:pos="7082"/>
              </w:tabs>
              <w:ind w:left="125" w:right="98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>Региональный</w:t>
            </w:r>
            <w:r>
              <w:rPr>
                <w:sz w:val="32"/>
                <w:szCs w:val="32"/>
              </w:rPr>
              <w:t xml:space="preserve"> </w:t>
            </w:r>
            <w:r w:rsidRPr="00500B2E">
              <w:rPr>
                <w:sz w:val="32"/>
                <w:szCs w:val="32"/>
              </w:rPr>
              <w:t>менеджер</w:t>
            </w:r>
            <w:r>
              <w:rPr>
                <w:sz w:val="32"/>
                <w:szCs w:val="32"/>
              </w:rPr>
              <w:t xml:space="preserve"> </w:t>
            </w:r>
            <w:r w:rsidRPr="00500B2E">
              <w:rPr>
                <w:sz w:val="32"/>
                <w:szCs w:val="32"/>
              </w:rPr>
              <w:t>Государственной корпорации «Банк развития и</w:t>
            </w:r>
            <w:r w:rsidRPr="00500B2E">
              <w:rPr>
                <w:spacing w:val="23"/>
                <w:sz w:val="32"/>
                <w:szCs w:val="32"/>
              </w:rPr>
              <w:t xml:space="preserve"> </w:t>
            </w:r>
            <w:r w:rsidRPr="00500B2E">
              <w:rPr>
                <w:sz w:val="32"/>
                <w:szCs w:val="32"/>
              </w:rPr>
              <w:t>внешнеэкономической</w:t>
            </w:r>
            <w:r>
              <w:rPr>
                <w:sz w:val="32"/>
                <w:szCs w:val="32"/>
              </w:rPr>
              <w:t xml:space="preserve"> </w:t>
            </w:r>
            <w:r w:rsidRPr="00500B2E">
              <w:rPr>
                <w:sz w:val="32"/>
                <w:szCs w:val="32"/>
              </w:rPr>
              <w:t>деятельности (Внешэкономбанк)» в Тверской области</w:t>
            </w:r>
          </w:p>
        </w:tc>
      </w:tr>
      <w:tr w:rsidR="00EC48F5" w:rsidRPr="009846E8" w:rsidTr="00500B2E">
        <w:trPr>
          <w:trHeight w:val="733"/>
        </w:trPr>
        <w:tc>
          <w:tcPr>
            <w:tcW w:w="2127" w:type="dxa"/>
            <w:tcBorders>
              <w:right w:val="single" w:sz="4" w:space="0" w:color="auto"/>
            </w:tcBorders>
          </w:tcPr>
          <w:p w:rsidR="00EC48F5" w:rsidRPr="00500B2E" w:rsidRDefault="00500B2E" w:rsidP="00EC48F5">
            <w:pPr>
              <w:pStyle w:val="TableParagraph"/>
              <w:ind w:left="265" w:right="258"/>
              <w:jc w:val="center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>2018-н.вр.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F5" w:rsidRPr="00500B2E" w:rsidRDefault="00500B2E">
            <w:pPr>
              <w:pStyle w:val="TableParagraph"/>
              <w:spacing w:line="318" w:lineRule="exact"/>
              <w:ind w:left="6"/>
              <w:jc w:val="center"/>
              <w:rPr>
                <w:w w:val="99"/>
                <w:sz w:val="32"/>
                <w:szCs w:val="32"/>
              </w:rPr>
            </w:pPr>
            <w:r>
              <w:rPr>
                <w:w w:val="99"/>
                <w:sz w:val="32"/>
                <w:szCs w:val="32"/>
              </w:rPr>
              <w:t>-</w:t>
            </w:r>
          </w:p>
        </w:tc>
        <w:tc>
          <w:tcPr>
            <w:tcW w:w="7394" w:type="dxa"/>
            <w:tcBorders>
              <w:left w:val="single" w:sz="4" w:space="0" w:color="auto"/>
            </w:tcBorders>
          </w:tcPr>
          <w:p w:rsidR="00EC48F5" w:rsidRPr="00500B2E" w:rsidRDefault="00500B2E" w:rsidP="00B46001">
            <w:pPr>
              <w:pStyle w:val="TableParagraph"/>
              <w:ind w:left="105" w:right="23" w:firstLine="20"/>
              <w:rPr>
                <w:sz w:val="32"/>
                <w:szCs w:val="32"/>
              </w:rPr>
            </w:pPr>
            <w:r w:rsidRPr="00500B2E">
              <w:rPr>
                <w:sz w:val="32"/>
                <w:szCs w:val="32"/>
              </w:rPr>
              <w:t xml:space="preserve">«Фонд развития </w:t>
            </w:r>
            <w:r>
              <w:rPr>
                <w:sz w:val="32"/>
                <w:szCs w:val="32"/>
              </w:rPr>
              <w:t>п</w:t>
            </w:r>
            <w:r w:rsidRPr="00500B2E">
              <w:rPr>
                <w:spacing w:val="-1"/>
                <w:sz w:val="32"/>
                <w:szCs w:val="32"/>
              </w:rPr>
              <w:t xml:space="preserve">ромышленности </w:t>
            </w:r>
            <w:r w:rsidRPr="00500B2E">
              <w:rPr>
                <w:sz w:val="32"/>
                <w:szCs w:val="32"/>
              </w:rPr>
              <w:t>Тверской области»</w:t>
            </w:r>
            <w:r w:rsidR="00B46001">
              <w:rPr>
                <w:sz w:val="32"/>
                <w:szCs w:val="32"/>
              </w:rPr>
              <w:t>, д</w:t>
            </w:r>
            <w:bookmarkStart w:id="0" w:name="_GoBack"/>
            <w:bookmarkEnd w:id="0"/>
            <w:r w:rsidR="00B46001" w:rsidRPr="00500B2E">
              <w:rPr>
                <w:sz w:val="32"/>
                <w:szCs w:val="32"/>
              </w:rPr>
              <w:t>иректор</w:t>
            </w:r>
          </w:p>
        </w:tc>
      </w:tr>
    </w:tbl>
    <w:p w:rsidR="00EE6225" w:rsidRDefault="00EE6225">
      <w:pPr>
        <w:spacing w:line="306" w:lineRule="exact"/>
        <w:rPr>
          <w:sz w:val="28"/>
        </w:rPr>
        <w:sectPr w:rsidR="00EE6225">
          <w:headerReference w:type="default" r:id="rId7"/>
          <w:pgSz w:w="11910" w:h="16840"/>
          <w:pgMar w:top="1040" w:right="540" w:bottom="280" w:left="1220" w:header="719" w:footer="0" w:gutter="0"/>
          <w:pgNumType w:start="2"/>
          <w:cols w:space="720"/>
        </w:sectPr>
      </w:pPr>
    </w:p>
    <w:p w:rsidR="003B262A" w:rsidRDefault="003B262A" w:rsidP="00500B2E"/>
    <w:sectPr w:rsidR="003B262A">
      <w:pgSz w:w="11910" w:h="16840"/>
      <w:pgMar w:top="1040" w:right="540" w:bottom="280" w:left="122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62A" w:rsidRDefault="000154FE">
      <w:r>
        <w:separator/>
      </w:r>
    </w:p>
  </w:endnote>
  <w:endnote w:type="continuationSeparator" w:id="0">
    <w:p w:rsidR="003B262A" w:rsidRDefault="0001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62A" w:rsidRDefault="000154FE">
      <w:r>
        <w:separator/>
      </w:r>
    </w:p>
  </w:footnote>
  <w:footnote w:type="continuationSeparator" w:id="0">
    <w:p w:rsidR="003B262A" w:rsidRDefault="00015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25" w:rsidRDefault="00BC0B0A">
    <w:pPr>
      <w:pStyle w:val="a3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6917690</wp:posOffset>
              </wp:positionH>
              <wp:positionV relativeFrom="page">
                <wp:posOffset>443865</wp:posOffset>
              </wp:positionV>
              <wp:extent cx="127000" cy="194310"/>
              <wp:effectExtent l="2540" t="0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6225" w:rsidRDefault="000154FE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6001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4.7pt;margin-top:34.95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LvrQ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" filled="f" stroked="f">
              <v:textbox inset="0,0,0,0">
                <w:txbxContent>
                  <w:p w:rsidR="00EE6225" w:rsidRDefault="000154FE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6001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25"/>
    <w:rsid w:val="000154FE"/>
    <w:rsid w:val="00126135"/>
    <w:rsid w:val="003B262A"/>
    <w:rsid w:val="00500B2E"/>
    <w:rsid w:val="005128F8"/>
    <w:rsid w:val="009846E8"/>
    <w:rsid w:val="00B46001"/>
    <w:rsid w:val="00BC0B0A"/>
    <w:rsid w:val="00CC3A41"/>
    <w:rsid w:val="00EC48F5"/>
    <w:rsid w:val="00E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06967C"/>
  <w15:docId w15:val="{9CE9F1D5-1487-4E79-BCC0-7267A21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6"/>
    </w:pPr>
  </w:style>
  <w:style w:type="paragraph" w:styleId="a5">
    <w:name w:val="Balloon Text"/>
    <w:basedOn w:val="a"/>
    <w:link w:val="a6"/>
    <w:uiPriority w:val="99"/>
    <w:semiHidden/>
    <w:unhideWhenUsed/>
    <w:rsid w:val="00BC0B0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0B0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500B2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00B2E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500B2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00B2E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mib</cp:lastModifiedBy>
  <cp:revision>9</cp:revision>
  <cp:lastPrinted>2020-04-29T12:23:00Z</cp:lastPrinted>
  <dcterms:created xsi:type="dcterms:W3CDTF">2020-04-29T08:19:00Z</dcterms:created>
  <dcterms:modified xsi:type="dcterms:W3CDTF">2020-05-12T11:27:00Z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2020-04-29T00:00:00Z</vt:filetime>
  </property>
</Properties>
</file>