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F8C3" w14:textId="77777777" w:rsidR="00307637" w:rsidRDefault="00307637" w:rsidP="00742560">
      <w:pPr>
        <w:shd w:val="clear" w:color="auto" w:fill="FFFFFF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По состоянию на </w:t>
      </w:r>
      <w:r w:rsidR="00742560">
        <w:rPr>
          <w:i/>
          <w:sz w:val="24"/>
          <w:szCs w:val="24"/>
        </w:rPr>
        <w:t>19</w:t>
      </w:r>
      <w:r>
        <w:rPr>
          <w:i/>
          <w:sz w:val="24"/>
          <w:szCs w:val="24"/>
        </w:rPr>
        <w:t>.05.2021</w:t>
      </w:r>
    </w:p>
    <w:p w14:paraId="0D7E1F71" w14:textId="77777777" w:rsidR="00307637" w:rsidRDefault="00AE0727" w:rsidP="0032125D">
      <w:pPr>
        <w:shd w:val="clear" w:color="auto" w:fill="FFFFFF"/>
        <w:ind w:firstLine="720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20</w:t>
      </w:r>
      <w:r w:rsidR="00307637">
        <w:rPr>
          <w:i/>
          <w:sz w:val="24"/>
          <w:szCs w:val="24"/>
        </w:rPr>
        <w:t xml:space="preserve"> ч. 30 мин.</w:t>
      </w:r>
    </w:p>
    <w:p w14:paraId="3A88FA48" w14:textId="77777777" w:rsidR="00742560" w:rsidRDefault="00742560" w:rsidP="00742560">
      <w:pPr>
        <w:shd w:val="clear" w:color="auto" w:fill="FFFFFF"/>
        <w:rPr>
          <w:i/>
          <w:sz w:val="24"/>
          <w:szCs w:val="24"/>
        </w:rPr>
      </w:pPr>
    </w:p>
    <w:p w14:paraId="33F679E5" w14:textId="77777777" w:rsidR="00742560" w:rsidRDefault="00742560" w:rsidP="00742560">
      <w:pPr>
        <w:shd w:val="clear" w:color="auto" w:fill="FFFFFF"/>
        <w:rPr>
          <w:i/>
          <w:sz w:val="24"/>
          <w:szCs w:val="24"/>
        </w:rPr>
      </w:pPr>
    </w:p>
    <w:p w14:paraId="11AF0296" w14:textId="77777777" w:rsidR="00362A79" w:rsidRDefault="00307637" w:rsidP="00362A79">
      <w:pPr>
        <w:shd w:val="clear" w:color="auto" w:fill="FFFFFF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Информация </w:t>
      </w:r>
      <w:r w:rsidR="00AE0727">
        <w:rPr>
          <w:b/>
          <w:sz w:val="32"/>
          <w:szCs w:val="32"/>
        </w:rPr>
        <w:t>по вопросу</w:t>
      </w:r>
      <w:r w:rsidR="00362A79">
        <w:rPr>
          <w:b/>
          <w:sz w:val="32"/>
          <w:szCs w:val="32"/>
        </w:rPr>
        <w:t xml:space="preserve"> использования Часовней </w:t>
      </w:r>
      <w:r w:rsidR="0032125D">
        <w:rPr>
          <w:b/>
          <w:sz w:val="32"/>
          <w:szCs w:val="32"/>
        </w:rPr>
        <w:t xml:space="preserve">                              </w:t>
      </w:r>
      <w:r w:rsidR="00362A79">
        <w:rPr>
          <w:b/>
          <w:sz w:val="32"/>
          <w:szCs w:val="32"/>
        </w:rPr>
        <w:t>«Гроб Господень»</w:t>
      </w:r>
      <w:r w:rsidR="00362A79" w:rsidRPr="00362A79">
        <w:t xml:space="preserve"> </w:t>
      </w:r>
      <w:r w:rsidR="00362A79">
        <w:rPr>
          <w:b/>
          <w:sz w:val="32"/>
          <w:szCs w:val="32"/>
        </w:rPr>
        <w:t xml:space="preserve">помещения </w:t>
      </w:r>
      <w:r w:rsidR="00362A79" w:rsidRPr="00362A79">
        <w:rPr>
          <w:b/>
          <w:sz w:val="32"/>
          <w:szCs w:val="32"/>
        </w:rPr>
        <w:t>в здании</w:t>
      </w:r>
      <w:r w:rsidR="00362A79">
        <w:rPr>
          <w:b/>
          <w:sz w:val="32"/>
          <w:szCs w:val="32"/>
        </w:rPr>
        <w:t xml:space="preserve"> по</w:t>
      </w:r>
      <w:r w:rsidR="00362A79" w:rsidRPr="00362A79">
        <w:rPr>
          <w:b/>
          <w:sz w:val="32"/>
          <w:szCs w:val="32"/>
        </w:rPr>
        <w:t xml:space="preserve"> адресу: </w:t>
      </w:r>
      <w:r w:rsidR="00362A79">
        <w:rPr>
          <w:b/>
          <w:sz w:val="32"/>
          <w:szCs w:val="32"/>
        </w:rPr>
        <w:t xml:space="preserve">г. Тверь, </w:t>
      </w:r>
    </w:p>
    <w:p w14:paraId="0202F768" w14:textId="77777777" w:rsidR="00307637" w:rsidRDefault="00362A79" w:rsidP="00362A79">
      <w:pPr>
        <w:shd w:val="clear" w:color="auto" w:fill="FFFFFF"/>
        <w:ind w:firstLine="720"/>
        <w:jc w:val="center"/>
        <w:rPr>
          <w:b/>
          <w:bCs/>
          <w:color w:val="000000"/>
          <w:spacing w:val="-3"/>
          <w:sz w:val="32"/>
          <w:szCs w:val="32"/>
        </w:rPr>
      </w:pPr>
      <w:r>
        <w:rPr>
          <w:b/>
          <w:sz w:val="32"/>
          <w:szCs w:val="32"/>
        </w:rPr>
        <w:t xml:space="preserve">ул. Горького, </w:t>
      </w:r>
      <w:r w:rsidRPr="00362A79">
        <w:rPr>
          <w:b/>
          <w:sz w:val="32"/>
          <w:szCs w:val="32"/>
        </w:rPr>
        <w:t>д.  107</w:t>
      </w:r>
    </w:p>
    <w:p w14:paraId="46DA0C20" w14:textId="77777777" w:rsidR="00742560" w:rsidRDefault="00742560" w:rsidP="00742560">
      <w:pPr>
        <w:shd w:val="clear" w:color="auto" w:fill="FFFFFF"/>
        <w:jc w:val="both"/>
        <w:rPr>
          <w:b/>
          <w:bCs/>
          <w:color w:val="000000"/>
          <w:spacing w:val="-3"/>
          <w:sz w:val="32"/>
          <w:szCs w:val="32"/>
        </w:rPr>
      </w:pPr>
    </w:p>
    <w:p w14:paraId="360FFC13" w14:textId="77777777" w:rsidR="00362A79" w:rsidRDefault="00362A79" w:rsidP="00AE0727">
      <w:pPr>
        <w:tabs>
          <w:tab w:val="left" w:pos="709"/>
          <w:tab w:val="left" w:pos="851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результатам рассмотрения обращения </w:t>
      </w:r>
      <w:r w:rsidR="00AE0727" w:rsidRPr="00AE0727">
        <w:rPr>
          <w:sz w:val="32"/>
          <w:szCs w:val="32"/>
        </w:rPr>
        <w:t>частного обще</w:t>
      </w:r>
      <w:r>
        <w:rPr>
          <w:sz w:val="32"/>
          <w:szCs w:val="32"/>
        </w:rPr>
        <w:t xml:space="preserve">образовательного учреждения </w:t>
      </w:r>
      <w:r w:rsidR="00AE0727" w:rsidRPr="00AE0727">
        <w:rPr>
          <w:sz w:val="32"/>
          <w:szCs w:val="32"/>
        </w:rPr>
        <w:t>«Тверс</w:t>
      </w:r>
      <w:r>
        <w:rPr>
          <w:sz w:val="32"/>
          <w:szCs w:val="32"/>
        </w:rPr>
        <w:t xml:space="preserve">кая </w:t>
      </w:r>
      <w:r w:rsidR="00AE0727">
        <w:rPr>
          <w:sz w:val="32"/>
          <w:szCs w:val="32"/>
        </w:rPr>
        <w:t>епархиальная православная</w:t>
      </w:r>
      <w:r>
        <w:rPr>
          <w:sz w:val="32"/>
          <w:szCs w:val="32"/>
        </w:rPr>
        <w:t xml:space="preserve"> средняя общеобразовательная школа во имя святого Тихона </w:t>
      </w:r>
      <w:r w:rsidR="00AE0727" w:rsidRPr="00AE0727">
        <w:rPr>
          <w:sz w:val="32"/>
          <w:szCs w:val="32"/>
        </w:rPr>
        <w:t>Задонского»</w:t>
      </w:r>
      <w:r w:rsidR="00AE072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 использовании помещения </w:t>
      </w:r>
      <w:r w:rsidR="00AE0727">
        <w:rPr>
          <w:sz w:val="32"/>
          <w:szCs w:val="32"/>
        </w:rPr>
        <w:t xml:space="preserve">в </w:t>
      </w:r>
      <w:r w:rsidR="00AE0727" w:rsidRPr="00AE0727">
        <w:rPr>
          <w:sz w:val="32"/>
          <w:szCs w:val="32"/>
        </w:rPr>
        <w:t>здании, расположенном</w:t>
      </w:r>
      <w:r w:rsidR="00AE0727">
        <w:rPr>
          <w:sz w:val="32"/>
          <w:szCs w:val="32"/>
        </w:rPr>
        <w:t xml:space="preserve"> </w:t>
      </w:r>
      <w:r w:rsidR="0032125D">
        <w:rPr>
          <w:sz w:val="32"/>
          <w:szCs w:val="32"/>
        </w:rPr>
        <w:t xml:space="preserve">по адресу: г. Тверь, </w:t>
      </w:r>
      <w:r>
        <w:rPr>
          <w:sz w:val="32"/>
          <w:szCs w:val="32"/>
        </w:rPr>
        <w:t xml:space="preserve">ул. </w:t>
      </w:r>
      <w:r w:rsidR="00AE0727" w:rsidRPr="00AE0727">
        <w:rPr>
          <w:sz w:val="32"/>
          <w:szCs w:val="32"/>
        </w:rPr>
        <w:t>Горько</w:t>
      </w:r>
      <w:r>
        <w:rPr>
          <w:sz w:val="32"/>
          <w:szCs w:val="32"/>
        </w:rPr>
        <w:t>го,</w:t>
      </w:r>
      <w:r w:rsidR="002452C9">
        <w:rPr>
          <w:sz w:val="32"/>
          <w:szCs w:val="32"/>
        </w:rPr>
        <w:t xml:space="preserve"> д. </w:t>
      </w:r>
      <w:r w:rsidR="00AE0727" w:rsidRPr="00AE0727">
        <w:rPr>
          <w:sz w:val="32"/>
          <w:szCs w:val="32"/>
        </w:rPr>
        <w:t>107,</w:t>
      </w:r>
      <w:r w:rsidR="002452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(вх. No </w:t>
      </w:r>
      <w:r w:rsidR="00AE0727" w:rsidRPr="00AE0727">
        <w:rPr>
          <w:sz w:val="32"/>
          <w:szCs w:val="32"/>
        </w:rPr>
        <w:t>16/18727 от</w:t>
      </w:r>
      <w:r>
        <w:rPr>
          <w:sz w:val="32"/>
          <w:szCs w:val="32"/>
        </w:rPr>
        <w:t xml:space="preserve"> 17.05.2021) сообщаю следующее.</w:t>
      </w:r>
    </w:p>
    <w:p w14:paraId="1E462438" w14:textId="77777777" w:rsidR="002452C9" w:rsidRDefault="00AE0727" w:rsidP="00AE0727">
      <w:pPr>
        <w:tabs>
          <w:tab w:val="left" w:pos="709"/>
          <w:tab w:val="left" w:pos="851"/>
        </w:tabs>
        <w:ind w:firstLine="709"/>
        <w:jc w:val="both"/>
        <w:rPr>
          <w:sz w:val="32"/>
          <w:szCs w:val="32"/>
        </w:rPr>
      </w:pPr>
      <w:r w:rsidRPr="00AE0727">
        <w:rPr>
          <w:sz w:val="32"/>
          <w:szCs w:val="32"/>
        </w:rPr>
        <w:t>Административное здание (штаб) общей площадью 509,2 кв.</w:t>
      </w:r>
      <w:r w:rsidR="002452C9">
        <w:rPr>
          <w:sz w:val="32"/>
          <w:szCs w:val="32"/>
        </w:rPr>
        <w:t xml:space="preserve"> </w:t>
      </w:r>
      <w:r w:rsidRPr="00AE0727">
        <w:rPr>
          <w:sz w:val="32"/>
          <w:szCs w:val="32"/>
        </w:rPr>
        <w:t>м, расположенное по адресу: г. Тверь, ул. Горь</w:t>
      </w:r>
      <w:r w:rsidR="002452C9">
        <w:rPr>
          <w:sz w:val="32"/>
          <w:szCs w:val="32"/>
        </w:rPr>
        <w:t xml:space="preserve">кого, д.107, кадастровый номер </w:t>
      </w:r>
      <w:r w:rsidRPr="00AE0727">
        <w:rPr>
          <w:sz w:val="32"/>
          <w:szCs w:val="32"/>
        </w:rPr>
        <w:t>69:440:010022</w:t>
      </w:r>
      <w:r w:rsidR="002452C9">
        <w:rPr>
          <w:sz w:val="32"/>
          <w:szCs w:val="32"/>
        </w:rPr>
        <w:t xml:space="preserve">9:656, принадлежит на праве </w:t>
      </w:r>
      <w:r w:rsidRPr="00AE0727">
        <w:rPr>
          <w:sz w:val="32"/>
          <w:szCs w:val="32"/>
        </w:rPr>
        <w:t>собственности</w:t>
      </w:r>
      <w:r w:rsidR="002452C9">
        <w:rPr>
          <w:sz w:val="32"/>
          <w:szCs w:val="32"/>
        </w:rPr>
        <w:t xml:space="preserve">                 </w:t>
      </w:r>
      <w:r w:rsidRPr="00AE0727">
        <w:rPr>
          <w:sz w:val="32"/>
          <w:szCs w:val="32"/>
        </w:rPr>
        <w:t xml:space="preserve"> АО «Главное управление обустройства войск». </w:t>
      </w:r>
    </w:p>
    <w:p w14:paraId="03E83E7B" w14:textId="348BFA45" w:rsidR="002452C9" w:rsidRPr="002452C9" w:rsidRDefault="0032125D" w:rsidP="00AE0727">
      <w:pPr>
        <w:tabs>
          <w:tab w:val="left" w:pos="709"/>
          <w:tab w:val="left" w:pos="851"/>
        </w:tabs>
        <w:ind w:firstLine="709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17.05.2021 </w:t>
      </w:r>
      <w:r w:rsidR="002452C9">
        <w:rPr>
          <w:sz w:val="32"/>
          <w:szCs w:val="32"/>
        </w:rPr>
        <w:t xml:space="preserve">состоялся аукцион </w:t>
      </w:r>
      <w:r>
        <w:rPr>
          <w:sz w:val="32"/>
          <w:szCs w:val="32"/>
        </w:rPr>
        <w:t xml:space="preserve">по продаже указанного имущества, по результатам которого </w:t>
      </w:r>
      <w:r w:rsidR="00AE0727" w:rsidRPr="00AE0727">
        <w:rPr>
          <w:sz w:val="32"/>
          <w:szCs w:val="32"/>
        </w:rPr>
        <w:t>собственнику рекомендовано заключить договор купли-продажи с победителем тор</w:t>
      </w:r>
      <w:r w:rsidR="002452C9">
        <w:rPr>
          <w:sz w:val="32"/>
          <w:szCs w:val="32"/>
        </w:rPr>
        <w:t>гов Алыевым Адланом Мушвиг оглы</w:t>
      </w:r>
      <w:r w:rsidR="00806962">
        <w:rPr>
          <w:sz w:val="32"/>
          <w:szCs w:val="32"/>
        </w:rPr>
        <w:t xml:space="preserve"> (15,7 млн. руб.)</w:t>
      </w:r>
      <w:r w:rsidR="002452C9">
        <w:rPr>
          <w:sz w:val="32"/>
          <w:szCs w:val="32"/>
        </w:rPr>
        <w:t>.</w:t>
      </w:r>
    </w:p>
    <w:p w14:paraId="7FB1A8C1" w14:textId="77777777" w:rsidR="002452C9" w:rsidRDefault="002452C9" w:rsidP="00AE0727">
      <w:pPr>
        <w:tabs>
          <w:tab w:val="left" w:pos="709"/>
          <w:tab w:val="left" w:pos="851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Приобретение часовни в собственность </w:t>
      </w:r>
      <w:r w:rsidR="00AE0727" w:rsidRPr="00AE0727">
        <w:rPr>
          <w:sz w:val="32"/>
          <w:szCs w:val="32"/>
        </w:rPr>
        <w:t xml:space="preserve">Тверской  области </w:t>
      </w:r>
      <w:r w:rsidR="0032125D">
        <w:rPr>
          <w:sz w:val="32"/>
          <w:szCs w:val="32"/>
        </w:rPr>
        <w:t xml:space="preserve">                                   </w:t>
      </w:r>
      <w:r w:rsidR="00AE0727" w:rsidRPr="00AE0727">
        <w:rPr>
          <w:sz w:val="32"/>
          <w:szCs w:val="32"/>
        </w:rPr>
        <w:t xml:space="preserve">за счет  средств  бюджета  Тверской  области  в  соответствии </w:t>
      </w:r>
      <w:r w:rsidR="0032125D">
        <w:rPr>
          <w:sz w:val="32"/>
          <w:szCs w:val="32"/>
        </w:rPr>
        <w:t xml:space="preserve">                                    </w:t>
      </w:r>
      <w:r w:rsidR="00AE0727" w:rsidRPr="00AE0727">
        <w:rPr>
          <w:sz w:val="32"/>
          <w:szCs w:val="32"/>
        </w:rPr>
        <w:t xml:space="preserve"> с Федеральным  законом  от  05.04.2013  No  44-ФЗ  «О  контрактной системе  в  сфере  закупок  товаров,  работ,  услуг  для  обеспечения государственных  и  муниципальных  нужд»  не  представляется воз</w:t>
      </w:r>
      <w:r>
        <w:rPr>
          <w:sz w:val="32"/>
          <w:szCs w:val="32"/>
        </w:rPr>
        <w:t>можным  в  св</w:t>
      </w:r>
      <w:r w:rsidR="0032125D">
        <w:rPr>
          <w:sz w:val="32"/>
          <w:szCs w:val="32"/>
        </w:rPr>
        <w:t xml:space="preserve">язи </w:t>
      </w:r>
      <w:r>
        <w:rPr>
          <w:sz w:val="32"/>
          <w:szCs w:val="32"/>
        </w:rPr>
        <w:t xml:space="preserve">с отсутствием полномочий, </w:t>
      </w:r>
      <w:r w:rsidR="00AE0727" w:rsidRPr="00AE0727">
        <w:rPr>
          <w:sz w:val="32"/>
          <w:szCs w:val="32"/>
        </w:rPr>
        <w:t>осуществля</w:t>
      </w:r>
      <w:r>
        <w:rPr>
          <w:sz w:val="32"/>
          <w:szCs w:val="32"/>
        </w:rPr>
        <w:t xml:space="preserve">емых исполнительными  органами </w:t>
      </w:r>
      <w:r w:rsidR="00AE0727" w:rsidRPr="00AE0727">
        <w:rPr>
          <w:sz w:val="32"/>
          <w:szCs w:val="32"/>
        </w:rPr>
        <w:t>государственной  власти  Тверской области</w:t>
      </w:r>
      <w:r>
        <w:rPr>
          <w:sz w:val="32"/>
          <w:szCs w:val="32"/>
        </w:rPr>
        <w:t xml:space="preserve"> </w:t>
      </w:r>
      <w:r w:rsidR="00AE0727" w:rsidRPr="00AE0727">
        <w:rPr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 w:rsidR="00AE0727" w:rsidRPr="00AE0727">
        <w:rPr>
          <w:sz w:val="32"/>
          <w:szCs w:val="32"/>
        </w:rPr>
        <w:t>соответствующих назначению данного объекта.</w:t>
      </w:r>
      <w:r w:rsidR="00AE0727">
        <w:rPr>
          <w:sz w:val="32"/>
          <w:szCs w:val="32"/>
        </w:rPr>
        <w:t xml:space="preserve"> </w:t>
      </w:r>
    </w:p>
    <w:p w14:paraId="5DA3FD88" w14:textId="77777777" w:rsidR="002452C9" w:rsidRDefault="002452C9" w:rsidP="00AE0727">
      <w:pPr>
        <w:tabs>
          <w:tab w:val="left" w:pos="709"/>
          <w:tab w:val="left" w:pos="851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 </w:t>
      </w:r>
      <w:r w:rsidR="00AE0727" w:rsidRPr="00AE0727">
        <w:rPr>
          <w:sz w:val="32"/>
          <w:szCs w:val="32"/>
        </w:rPr>
        <w:t>у</w:t>
      </w:r>
      <w:r>
        <w:rPr>
          <w:sz w:val="32"/>
          <w:szCs w:val="32"/>
        </w:rPr>
        <w:t xml:space="preserve">четом </w:t>
      </w:r>
      <w:r w:rsidR="00AE0727" w:rsidRPr="00AE0727">
        <w:rPr>
          <w:sz w:val="32"/>
          <w:szCs w:val="32"/>
        </w:rPr>
        <w:t>изложенного  приобретение  указанного имущества</w:t>
      </w:r>
      <w:r>
        <w:rPr>
          <w:sz w:val="32"/>
          <w:szCs w:val="32"/>
        </w:rPr>
        <w:t xml:space="preserve"> </w:t>
      </w:r>
      <w:r w:rsidR="00AE0727" w:rsidRPr="00AE0727">
        <w:rPr>
          <w:sz w:val="32"/>
          <w:szCs w:val="32"/>
        </w:rPr>
        <w:t>возможно государственными  учреждениями  (предприятиями) Тверской области за счет внебюджетных средств или организацией</w:t>
      </w:r>
      <w:r>
        <w:rPr>
          <w:sz w:val="32"/>
          <w:szCs w:val="32"/>
        </w:rPr>
        <w:t xml:space="preserve">                     </w:t>
      </w:r>
      <w:r w:rsidR="00AE0727" w:rsidRPr="00AE0727">
        <w:rPr>
          <w:sz w:val="32"/>
          <w:szCs w:val="32"/>
        </w:rPr>
        <w:t>с участием Тверской области в случае продажи имущества новым собственником.</w:t>
      </w:r>
    </w:p>
    <w:p w14:paraId="77422956" w14:textId="77777777" w:rsidR="00AE0727" w:rsidRPr="0032125D" w:rsidRDefault="00AE0727" w:rsidP="0032125D">
      <w:pPr>
        <w:tabs>
          <w:tab w:val="left" w:pos="709"/>
          <w:tab w:val="left" w:pos="851"/>
        </w:tabs>
        <w:ind w:firstLine="709"/>
        <w:jc w:val="both"/>
        <w:rPr>
          <w:sz w:val="32"/>
          <w:szCs w:val="32"/>
        </w:rPr>
      </w:pPr>
      <w:r w:rsidRPr="00AE0727">
        <w:rPr>
          <w:sz w:val="32"/>
          <w:szCs w:val="32"/>
        </w:rPr>
        <w:t>Дополнит</w:t>
      </w:r>
      <w:r w:rsidR="002452C9">
        <w:rPr>
          <w:sz w:val="32"/>
          <w:szCs w:val="32"/>
        </w:rPr>
        <w:t>ельно</w:t>
      </w:r>
      <w:r w:rsidR="0032125D">
        <w:rPr>
          <w:sz w:val="32"/>
          <w:szCs w:val="32"/>
        </w:rPr>
        <w:t xml:space="preserve"> сообщаю, что в соответствии со статьей 617 Гражданского кодекса Российской Федерации переход </w:t>
      </w:r>
      <w:r w:rsidRPr="00AE0727">
        <w:rPr>
          <w:sz w:val="32"/>
          <w:szCs w:val="32"/>
        </w:rPr>
        <w:t>права собственности на сданное в аренду имуще</w:t>
      </w:r>
      <w:r w:rsidR="0032125D">
        <w:rPr>
          <w:sz w:val="32"/>
          <w:szCs w:val="32"/>
        </w:rPr>
        <w:t>ство к другому лицу                      не является основанием</w:t>
      </w:r>
      <w:r w:rsidRPr="00AE0727">
        <w:rPr>
          <w:sz w:val="32"/>
          <w:szCs w:val="32"/>
        </w:rPr>
        <w:t xml:space="preserve"> для  изменения  или  расторжения  договора аренды.</w:t>
      </w:r>
    </w:p>
    <w:sectPr w:rsidR="00AE0727" w:rsidRPr="0032125D" w:rsidSect="0032125D">
      <w:pgSz w:w="11906" w:h="16838"/>
      <w:pgMar w:top="1134" w:right="850" w:bottom="1134" w:left="1701" w:header="142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37"/>
    <w:rsid w:val="00142CEF"/>
    <w:rsid w:val="00201A3E"/>
    <w:rsid w:val="002452C9"/>
    <w:rsid w:val="00307637"/>
    <w:rsid w:val="0032125D"/>
    <w:rsid w:val="00362A79"/>
    <w:rsid w:val="004B7C79"/>
    <w:rsid w:val="00742560"/>
    <w:rsid w:val="00806962"/>
    <w:rsid w:val="008F6FD0"/>
    <w:rsid w:val="00A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A60D"/>
  <w15:docId w15:val="{ABC74D22-CF06-4C5F-9CB4-7C6E125D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56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256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524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27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13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Радченко Юлия Георгиевна</dc:creator>
  <cp:lastModifiedBy>Жарков Игорь Сергеевич</cp:lastModifiedBy>
  <cp:revision>7</cp:revision>
  <cp:lastPrinted>2021-05-19T12:27:00Z</cp:lastPrinted>
  <dcterms:created xsi:type="dcterms:W3CDTF">2021-05-19T12:23:00Z</dcterms:created>
  <dcterms:modified xsi:type="dcterms:W3CDTF">2021-05-19T18:35:00Z</dcterms:modified>
</cp:coreProperties>
</file>