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23" w:rsidRDefault="008A6E23" w:rsidP="001F3DC8">
      <w:pPr>
        <w:pStyle w:val="ConsPlusNormal"/>
        <w:jc w:val="right"/>
        <w:outlineLvl w:val="1"/>
        <w:rPr>
          <w:rFonts w:ascii="Times New Roman" w:hAnsi="Times New Roman" w:cs="Times New Roman"/>
          <w:i/>
          <w:sz w:val="28"/>
          <w:szCs w:val="28"/>
        </w:rPr>
      </w:pPr>
      <w:r w:rsidRPr="008A6E23">
        <w:rPr>
          <w:rFonts w:ascii="Times New Roman" w:hAnsi="Times New Roman" w:cs="Times New Roman"/>
          <w:i/>
          <w:sz w:val="28"/>
          <w:szCs w:val="28"/>
        </w:rPr>
        <w:t>Приложение 1.4</w:t>
      </w:r>
    </w:p>
    <w:p w:rsidR="008A6E23" w:rsidRPr="008A6E23" w:rsidRDefault="008A6E23" w:rsidP="001F3DC8">
      <w:pPr>
        <w:pStyle w:val="ConsPlusNormal"/>
        <w:jc w:val="right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1F3DC8" w:rsidRPr="00CF0EDA" w:rsidRDefault="001F3DC8" w:rsidP="001F3DC8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 w:rsidRPr="00CF0EDA">
        <w:rPr>
          <w:rFonts w:ascii="Times New Roman" w:hAnsi="Times New Roman" w:cs="Times New Roman"/>
          <w:sz w:val="28"/>
          <w:szCs w:val="28"/>
        </w:rPr>
        <w:t>Приложение 2</w:t>
      </w:r>
    </w:p>
    <w:p w:rsidR="001F3DC8" w:rsidRPr="00CF0EDA" w:rsidRDefault="001F3DC8" w:rsidP="001F3DC8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CF0EDA">
        <w:rPr>
          <w:rFonts w:ascii="Times New Roman" w:hAnsi="Times New Roman" w:cs="Times New Roman"/>
          <w:sz w:val="28"/>
          <w:szCs w:val="28"/>
        </w:rPr>
        <w:t>к государственной программе Тверской области</w:t>
      </w:r>
    </w:p>
    <w:p w:rsidR="00270FC3" w:rsidRDefault="00205208" w:rsidP="00270FC3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CF0EDA">
        <w:rPr>
          <w:rFonts w:ascii="Times New Roman" w:hAnsi="Times New Roman" w:cs="Times New Roman"/>
          <w:sz w:val="28"/>
          <w:szCs w:val="28"/>
        </w:rPr>
        <w:t>«</w:t>
      </w:r>
      <w:r w:rsidR="00270FC3" w:rsidRPr="00044A35">
        <w:rPr>
          <w:rFonts w:ascii="Times New Roman" w:hAnsi="Times New Roman" w:cs="Times New Roman"/>
          <w:sz w:val="28"/>
          <w:szCs w:val="28"/>
        </w:rPr>
        <w:t>Циф</w:t>
      </w:r>
      <w:r w:rsidR="00270FC3">
        <w:rPr>
          <w:rFonts w:ascii="Times New Roman" w:hAnsi="Times New Roman" w:cs="Times New Roman"/>
          <w:sz w:val="28"/>
          <w:szCs w:val="28"/>
        </w:rPr>
        <w:t>ровое развитие и информационные</w:t>
      </w:r>
    </w:p>
    <w:p w:rsidR="001F3DC8" w:rsidRPr="00CF0EDA" w:rsidRDefault="00270FC3" w:rsidP="00270FC3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044A35">
        <w:rPr>
          <w:rFonts w:ascii="Times New Roman" w:hAnsi="Times New Roman" w:cs="Times New Roman"/>
          <w:sz w:val="28"/>
          <w:szCs w:val="28"/>
        </w:rPr>
        <w:t>технологии в Тверской области</w:t>
      </w:r>
      <w:r w:rsidR="00205208" w:rsidRPr="00CF0EDA">
        <w:rPr>
          <w:rFonts w:ascii="Times New Roman" w:hAnsi="Times New Roman" w:cs="Times New Roman"/>
          <w:sz w:val="28"/>
          <w:szCs w:val="28"/>
        </w:rPr>
        <w:t>»</w:t>
      </w:r>
    </w:p>
    <w:p w:rsidR="001F3DC8" w:rsidRPr="00CF0EDA" w:rsidRDefault="001F3DC8" w:rsidP="001F3DC8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CF0EDA">
        <w:rPr>
          <w:rFonts w:ascii="Times New Roman" w:hAnsi="Times New Roman" w:cs="Times New Roman"/>
          <w:sz w:val="28"/>
          <w:szCs w:val="28"/>
        </w:rPr>
        <w:t xml:space="preserve"> </w:t>
      </w:r>
      <w:r w:rsidR="00270FC3">
        <w:rPr>
          <w:rFonts w:ascii="Times New Roman" w:hAnsi="Times New Roman" w:cs="Times New Roman"/>
          <w:sz w:val="28"/>
          <w:szCs w:val="28"/>
        </w:rPr>
        <w:t>на 2021</w:t>
      </w:r>
      <w:r w:rsidRPr="00CF0EDA">
        <w:rPr>
          <w:rFonts w:ascii="Times New Roman" w:hAnsi="Times New Roman" w:cs="Times New Roman"/>
          <w:sz w:val="28"/>
          <w:szCs w:val="28"/>
        </w:rPr>
        <w:t xml:space="preserve"> </w:t>
      </w:r>
      <w:r w:rsidR="00647509" w:rsidRPr="00CF0EDA">
        <w:rPr>
          <w:rFonts w:ascii="Times New Roman" w:hAnsi="Times New Roman" w:cs="Times New Roman"/>
          <w:sz w:val="28"/>
          <w:szCs w:val="28"/>
        </w:rPr>
        <w:t>–</w:t>
      </w:r>
      <w:r w:rsidR="00270FC3">
        <w:rPr>
          <w:rFonts w:ascii="Times New Roman" w:hAnsi="Times New Roman" w:cs="Times New Roman"/>
          <w:sz w:val="28"/>
          <w:szCs w:val="28"/>
        </w:rPr>
        <w:t xml:space="preserve"> 2026</w:t>
      </w:r>
      <w:r w:rsidRPr="00CF0EDA">
        <w:rPr>
          <w:rFonts w:ascii="Times New Roman" w:hAnsi="Times New Roman" w:cs="Times New Roman"/>
          <w:sz w:val="28"/>
          <w:szCs w:val="28"/>
        </w:rPr>
        <w:t xml:space="preserve"> годы</w:t>
      </w:r>
    </w:p>
    <w:p w:rsidR="001F3DC8" w:rsidRPr="00CF0EDA" w:rsidRDefault="001F3DC8" w:rsidP="001F3DC8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:rsidR="001F3DC8" w:rsidRPr="00CF0EDA" w:rsidRDefault="001F3DC8" w:rsidP="001F3DC8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P13710"/>
      <w:bookmarkEnd w:id="0"/>
      <w:r w:rsidRPr="00CF0EDA">
        <w:rPr>
          <w:rFonts w:ascii="Times New Roman" w:hAnsi="Times New Roman" w:cs="Times New Roman"/>
          <w:b w:val="0"/>
          <w:sz w:val="28"/>
          <w:szCs w:val="28"/>
        </w:rPr>
        <w:t>Характеристика</w:t>
      </w:r>
    </w:p>
    <w:p w:rsidR="001F3DC8" w:rsidRPr="00CF0EDA" w:rsidRDefault="001F3DC8" w:rsidP="001F3DC8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CF0EDA">
        <w:rPr>
          <w:rFonts w:ascii="Times New Roman" w:hAnsi="Times New Roman" w:cs="Times New Roman"/>
          <w:b w:val="0"/>
          <w:sz w:val="28"/>
          <w:szCs w:val="28"/>
        </w:rPr>
        <w:t>основных показателей государственной программы</w:t>
      </w:r>
    </w:p>
    <w:p w:rsidR="005820F8" w:rsidRPr="00CF0EDA" w:rsidRDefault="001F3DC8" w:rsidP="00270FC3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CF0EDA">
        <w:rPr>
          <w:rFonts w:ascii="Times New Roman" w:hAnsi="Times New Roman" w:cs="Times New Roman"/>
          <w:b w:val="0"/>
          <w:sz w:val="28"/>
          <w:szCs w:val="28"/>
        </w:rPr>
        <w:t xml:space="preserve">Тверской области </w:t>
      </w:r>
      <w:r w:rsidR="00205208" w:rsidRPr="00CF0EDA">
        <w:rPr>
          <w:rFonts w:ascii="Times New Roman" w:hAnsi="Times New Roman" w:cs="Times New Roman"/>
          <w:b w:val="0"/>
          <w:sz w:val="28"/>
          <w:szCs w:val="28"/>
        </w:rPr>
        <w:t>«</w:t>
      </w:r>
      <w:r w:rsidR="00270FC3" w:rsidRPr="00270FC3">
        <w:rPr>
          <w:rFonts w:ascii="Times New Roman" w:hAnsi="Times New Roman" w:cs="Times New Roman"/>
          <w:b w:val="0"/>
          <w:sz w:val="28"/>
          <w:szCs w:val="28"/>
        </w:rPr>
        <w:t>Цифровое развитие и информационные технологии в Тверской области</w:t>
      </w:r>
      <w:r w:rsidR="00205208" w:rsidRPr="00CF0ED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1F3DC8" w:rsidRPr="00CF0EDA" w:rsidRDefault="005820F8" w:rsidP="005820F8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" w:name="_GoBack"/>
      <w:bookmarkEnd w:id="1"/>
      <w:r w:rsidRPr="00CF0ED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270FC3">
        <w:rPr>
          <w:rFonts w:ascii="Times New Roman" w:hAnsi="Times New Roman" w:cs="Times New Roman"/>
          <w:b w:val="0"/>
          <w:sz w:val="28"/>
          <w:szCs w:val="28"/>
        </w:rPr>
        <w:t>на 2021</w:t>
      </w:r>
      <w:r w:rsidRPr="00CF0ED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47509" w:rsidRPr="00CF0EDA">
        <w:rPr>
          <w:rFonts w:ascii="Times New Roman" w:hAnsi="Times New Roman" w:cs="Times New Roman"/>
          <w:b w:val="0"/>
          <w:sz w:val="28"/>
          <w:szCs w:val="28"/>
        </w:rPr>
        <w:t>–</w:t>
      </w:r>
      <w:r w:rsidR="00270FC3">
        <w:rPr>
          <w:rFonts w:ascii="Times New Roman" w:hAnsi="Times New Roman" w:cs="Times New Roman"/>
          <w:b w:val="0"/>
          <w:sz w:val="28"/>
          <w:szCs w:val="28"/>
        </w:rPr>
        <w:t xml:space="preserve"> 2026</w:t>
      </w:r>
      <w:r w:rsidRPr="00CF0EDA">
        <w:rPr>
          <w:rFonts w:ascii="Times New Roman" w:hAnsi="Times New Roman" w:cs="Times New Roman"/>
          <w:b w:val="0"/>
          <w:sz w:val="28"/>
          <w:szCs w:val="28"/>
        </w:rPr>
        <w:t xml:space="preserve"> годы</w:t>
      </w:r>
    </w:p>
    <w:p w:rsidR="001F3DC8" w:rsidRPr="00CF0EDA" w:rsidRDefault="001F3DC8" w:rsidP="001F3DC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1F3DC8" w:rsidRPr="00CF0EDA" w:rsidRDefault="001F3DC8" w:rsidP="006349E2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EDA">
        <w:rPr>
          <w:rFonts w:ascii="Times New Roman" w:hAnsi="Times New Roman" w:cs="Times New Roman"/>
          <w:sz w:val="28"/>
          <w:szCs w:val="28"/>
        </w:rPr>
        <w:t>1. Программа - государственная программа Тверской области.</w:t>
      </w:r>
    </w:p>
    <w:p w:rsidR="001F3DC8" w:rsidRPr="00CF0EDA" w:rsidRDefault="001F3DC8" w:rsidP="006349E2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EDA">
        <w:rPr>
          <w:rFonts w:ascii="Times New Roman" w:hAnsi="Times New Roman" w:cs="Times New Roman"/>
          <w:sz w:val="28"/>
          <w:szCs w:val="28"/>
        </w:rPr>
        <w:t>2. Цель - цель государственной программы Тверской области.</w:t>
      </w:r>
    </w:p>
    <w:p w:rsidR="001F3DC8" w:rsidRPr="00CF0EDA" w:rsidRDefault="001F3DC8" w:rsidP="006349E2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EDA">
        <w:rPr>
          <w:rFonts w:ascii="Times New Roman" w:hAnsi="Times New Roman" w:cs="Times New Roman"/>
          <w:sz w:val="28"/>
          <w:szCs w:val="28"/>
        </w:rPr>
        <w:t>3. Подпрограмма - подпрограмма государственной программы Тверской области.</w:t>
      </w:r>
    </w:p>
    <w:p w:rsidR="001F3DC8" w:rsidRPr="00CF0EDA" w:rsidRDefault="001F3DC8" w:rsidP="006349E2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EDA">
        <w:rPr>
          <w:rFonts w:ascii="Times New Roman" w:hAnsi="Times New Roman" w:cs="Times New Roman"/>
          <w:sz w:val="28"/>
          <w:szCs w:val="28"/>
        </w:rPr>
        <w:t>4. Задача - задача подпрограммы.</w:t>
      </w:r>
    </w:p>
    <w:p w:rsidR="001F3DC8" w:rsidRPr="00CF0EDA" w:rsidRDefault="001F3DC8" w:rsidP="006349E2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EDA">
        <w:rPr>
          <w:rFonts w:ascii="Times New Roman" w:hAnsi="Times New Roman" w:cs="Times New Roman"/>
          <w:sz w:val="28"/>
          <w:szCs w:val="28"/>
        </w:rPr>
        <w:t>5. Показатель - показатель цели программы, показатель задачи подпрограммы.</w:t>
      </w:r>
    </w:p>
    <w:p w:rsidR="001F3DC8" w:rsidRPr="00CF0EDA" w:rsidRDefault="001F3DC8" w:rsidP="001F3DC8">
      <w:pPr>
        <w:pStyle w:val="ConsPlusNormal"/>
        <w:jc w:val="both"/>
        <w:rPr>
          <w:sz w:val="32"/>
        </w:rPr>
      </w:pPr>
    </w:p>
    <w:tbl>
      <w:tblPr>
        <w:tblW w:w="50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72"/>
        <w:gridCol w:w="1147"/>
        <w:gridCol w:w="2410"/>
        <w:gridCol w:w="2180"/>
        <w:gridCol w:w="4102"/>
        <w:gridCol w:w="1976"/>
      </w:tblGrid>
      <w:tr w:rsidR="00EB5A9F" w:rsidRPr="00CF0EDA" w:rsidTr="00C82FD4">
        <w:trPr>
          <w:tblHeader/>
        </w:trPr>
        <w:tc>
          <w:tcPr>
            <w:tcW w:w="1005" w:type="pct"/>
            <w:vAlign w:val="center"/>
          </w:tcPr>
          <w:p w:rsidR="001F3DC8" w:rsidRPr="00CF0EDA" w:rsidRDefault="001F3DC8" w:rsidP="001F3DC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Наименование показателя</w:t>
            </w:r>
          </w:p>
        </w:tc>
        <w:tc>
          <w:tcPr>
            <w:tcW w:w="388" w:type="pct"/>
            <w:vAlign w:val="center"/>
          </w:tcPr>
          <w:p w:rsidR="001F3DC8" w:rsidRPr="00CF0EDA" w:rsidRDefault="001F3DC8" w:rsidP="001F3DC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Единица измерения показателя</w:t>
            </w:r>
          </w:p>
        </w:tc>
        <w:tc>
          <w:tcPr>
            <w:tcW w:w="815" w:type="pct"/>
            <w:vAlign w:val="center"/>
          </w:tcPr>
          <w:p w:rsidR="001F3DC8" w:rsidRPr="00CF0EDA" w:rsidRDefault="001F3DC8" w:rsidP="006F5777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Источник данных (информации) д</w:t>
            </w:r>
            <w:r w:rsidR="005D4663" w:rsidRPr="00CF0EDA">
              <w:rPr>
                <w:rFonts w:ascii="Times New Roman" w:hAnsi="Times New Roman" w:cs="Times New Roman"/>
                <w:szCs w:val="22"/>
              </w:rPr>
              <w:t>ля расчета значения показателей</w:t>
            </w:r>
            <w:r w:rsidR="006F5777" w:rsidRPr="00CF0EDA">
              <w:rPr>
                <w:rFonts w:ascii="Times New Roman" w:hAnsi="Times New Roman" w:cs="Times New Roman"/>
                <w:szCs w:val="22"/>
              </w:rPr>
              <w:t>*</w:t>
            </w:r>
          </w:p>
        </w:tc>
        <w:tc>
          <w:tcPr>
            <w:tcW w:w="737" w:type="pct"/>
            <w:vAlign w:val="center"/>
          </w:tcPr>
          <w:p w:rsidR="001F3DC8" w:rsidRPr="00CF0EDA" w:rsidRDefault="001F3DC8" w:rsidP="001F3DC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Источник получения информации для расчета значения показателя</w:t>
            </w:r>
          </w:p>
        </w:tc>
        <w:tc>
          <w:tcPr>
            <w:tcW w:w="1387" w:type="pct"/>
            <w:vAlign w:val="center"/>
          </w:tcPr>
          <w:p w:rsidR="001F3DC8" w:rsidRPr="00CF0EDA" w:rsidRDefault="005D4663" w:rsidP="006F5777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Методика расчета показателя</w:t>
            </w:r>
            <w:r w:rsidR="006F5777" w:rsidRPr="00CF0EDA">
              <w:rPr>
                <w:rFonts w:ascii="Times New Roman" w:hAnsi="Times New Roman" w:cs="Times New Roman"/>
                <w:szCs w:val="22"/>
              </w:rPr>
              <w:t>**</w:t>
            </w:r>
          </w:p>
        </w:tc>
        <w:tc>
          <w:tcPr>
            <w:tcW w:w="668" w:type="pct"/>
            <w:vAlign w:val="center"/>
          </w:tcPr>
          <w:p w:rsidR="001F3DC8" w:rsidRPr="00CF0EDA" w:rsidRDefault="001F3DC8" w:rsidP="006F5777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 xml:space="preserve">Соответствие показателя показателям, установленным указами </w:t>
            </w:r>
            <w:r w:rsidR="005D4663" w:rsidRPr="00CF0EDA">
              <w:rPr>
                <w:rFonts w:ascii="Times New Roman" w:hAnsi="Times New Roman" w:cs="Times New Roman"/>
                <w:szCs w:val="22"/>
              </w:rPr>
              <w:t>Президента Российской Федерации</w:t>
            </w:r>
            <w:hyperlink w:anchor="P14410" w:history="1">
              <w:r w:rsidR="006F5777" w:rsidRPr="00CF0EDA">
                <w:rPr>
                  <w:rFonts w:ascii="Times New Roman" w:hAnsi="Times New Roman" w:cs="Times New Roman"/>
                  <w:szCs w:val="22"/>
                </w:rPr>
                <w:t>***</w:t>
              </w:r>
            </w:hyperlink>
          </w:p>
        </w:tc>
      </w:tr>
      <w:tr w:rsidR="00EB5A9F" w:rsidRPr="00CF0EDA" w:rsidTr="00C82FD4">
        <w:trPr>
          <w:tblHeader/>
        </w:trPr>
        <w:tc>
          <w:tcPr>
            <w:tcW w:w="1005" w:type="pct"/>
          </w:tcPr>
          <w:p w:rsidR="001F3DC8" w:rsidRPr="00CF0EDA" w:rsidRDefault="001F3DC8" w:rsidP="005B2B7C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88" w:type="pct"/>
          </w:tcPr>
          <w:p w:rsidR="001F3DC8" w:rsidRPr="00CF0EDA" w:rsidRDefault="001F3DC8" w:rsidP="005B2B7C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815" w:type="pct"/>
          </w:tcPr>
          <w:p w:rsidR="001F3DC8" w:rsidRPr="00CF0EDA" w:rsidRDefault="001F3DC8" w:rsidP="005B2B7C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737" w:type="pct"/>
          </w:tcPr>
          <w:p w:rsidR="001F3DC8" w:rsidRPr="00CF0EDA" w:rsidRDefault="001F3DC8" w:rsidP="005B2B7C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387" w:type="pct"/>
          </w:tcPr>
          <w:p w:rsidR="001F3DC8" w:rsidRPr="00CF0EDA" w:rsidRDefault="001F3DC8" w:rsidP="005B2B7C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668" w:type="pct"/>
          </w:tcPr>
          <w:p w:rsidR="001F3DC8" w:rsidRPr="00CF0EDA" w:rsidRDefault="001F3DC8" w:rsidP="005B2B7C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6</w:t>
            </w:r>
          </w:p>
        </w:tc>
      </w:tr>
      <w:tr w:rsidR="00EB5A9F" w:rsidRPr="00CF0EDA" w:rsidTr="00C82FD4">
        <w:tc>
          <w:tcPr>
            <w:tcW w:w="1005" w:type="pct"/>
          </w:tcPr>
          <w:p w:rsidR="001F3DC8" w:rsidRPr="00CF0EDA" w:rsidRDefault="001F3DC8" w:rsidP="005B2B7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Программа</w:t>
            </w:r>
          </w:p>
        </w:tc>
        <w:tc>
          <w:tcPr>
            <w:tcW w:w="388" w:type="pct"/>
            <w:vAlign w:val="center"/>
          </w:tcPr>
          <w:p w:rsidR="001F3DC8" w:rsidRPr="00CF0EDA" w:rsidRDefault="001F3DC8" w:rsidP="00E138AA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815" w:type="pct"/>
            <w:vAlign w:val="center"/>
          </w:tcPr>
          <w:p w:rsidR="001F3DC8" w:rsidRPr="00CF0EDA" w:rsidRDefault="001F3DC8" w:rsidP="00E138AA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vAlign w:val="center"/>
          </w:tcPr>
          <w:p w:rsidR="001F3DC8" w:rsidRPr="00CF0EDA" w:rsidRDefault="001F3DC8" w:rsidP="00E138AA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vAlign w:val="center"/>
          </w:tcPr>
          <w:p w:rsidR="001F3DC8" w:rsidRPr="00CF0EDA" w:rsidRDefault="001F3DC8" w:rsidP="00E138AA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vAlign w:val="center"/>
          </w:tcPr>
          <w:p w:rsidR="001F3DC8" w:rsidRPr="00CF0EDA" w:rsidRDefault="001F3DC8" w:rsidP="00E138AA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EB5A9F" w:rsidRPr="00CF0EDA" w:rsidTr="00C82FD4">
        <w:tc>
          <w:tcPr>
            <w:tcW w:w="1005" w:type="pct"/>
          </w:tcPr>
          <w:p w:rsidR="001F3DC8" w:rsidRPr="00CF0EDA" w:rsidRDefault="005820F8" w:rsidP="001B2FB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lastRenderedPageBreak/>
              <w:t xml:space="preserve">Цель </w:t>
            </w:r>
            <w:r w:rsidR="001012EC" w:rsidRPr="00CF0EDA">
              <w:rPr>
                <w:rFonts w:ascii="Times New Roman" w:hAnsi="Times New Roman" w:cs="Times New Roman"/>
                <w:szCs w:val="22"/>
              </w:rPr>
              <w:t>«</w:t>
            </w:r>
            <w:r w:rsidR="001B2FB8" w:rsidRPr="001B2FB8">
              <w:rPr>
                <w:rFonts w:ascii="Times New Roman" w:hAnsi="Times New Roman" w:cs="Times New Roman"/>
                <w:szCs w:val="22"/>
              </w:rPr>
              <w:t>Развитие информационно-телекоммуникационных технологий на территории Тверской области</w:t>
            </w:r>
            <w:r w:rsidR="001012EC" w:rsidRPr="00CF0EDA">
              <w:rPr>
                <w:rFonts w:ascii="Times New Roman" w:hAnsi="Times New Roman" w:cs="Times New Roman"/>
                <w:szCs w:val="22"/>
              </w:rPr>
              <w:t>»</w:t>
            </w:r>
          </w:p>
        </w:tc>
        <w:tc>
          <w:tcPr>
            <w:tcW w:w="388" w:type="pct"/>
            <w:vAlign w:val="center"/>
          </w:tcPr>
          <w:p w:rsidR="001F3DC8" w:rsidRPr="00CF0EDA" w:rsidRDefault="001F3DC8" w:rsidP="00E138AA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815" w:type="pct"/>
            <w:vAlign w:val="center"/>
          </w:tcPr>
          <w:p w:rsidR="001F3DC8" w:rsidRPr="00CF0EDA" w:rsidRDefault="001F3DC8" w:rsidP="00E138AA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vAlign w:val="center"/>
          </w:tcPr>
          <w:p w:rsidR="001F3DC8" w:rsidRPr="00CF0EDA" w:rsidRDefault="001F3DC8" w:rsidP="00E138AA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vAlign w:val="center"/>
          </w:tcPr>
          <w:p w:rsidR="001F3DC8" w:rsidRPr="00CF0EDA" w:rsidRDefault="001F3DC8" w:rsidP="00E138AA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vAlign w:val="center"/>
          </w:tcPr>
          <w:p w:rsidR="001F3DC8" w:rsidRPr="00CF0EDA" w:rsidRDefault="001F3DC8" w:rsidP="00E138AA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EB5A9F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C2F" w:rsidRPr="00CF0EDA" w:rsidRDefault="001B2FB8" w:rsidP="001B2FB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Подпрограмма 1</w:t>
            </w:r>
            <w:r w:rsidR="006C7C2F" w:rsidRPr="00CF0EDA">
              <w:rPr>
                <w:rFonts w:ascii="Times New Roman" w:hAnsi="Times New Roman" w:cs="Times New Roman"/>
                <w:szCs w:val="22"/>
              </w:rPr>
              <w:t xml:space="preserve"> «</w:t>
            </w:r>
            <w:r w:rsidRPr="001B2FB8">
              <w:rPr>
                <w:rFonts w:ascii="Times New Roman" w:hAnsi="Times New Roman" w:cs="Times New Roman"/>
                <w:szCs w:val="22"/>
              </w:rPr>
              <w:t>Реализация на территории Тверской</w:t>
            </w:r>
            <w:r>
              <w:rPr>
                <w:rFonts w:ascii="Times New Roman" w:hAnsi="Times New Roman" w:cs="Times New Roman"/>
                <w:szCs w:val="22"/>
              </w:rPr>
              <w:t xml:space="preserve"> области регионального проекта «</w:t>
            </w:r>
            <w:r w:rsidRPr="001B2FB8">
              <w:rPr>
                <w:rFonts w:ascii="Times New Roman" w:hAnsi="Times New Roman" w:cs="Times New Roman"/>
                <w:szCs w:val="22"/>
              </w:rPr>
              <w:t>Цифровое государственно</w:t>
            </w:r>
            <w:r>
              <w:rPr>
                <w:rFonts w:ascii="Times New Roman" w:hAnsi="Times New Roman" w:cs="Times New Roman"/>
                <w:szCs w:val="22"/>
              </w:rPr>
              <w:t>е управление (Тверская область)»</w:t>
            </w:r>
            <w:r w:rsidRPr="001B2FB8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в рамках национального проекта «Цифровая экономика</w:t>
            </w:r>
            <w:r w:rsidR="006C7C2F" w:rsidRPr="00CF0EDA">
              <w:rPr>
                <w:rFonts w:ascii="Times New Roman" w:hAnsi="Times New Roman" w:cs="Times New Roman"/>
                <w:szCs w:val="22"/>
              </w:rPr>
              <w:t>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C2F" w:rsidRPr="00CF0EDA" w:rsidRDefault="006C7C2F" w:rsidP="006C7C2F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C2F" w:rsidRPr="00CF0EDA" w:rsidRDefault="006C7C2F" w:rsidP="006C7C2F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C2F" w:rsidRPr="00CF0EDA" w:rsidRDefault="006C7C2F" w:rsidP="006C7C2F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C2F" w:rsidRPr="00CF0EDA" w:rsidRDefault="006C7C2F" w:rsidP="006C7C2F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C2F" w:rsidRPr="00CF0EDA" w:rsidRDefault="006C7C2F" w:rsidP="006C7C2F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83129F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9F" w:rsidRPr="00CF0EDA" w:rsidRDefault="0083129F" w:rsidP="0083129F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Задача 1 «</w:t>
            </w:r>
            <w:r w:rsidRPr="0083129F">
              <w:rPr>
                <w:rFonts w:ascii="Times New Roman" w:hAnsi="Times New Roman" w:cs="Times New Roman"/>
                <w:szCs w:val="22"/>
              </w:rPr>
              <w:t>Внедрение цифровых технологий и платформенных решений в сферах государственного управления и оказания государственных услуг, в том числе в интересах населения и субъектов малого и среднего предпринимательства, включая индивидуальных предпринимате</w:t>
            </w:r>
            <w:r>
              <w:rPr>
                <w:rFonts w:ascii="Times New Roman" w:hAnsi="Times New Roman" w:cs="Times New Roman"/>
                <w:szCs w:val="22"/>
              </w:rPr>
              <w:t xml:space="preserve">лей (Тверская </w:t>
            </w:r>
            <w:r>
              <w:rPr>
                <w:rFonts w:ascii="Times New Roman" w:hAnsi="Times New Roman" w:cs="Times New Roman"/>
                <w:szCs w:val="22"/>
              </w:rPr>
              <w:lastRenderedPageBreak/>
              <w:t>область)»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9F" w:rsidRPr="00CF0EDA" w:rsidRDefault="0083129F" w:rsidP="0083129F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lastRenderedPageBreak/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9F" w:rsidRPr="00CF0EDA" w:rsidRDefault="0083129F" w:rsidP="0083129F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9F" w:rsidRPr="00CF0EDA" w:rsidRDefault="0083129F" w:rsidP="0083129F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9F" w:rsidRPr="00CF0EDA" w:rsidRDefault="0083129F" w:rsidP="0083129F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9F" w:rsidRPr="00CF0EDA" w:rsidRDefault="0083129F" w:rsidP="0083129F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Показатель 1 «</w:t>
            </w:r>
            <w:r w:rsidRPr="0083129F">
              <w:rPr>
                <w:rFonts w:ascii="Times New Roman" w:hAnsi="Times New Roman" w:cs="Times New Roman"/>
                <w:szCs w:val="22"/>
              </w:rPr>
              <w:t>Доля приоритетных государственных услуг и сервисов, соответствующих целевой модели цифровой трансформации (предоставление без необходимости личного посещения государственных органов и иных организаций, с применением реестровой модели, онлайн (в авто</w:t>
            </w:r>
            <w:r>
              <w:rPr>
                <w:rFonts w:ascii="Times New Roman" w:hAnsi="Times New Roman" w:cs="Times New Roman"/>
                <w:szCs w:val="22"/>
              </w:rPr>
              <w:t>матическом режиме), проактивно)»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процент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77718">
              <w:rPr>
                <w:rFonts w:ascii="Times New Roman" w:hAnsi="Times New Roman" w:cs="Times New Roman"/>
              </w:rPr>
              <w:t>4</w:t>
            </w:r>
          </w:p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77718">
              <w:rPr>
                <w:rFonts w:ascii="Times New Roman" w:hAnsi="Times New Roman" w:cs="Times New Roman"/>
              </w:rPr>
              <w:t>Методика администратора государственной программы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Правительство Тверской области, исполнительные органы государственной власти Тверской области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Дпгу = Кпгу / Кгу * 100%,</w:t>
            </w:r>
          </w:p>
          <w:p w:rsidR="00C77718" w:rsidRDefault="00C77718" w:rsidP="00C7771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где:</w:t>
            </w:r>
          </w:p>
          <w:p w:rsidR="00C77718" w:rsidRDefault="00C77718" w:rsidP="00C77718">
            <w:pPr>
              <w:jc w:val="both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Дпгу - </w:t>
            </w:r>
            <w:r>
              <w:rPr>
                <w:szCs w:val="22"/>
              </w:rPr>
              <w:t>д</w:t>
            </w:r>
            <w:r w:rsidRPr="0083129F">
              <w:rPr>
                <w:szCs w:val="22"/>
              </w:rPr>
              <w:t>оля приоритетных государственных услуг и сервисов, соответствующих целевой модели цифровой трансформации (предоставление без необходимости личного посещения государственных органов и иных организаций, с применением реестровой модели, онлайн (в авто</w:t>
            </w:r>
            <w:r>
              <w:rPr>
                <w:szCs w:val="22"/>
              </w:rPr>
              <w:t>матическом режиме), проактивно);</w:t>
            </w:r>
          </w:p>
          <w:p w:rsidR="00C77718" w:rsidRDefault="00C77718" w:rsidP="00C77718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Кпгу – количество приоритетных государственных услуг и сервисов, соответствующих целевой модели цифровой трансформации;</w:t>
            </w:r>
          </w:p>
          <w:p w:rsidR="00C77718" w:rsidRPr="00CF0EDA" w:rsidRDefault="00C77718" w:rsidP="00C77718">
            <w:pPr>
              <w:jc w:val="both"/>
              <w:rPr>
                <w:sz w:val="22"/>
                <w:szCs w:val="22"/>
              </w:rPr>
            </w:pPr>
            <w:r>
              <w:rPr>
                <w:szCs w:val="22"/>
              </w:rPr>
              <w:t>Кгу – общее количество приоритетных государственных услуг и сервисов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Показатель 2 «</w:t>
            </w:r>
            <w:r w:rsidRPr="007B019D">
              <w:rPr>
                <w:rFonts w:ascii="Times New Roman" w:hAnsi="Times New Roman" w:cs="Times New Roman"/>
                <w:szCs w:val="22"/>
              </w:rPr>
              <w:t xml:space="preserve">Доля отказов при предоставлении приоритетных государственных услуг и </w:t>
            </w:r>
            <w:r w:rsidRPr="007B019D">
              <w:rPr>
                <w:rFonts w:ascii="Times New Roman" w:hAnsi="Times New Roman" w:cs="Times New Roman"/>
                <w:szCs w:val="22"/>
              </w:rPr>
              <w:lastRenderedPageBreak/>
              <w:t>сервис</w:t>
            </w:r>
            <w:r>
              <w:rPr>
                <w:rFonts w:ascii="Times New Roman" w:hAnsi="Times New Roman" w:cs="Times New Roman"/>
                <w:szCs w:val="22"/>
              </w:rPr>
              <w:t>ов от числа отказов в 2018 году»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процент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77718">
              <w:rPr>
                <w:rFonts w:ascii="Times New Roman" w:hAnsi="Times New Roman" w:cs="Times New Roman"/>
              </w:rPr>
              <w:t>4</w:t>
            </w:r>
          </w:p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77718">
              <w:rPr>
                <w:rFonts w:ascii="Times New Roman" w:hAnsi="Times New Roman" w:cs="Times New Roman"/>
              </w:rPr>
              <w:t xml:space="preserve">Методика администратора государственной </w:t>
            </w:r>
            <w:r w:rsidRPr="00C77718">
              <w:rPr>
                <w:rFonts w:ascii="Times New Roman" w:hAnsi="Times New Roman" w:cs="Times New Roman"/>
              </w:rPr>
              <w:lastRenderedPageBreak/>
              <w:t>программы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Правительство Тверской области, исполнительные органы </w:t>
            </w:r>
            <w:r>
              <w:rPr>
                <w:rFonts w:ascii="Times New Roman" w:hAnsi="Times New Roman" w:cs="Times New Roman"/>
                <w:szCs w:val="22"/>
              </w:rPr>
              <w:lastRenderedPageBreak/>
              <w:t>государственной власти Тверской области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Дотг = Котг / Кобг * 100%,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где: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Дотг - д</w:t>
            </w:r>
            <w:r w:rsidRPr="007B019D">
              <w:rPr>
                <w:rFonts w:ascii="Times New Roman" w:hAnsi="Times New Roman" w:cs="Times New Roman"/>
                <w:szCs w:val="22"/>
              </w:rPr>
              <w:t xml:space="preserve">оля отказов при предоставлении приоритетных государственных услуг и </w:t>
            </w:r>
            <w:r w:rsidRPr="007B019D">
              <w:rPr>
                <w:rFonts w:ascii="Times New Roman" w:hAnsi="Times New Roman" w:cs="Times New Roman"/>
                <w:szCs w:val="22"/>
              </w:rPr>
              <w:lastRenderedPageBreak/>
              <w:t>сервис</w:t>
            </w:r>
            <w:r>
              <w:rPr>
                <w:rFonts w:ascii="Times New Roman" w:hAnsi="Times New Roman" w:cs="Times New Roman"/>
                <w:szCs w:val="22"/>
              </w:rPr>
              <w:t>ов от числа отказов в 2018 году;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Котг – количество отказов при предоставлении приоритетных государственных услуг и сервисов в отчетном году;</w:t>
            </w:r>
          </w:p>
          <w:p w:rsidR="00C77718" w:rsidRPr="00CF0EDA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Кобг – количество отказов при предоставлении приоритетных государственных услуг и сервисов в базовом (2018) году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-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Показатель 3 «</w:t>
            </w:r>
            <w:r w:rsidRPr="007B019D">
              <w:rPr>
                <w:rFonts w:ascii="Times New Roman" w:hAnsi="Times New Roman" w:cs="Times New Roman"/>
                <w:szCs w:val="22"/>
              </w:rPr>
              <w:t>Доля внутриведомственного и межведомственного юридически значимого электронного документооборота государственных и муниципальных</w:t>
            </w:r>
            <w:r>
              <w:rPr>
                <w:rFonts w:ascii="Times New Roman" w:hAnsi="Times New Roman" w:cs="Times New Roman"/>
                <w:szCs w:val="22"/>
              </w:rPr>
              <w:t xml:space="preserve"> органов и бюджетных учреждений»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процент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77718">
              <w:rPr>
                <w:rFonts w:ascii="Times New Roman" w:hAnsi="Times New Roman" w:cs="Times New Roman"/>
              </w:rPr>
              <w:t>4</w:t>
            </w:r>
          </w:p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77718">
              <w:rPr>
                <w:rFonts w:ascii="Times New Roman" w:hAnsi="Times New Roman" w:cs="Times New Roman"/>
              </w:rPr>
              <w:t>Методика администратора государственной программы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9D7884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Правительство Тверской области, исполнительные органы государственной власти Тверской области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1C7AFA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Дсэд = Осэд / Ообщ * 100%,</w:t>
            </w:r>
          </w:p>
          <w:p w:rsidR="001C7AFA" w:rsidRDefault="001C7AFA" w:rsidP="001C7AFA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где:</w:t>
            </w:r>
          </w:p>
          <w:p w:rsidR="001C7AFA" w:rsidRDefault="001C7AFA" w:rsidP="001C7AFA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Дсэд - д</w:t>
            </w:r>
            <w:r w:rsidRPr="007B019D">
              <w:rPr>
                <w:rFonts w:ascii="Times New Roman" w:hAnsi="Times New Roman" w:cs="Times New Roman"/>
                <w:szCs w:val="22"/>
              </w:rPr>
              <w:t>оля внутриведомственного и межведомственного юридически значимого электронного документооборота государственных и муниципальных</w:t>
            </w:r>
            <w:r>
              <w:rPr>
                <w:rFonts w:ascii="Times New Roman" w:hAnsi="Times New Roman" w:cs="Times New Roman"/>
                <w:szCs w:val="22"/>
              </w:rPr>
              <w:t xml:space="preserve"> органов и бюджетных учреждений;</w:t>
            </w:r>
          </w:p>
          <w:p w:rsidR="001C7AFA" w:rsidRDefault="001C7AFA" w:rsidP="001C7AFA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Осэд – количество </w:t>
            </w:r>
            <w:r w:rsidRPr="007B019D">
              <w:rPr>
                <w:rFonts w:ascii="Times New Roman" w:hAnsi="Times New Roman" w:cs="Times New Roman"/>
                <w:szCs w:val="22"/>
              </w:rPr>
              <w:t>государственных и муниципальных</w:t>
            </w:r>
            <w:r>
              <w:rPr>
                <w:rFonts w:ascii="Times New Roman" w:hAnsi="Times New Roman" w:cs="Times New Roman"/>
                <w:szCs w:val="22"/>
              </w:rPr>
              <w:t xml:space="preserve"> органов и бюджетных учреждений, использующих внутриведомственный и межведомственный</w:t>
            </w:r>
            <w:r w:rsidRPr="007B019D">
              <w:rPr>
                <w:rFonts w:ascii="Times New Roman" w:hAnsi="Times New Roman" w:cs="Times New Roman"/>
                <w:szCs w:val="22"/>
              </w:rPr>
              <w:t xml:space="preserve"> юридически з</w:t>
            </w:r>
            <w:r>
              <w:rPr>
                <w:rFonts w:ascii="Times New Roman" w:hAnsi="Times New Roman" w:cs="Times New Roman"/>
                <w:szCs w:val="22"/>
              </w:rPr>
              <w:t>начимый электронный документооборот;</w:t>
            </w:r>
          </w:p>
          <w:p w:rsidR="001C7AFA" w:rsidRPr="00CF0EDA" w:rsidRDefault="001C7AFA" w:rsidP="001C7AFA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Ообщ – общее количество </w:t>
            </w:r>
            <w:r w:rsidRPr="007B019D">
              <w:rPr>
                <w:rFonts w:ascii="Times New Roman" w:hAnsi="Times New Roman" w:cs="Times New Roman"/>
                <w:szCs w:val="22"/>
              </w:rPr>
              <w:t>государственных и муниципальных</w:t>
            </w:r>
            <w:r>
              <w:rPr>
                <w:rFonts w:ascii="Times New Roman" w:hAnsi="Times New Roman" w:cs="Times New Roman"/>
                <w:szCs w:val="22"/>
              </w:rPr>
              <w:t xml:space="preserve"> органов и бюджетных учреждений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Задача 2 «</w:t>
            </w:r>
            <w:r w:rsidRPr="007B019D">
              <w:rPr>
                <w:rFonts w:ascii="Times New Roman" w:hAnsi="Times New Roman" w:cs="Times New Roman"/>
                <w:szCs w:val="22"/>
              </w:rPr>
              <w:t>Обеспечение цифровой инфраструктурой аппарата Правительства Тверской области и исполнительных органов государс</w:t>
            </w:r>
            <w:r>
              <w:rPr>
                <w:rFonts w:ascii="Times New Roman" w:hAnsi="Times New Roman" w:cs="Times New Roman"/>
                <w:szCs w:val="22"/>
              </w:rPr>
              <w:t>твенной власти Тверской области»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Показатель 1 «</w:t>
            </w:r>
            <w:r w:rsidRPr="007B019D">
              <w:rPr>
                <w:rFonts w:ascii="Times New Roman" w:hAnsi="Times New Roman" w:cs="Times New Roman"/>
                <w:szCs w:val="22"/>
              </w:rPr>
              <w:t>Степень обеспечения исполнительных органов государственной власти Тверской о</w:t>
            </w:r>
            <w:r>
              <w:rPr>
                <w:rFonts w:ascii="Times New Roman" w:hAnsi="Times New Roman" w:cs="Times New Roman"/>
                <w:szCs w:val="22"/>
              </w:rPr>
              <w:t>бласти цифровой инфраструктурой»</w:t>
            </w:r>
          </w:p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процент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1C7AF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C7AFA">
              <w:rPr>
                <w:rFonts w:ascii="Times New Roman" w:hAnsi="Times New Roman" w:cs="Times New Roman"/>
              </w:rPr>
              <w:t>4</w:t>
            </w:r>
          </w:p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1C7AFA">
              <w:rPr>
                <w:rFonts w:ascii="Times New Roman" w:hAnsi="Times New Roman" w:cs="Times New Roman"/>
              </w:rPr>
              <w:t>Методика администратора государственной программы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1C7AFA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Исполнительные органы государственной власти Тверской области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1C7AFA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Сци = ЦИисп / Ц</w:t>
            </w:r>
            <w:r w:rsidR="005A592E">
              <w:rPr>
                <w:rFonts w:ascii="Times New Roman" w:hAnsi="Times New Roman" w:cs="Times New Roman"/>
                <w:szCs w:val="22"/>
              </w:rPr>
              <w:t>И</w:t>
            </w:r>
            <w:r>
              <w:rPr>
                <w:rFonts w:ascii="Times New Roman" w:hAnsi="Times New Roman" w:cs="Times New Roman"/>
                <w:szCs w:val="22"/>
              </w:rPr>
              <w:t>н * 100%,</w:t>
            </w:r>
          </w:p>
          <w:p w:rsidR="001C7AFA" w:rsidRDefault="001C7AFA" w:rsidP="001C7AFA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где:</w:t>
            </w:r>
          </w:p>
          <w:p w:rsidR="001C7AFA" w:rsidRDefault="001C7AFA" w:rsidP="001C7AFA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Сци - с</w:t>
            </w:r>
            <w:r w:rsidRPr="007B019D">
              <w:rPr>
                <w:rFonts w:ascii="Times New Roman" w:hAnsi="Times New Roman" w:cs="Times New Roman"/>
                <w:szCs w:val="22"/>
              </w:rPr>
              <w:t>тепень обеспечения исполнительных органов государственной власти Тверской о</w:t>
            </w:r>
            <w:r>
              <w:rPr>
                <w:rFonts w:ascii="Times New Roman" w:hAnsi="Times New Roman" w:cs="Times New Roman"/>
                <w:szCs w:val="22"/>
              </w:rPr>
              <w:t>бласти цифровой инфраструктурой;</w:t>
            </w:r>
          </w:p>
          <w:p w:rsidR="001C7AFA" w:rsidRDefault="001C7AFA" w:rsidP="001C7AFA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ЦИисп </w:t>
            </w:r>
            <w:r w:rsidR="005A592E">
              <w:rPr>
                <w:rFonts w:ascii="Times New Roman" w:hAnsi="Times New Roman" w:cs="Times New Roman"/>
                <w:szCs w:val="22"/>
              </w:rPr>
              <w:t>–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5A592E">
              <w:rPr>
                <w:rFonts w:ascii="Times New Roman" w:hAnsi="Times New Roman" w:cs="Times New Roman"/>
                <w:szCs w:val="22"/>
              </w:rPr>
              <w:t>количество оборудования цифровой инфраструктуры, используемое исполнительными органами государственной власти Тверской области;</w:t>
            </w:r>
          </w:p>
          <w:p w:rsidR="005A592E" w:rsidRPr="00CF0EDA" w:rsidRDefault="005A592E" w:rsidP="001C7AFA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ЦИн - количество необходимого оборудования цифровой инфраструктуры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Задача 3 «Создание «сквозных»</w:t>
            </w:r>
            <w:r w:rsidRPr="007B019D">
              <w:rPr>
                <w:rFonts w:ascii="Times New Roman" w:hAnsi="Times New Roman" w:cs="Times New Roman"/>
                <w:szCs w:val="22"/>
              </w:rPr>
              <w:t xml:space="preserve"> цифровых технологий преимущественно на основе отечественны</w:t>
            </w:r>
            <w:r>
              <w:rPr>
                <w:rFonts w:ascii="Times New Roman" w:hAnsi="Times New Roman" w:cs="Times New Roman"/>
                <w:szCs w:val="22"/>
              </w:rPr>
              <w:t xml:space="preserve">х разработок (Тверская </w:t>
            </w:r>
            <w:r>
              <w:rPr>
                <w:rFonts w:ascii="Times New Roman" w:hAnsi="Times New Roman" w:cs="Times New Roman"/>
                <w:szCs w:val="22"/>
              </w:rPr>
              <w:lastRenderedPageBreak/>
              <w:t>область)»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lastRenderedPageBreak/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 w:rsidRPr="007B019D">
              <w:rPr>
                <w:rFonts w:ascii="Times New Roman" w:hAnsi="Times New Roman" w:cs="Times New Roman"/>
                <w:szCs w:val="22"/>
              </w:rPr>
              <w:t xml:space="preserve">Показатель 1 </w:t>
            </w:r>
            <w:r>
              <w:rPr>
                <w:rFonts w:ascii="Times New Roman" w:hAnsi="Times New Roman" w:cs="Times New Roman"/>
                <w:szCs w:val="22"/>
              </w:rPr>
              <w:t>«Увеличение затрат на развитие «сквозных» цифровых технологий»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процент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Приказ Минкомсвязи России от 23.04.2020</w:t>
            </w:r>
          </w:p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№ 195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Росстат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Тр = Зсцт1 / Зсцт0 *100%,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где: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Тр - увеличение затрат на развитие «сквозных» цифровых технологий;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Зсцт1 – затраты организаций на внедрение «сквозных» цифровых технологий за отчетный год;</w:t>
            </w:r>
          </w:p>
          <w:p w:rsidR="00C77718" w:rsidRPr="00CF0EDA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Зсцт0 - затраты организаций на внедрение «сквозных» цифровых технологий за базовый год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Задача 4 «</w:t>
            </w:r>
            <w:r w:rsidRPr="007B019D">
              <w:rPr>
                <w:rFonts w:ascii="Times New Roman" w:hAnsi="Times New Roman" w:cs="Times New Roman"/>
                <w:szCs w:val="22"/>
              </w:rPr>
              <w:t>Создание глобальной конкурентоспособной инфраструктуры передачи данных на основе отечественны</w:t>
            </w:r>
            <w:r>
              <w:rPr>
                <w:rFonts w:ascii="Times New Roman" w:hAnsi="Times New Roman" w:cs="Times New Roman"/>
                <w:szCs w:val="22"/>
              </w:rPr>
              <w:t>х разработок (Тверская область)»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Показатель 1 «</w:t>
            </w:r>
            <w:r w:rsidRPr="007B019D">
              <w:rPr>
                <w:rFonts w:ascii="Times New Roman" w:hAnsi="Times New Roman" w:cs="Times New Roman"/>
                <w:szCs w:val="22"/>
              </w:rPr>
              <w:t>Доля органов государственной власти, органов местного самоуправления и государственных внебюджетн</w:t>
            </w:r>
            <w:r>
              <w:rPr>
                <w:rFonts w:ascii="Times New Roman" w:hAnsi="Times New Roman" w:cs="Times New Roman"/>
                <w:szCs w:val="22"/>
              </w:rPr>
              <w:t xml:space="preserve">ых фондов, </w:t>
            </w:r>
            <w:r>
              <w:rPr>
                <w:rFonts w:ascii="Times New Roman" w:hAnsi="Times New Roman" w:cs="Times New Roman"/>
                <w:szCs w:val="22"/>
              </w:rPr>
              <w:lastRenderedPageBreak/>
              <w:t>подключенных к сети «Интернет»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процент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Приказ Минкомсвязи России от 06.04.2020</w:t>
            </w:r>
          </w:p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№ 160</w:t>
            </w:r>
          </w:p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Минкомсвязь</w:t>
            </w:r>
          </w:p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России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Догвинт = (ОГВинт + ОМСУинт) / </w:t>
            </w:r>
          </w:p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(ОГВ + ОМСУ) * 100%,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где: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Догвинт - д</w:t>
            </w:r>
            <w:r w:rsidRPr="007B019D">
              <w:rPr>
                <w:rFonts w:ascii="Times New Roman" w:hAnsi="Times New Roman" w:cs="Times New Roman"/>
                <w:szCs w:val="22"/>
              </w:rPr>
              <w:t>оля органов государственной власти, органов местного самоуправления и государственных внебюджетн</w:t>
            </w:r>
            <w:r>
              <w:rPr>
                <w:rFonts w:ascii="Times New Roman" w:hAnsi="Times New Roman" w:cs="Times New Roman"/>
                <w:szCs w:val="22"/>
              </w:rPr>
              <w:t xml:space="preserve">ых </w:t>
            </w:r>
            <w:r>
              <w:rPr>
                <w:rFonts w:ascii="Times New Roman" w:hAnsi="Times New Roman" w:cs="Times New Roman"/>
                <w:szCs w:val="22"/>
              </w:rPr>
              <w:lastRenderedPageBreak/>
              <w:t>фондов, подключенных к сети «Интернет»;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ОГВинт - </w:t>
            </w:r>
            <w:r w:rsidRPr="00194F57">
              <w:rPr>
                <w:rFonts w:ascii="Times New Roman" w:hAnsi="Times New Roman" w:cs="Times New Roman"/>
                <w:szCs w:val="22"/>
              </w:rPr>
              <w:t>общее количество органов государственной власти, подключенных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94F57">
              <w:rPr>
                <w:rFonts w:ascii="Times New Roman" w:hAnsi="Times New Roman" w:cs="Times New Roman"/>
                <w:szCs w:val="22"/>
              </w:rPr>
              <w:t>к сети «Интернет», в соответствии с утвержденным перечнем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ОМСУинт - </w:t>
            </w:r>
            <w:r w:rsidRPr="00194F57">
              <w:rPr>
                <w:rFonts w:ascii="Times New Roman" w:hAnsi="Times New Roman" w:cs="Times New Roman"/>
                <w:szCs w:val="22"/>
              </w:rPr>
              <w:t>общее количество органов местного самоуправления,</w:t>
            </w:r>
            <w:r w:rsidRPr="00194F57">
              <w:rPr>
                <w:rFonts w:ascii="Times New Roman" w:hAnsi="Times New Roman" w:cs="Times New Roman"/>
                <w:szCs w:val="22"/>
              </w:rPr>
              <w:br/>
              <w:t>подключенных к сети «Интернет», в соответствии с утвержденным перечнем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ОГВ - </w:t>
            </w:r>
            <w:r w:rsidRPr="00194F57">
              <w:rPr>
                <w:rFonts w:ascii="Times New Roman" w:hAnsi="Times New Roman" w:cs="Times New Roman"/>
                <w:szCs w:val="22"/>
              </w:rPr>
              <w:t>общее количество органов государственной власти в соответствии</w:t>
            </w:r>
            <w:r w:rsidRPr="00194F57">
              <w:rPr>
                <w:rFonts w:ascii="Times New Roman" w:hAnsi="Times New Roman" w:cs="Times New Roman"/>
                <w:szCs w:val="22"/>
              </w:rPr>
              <w:br/>
              <w:t>с утвержденным перечнем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  <w:p w:rsidR="00C77718" w:rsidRPr="00CF0EDA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ОМСУ - </w:t>
            </w:r>
            <w:r w:rsidRPr="00194F57">
              <w:rPr>
                <w:rFonts w:ascii="Times New Roman" w:hAnsi="Times New Roman" w:cs="Times New Roman"/>
                <w:szCs w:val="22"/>
              </w:rPr>
              <w:t>общее количество органов местного самоуправления в соответствии</w:t>
            </w:r>
            <w:r w:rsidRPr="00194F57">
              <w:rPr>
                <w:rFonts w:ascii="Times New Roman" w:hAnsi="Times New Roman" w:cs="Times New Roman"/>
                <w:szCs w:val="22"/>
              </w:rPr>
              <w:br/>
              <w:t>с утвержденным перечнем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-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Подпрограмма 2 «</w:t>
            </w:r>
            <w:r w:rsidRPr="003A5C2A">
              <w:rPr>
                <w:rFonts w:ascii="Times New Roman" w:hAnsi="Times New Roman" w:cs="Times New Roman"/>
                <w:szCs w:val="22"/>
              </w:rPr>
              <w:t>Реализация на территории Тверской</w:t>
            </w:r>
            <w:r>
              <w:rPr>
                <w:rFonts w:ascii="Times New Roman" w:hAnsi="Times New Roman" w:cs="Times New Roman"/>
                <w:szCs w:val="22"/>
              </w:rPr>
              <w:t xml:space="preserve"> области регионального проекта «</w:t>
            </w:r>
            <w:r w:rsidRPr="003A5C2A">
              <w:rPr>
                <w:rFonts w:ascii="Times New Roman" w:hAnsi="Times New Roman" w:cs="Times New Roman"/>
                <w:szCs w:val="22"/>
              </w:rPr>
              <w:t xml:space="preserve">Информационная </w:t>
            </w:r>
            <w:r>
              <w:rPr>
                <w:rFonts w:ascii="Times New Roman" w:hAnsi="Times New Roman" w:cs="Times New Roman"/>
                <w:szCs w:val="22"/>
              </w:rPr>
              <w:t>безопасность (Тверская область)»</w:t>
            </w:r>
            <w:r w:rsidRPr="003A5C2A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в рамках национального проекта «</w:t>
            </w:r>
            <w:r w:rsidRPr="003A5C2A">
              <w:rPr>
                <w:rFonts w:ascii="Times New Roman" w:hAnsi="Times New Roman" w:cs="Times New Roman"/>
                <w:szCs w:val="22"/>
              </w:rPr>
              <w:t>Ц</w:t>
            </w:r>
            <w:r>
              <w:rPr>
                <w:rFonts w:ascii="Times New Roman" w:hAnsi="Times New Roman" w:cs="Times New Roman"/>
                <w:szCs w:val="22"/>
              </w:rPr>
              <w:t>ифровая экономика»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Задача 1 «</w:t>
            </w:r>
            <w:r w:rsidRPr="00C66711">
              <w:rPr>
                <w:rFonts w:ascii="Times New Roman" w:hAnsi="Times New Roman" w:cs="Times New Roman"/>
                <w:szCs w:val="22"/>
              </w:rPr>
              <w:t xml:space="preserve">Создание </w:t>
            </w:r>
            <w:r w:rsidRPr="00C66711">
              <w:rPr>
                <w:rFonts w:ascii="Times New Roman" w:hAnsi="Times New Roman" w:cs="Times New Roman"/>
                <w:szCs w:val="22"/>
              </w:rPr>
              <w:lastRenderedPageBreak/>
              <w:t xml:space="preserve">устойчивой и безопасной информационно-телекоммуникационной инфраструктуры высокоскоростной передачи, обработки и хранения больших объемов данных, доступной для всех организаций и </w:t>
            </w:r>
            <w:r>
              <w:rPr>
                <w:rFonts w:ascii="Times New Roman" w:hAnsi="Times New Roman" w:cs="Times New Roman"/>
                <w:szCs w:val="22"/>
              </w:rPr>
              <w:t>домохозяйств (Тверская область)»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lastRenderedPageBreak/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 w:rsidRPr="00C66711">
              <w:rPr>
                <w:rFonts w:ascii="Times New Roman" w:hAnsi="Times New Roman" w:cs="Times New Roman"/>
                <w:szCs w:val="22"/>
              </w:rPr>
              <w:t>Показат</w:t>
            </w:r>
            <w:r>
              <w:rPr>
                <w:rFonts w:ascii="Times New Roman" w:hAnsi="Times New Roman" w:cs="Times New Roman"/>
                <w:szCs w:val="22"/>
              </w:rPr>
              <w:t>ель 1 «</w:t>
            </w:r>
            <w:r w:rsidRPr="00C66711">
              <w:rPr>
                <w:rFonts w:ascii="Times New Roman" w:hAnsi="Times New Roman" w:cs="Times New Roman"/>
                <w:szCs w:val="22"/>
              </w:rPr>
              <w:t>Средний срок простоя государственных информационных систем</w:t>
            </w:r>
            <w:r>
              <w:rPr>
                <w:rFonts w:ascii="Times New Roman" w:hAnsi="Times New Roman" w:cs="Times New Roman"/>
                <w:szCs w:val="22"/>
              </w:rPr>
              <w:t xml:space="preserve"> в результате компьютерных атак»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час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Приказ Минкомсвязи России от 30.04.2019</w:t>
            </w:r>
          </w:p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№ 178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Росстат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 = В / К,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где: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 - с</w:t>
            </w:r>
            <w:r w:rsidRPr="00C66711">
              <w:rPr>
                <w:rFonts w:ascii="Times New Roman" w:hAnsi="Times New Roman" w:cs="Times New Roman"/>
                <w:szCs w:val="22"/>
              </w:rPr>
              <w:t>редний срок простоя государственных информационных систем</w:t>
            </w:r>
            <w:r>
              <w:rPr>
                <w:rFonts w:ascii="Times New Roman" w:hAnsi="Times New Roman" w:cs="Times New Roman"/>
                <w:szCs w:val="22"/>
              </w:rPr>
              <w:t xml:space="preserve"> в результате компьютерных атак;</w:t>
            </w:r>
          </w:p>
          <w:p w:rsidR="00C77718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 – суммарное время простоя государственных информационных систем в результате компьютерных атак за отчетный год;</w:t>
            </w:r>
          </w:p>
          <w:p w:rsidR="00C77718" w:rsidRPr="00CF0EDA" w:rsidRDefault="00C77718" w:rsidP="00C77718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К – число случаев простоя государственных информационных систем за отчетный год 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Задача 2 «</w:t>
            </w:r>
            <w:r w:rsidRPr="00C66711">
              <w:rPr>
                <w:rFonts w:ascii="Times New Roman" w:hAnsi="Times New Roman" w:cs="Times New Roman"/>
                <w:szCs w:val="22"/>
              </w:rPr>
              <w:t xml:space="preserve">Содействие переходу исполнительных органов государственной </w:t>
            </w:r>
            <w:r w:rsidRPr="00C66711">
              <w:rPr>
                <w:rFonts w:ascii="Times New Roman" w:hAnsi="Times New Roman" w:cs="Times New Roman"/>
                <w:szCs w:val="22"/>
              </w:rPr>
              <w:lastRenderedPageBreak/>
              <w:t>власти  Тверской области и социально значимых объектов Тверской области на отечественный о</w:t>
            </w:r>
            <w:r>
              <w:rPr>
                <w:rFonts w:ascii="Times New Roman" w:hAnsi="Times New Roman" w:cs="Times New Roman"/>
                <w:szCs w:val="22"/>
              </w:rPr>
              <w:t>фисный программный продукт»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lastRenderedPageBreak/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х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Показатель 1 «</w:t>
            </w:r>
            <w:r w:rsidRPr="00432E83">
              <w:rPr>
                <w:rFonts w:ascii="Times New Roman" w:hAnsi="Times New Roman" w:cs="Times New Roman"/>
                <w:szCs w:val="22"/>
              </w:rPr>
              <w:t>Степень перехода на отечествен</w:t>
            </w:r>
            <w:r>
              <w:rPr>
                <w:rFonts w:ascii="Times New Roman" w:hAnsi="Times New Roman" w:cs="Times New Roman"/>
                <w:szCs w:val="22"/>
              </w:rPr>
              <w:t>ный офисный программный продукт»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процент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EE754C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754C">
              <w:rPr>
                <w:rFonts w:ascii="Times New Roman" w:hAnsi="Times New Roman" w:cs="Times New Roman"/>
              </w:rPr>
              <w:t>4</w:t>
            </w:r>
          </w:p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EE754C">
              <w:rPr>
                <w:rFonts w:ascii="Times New Roman" w:hAnsi="Times New Roman" w:cs="Times New Roman"/>
              </w:rPr>
              <w:t>Методика администратора государственной программы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Правительство Тверской области, исполнительные органы государственной власти Тверской области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Сп = Зопп / Зобщ * 100%</w:t>
            </w:r>
            <w:r w:rsidR="00AF642C">
              <w:rPr>
                <w:rFonts w:ascii="Times New Roman" w:hAnsi="Times New Roman" w:cs="Times New Roman"/>
                <w:szCs w:val="22"/>
              </w:rPr>
              <w:t>,</w:t>
            </w:r>
          </w:p>
          <w:p w:rsidR="00AF642C" w:rsidRDefault="00AF642C" w:rsidP="00AF642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где:</w:t>
            </w:r>
          </w:p>
          <w:p w:rsidR="00AF642C" w:rsidRDefault="00AF642C" w:rsidP="00AF642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Сп - с</w:t>
            </w:r>
            <w:r w:rsidRPr="00432E83">
              <w:rPr>
                <w:rFonts w:ascii="Times New Roman" w:hAnsi="Times New Roman" w:cs="Times New Roman"/>
                <w:szCs w:val="22"/>
              </w:rPr>
              <w:t>тепень перехода на отечествен</w:t>
            </w:r>
            <w:r>
              <w:rPr>
                <w:rFonts w:ascii="Times New Roman" w:hAnsi="Times New Roman" w:cs="Times New Roman"/>
                <w:szCs w:val="22"/>
              </w:rPr>
              <w:t>ный офисный программный продукт;</w:t>
            </w:r>
          </w:p>
          <w:p w:rsidR="00AF642C" w:rsidRDefault="00AF642C" w:rsidP="00AF642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Зопп – затраты на приобретение отечественного офисного программного продукта;</w:t>
            </w:r>
          </w:p>
          <w:p w:rsidR="00AF642C" w:rsidRPr="00CF0EDA" w:rsidRDefault="00AF642C" w:rsidP="00AF642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Зобщ – общие затраты на приобретение офисного программного продукта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Подпрограмма 3 «</w:t>
            </w:r>
            <w:r w:rsidRPr="00432E83">
              <w:rPr>
                <w:rFonts w:ascii="Times New Roman" w:hAnsi="Times New Roman" w:cs="Times New Roman"/>
                <w:szCs w:val="22"/>
              </w:rPr>
              <w:t>Реализация на территории Тверской</w:t>
            </w:r>
            <w:r>
              <w:rPr>
                <w:rFonts w:ascii="Times New Roman" w:hAnsi="Times New Roman" w:cs="Times New Roman"/>
                <w:szCs w:val="22"/>
              </w:rPr>
              <w:t xml:space="preserve"> области регионального проекта «</w:t>
            </w:r>
            <w:r w:rsidRPr="00432E83">
              <w:rPr>
                <w:rFonts w:ascii="Times New Roman" w:hAnsi="Times New Roman" w:cs="Times New Roman"/>
                <w:szCs w:val="22"/>
              </w:rPr>
              <w:t xml:space="preserve">Информационная инфраструктура (Тверская </w:t>
            </w:r>
            <w:r>
              <w:rPr>
                <w:rFonts w:ascii="Times New Roman" w:hAnsi="Times New Roman" w:cs="Times New Roman"/>
                <w:szCs w:val="22"/>
              </w:rPr>
              <w:t>область)»</w:t>
            </w:r>
            <w:r w:rsidRPr="00432E83">
              <w:rPr>
                <w:rFonts w:ascii="Times New Roman" w:hAnsi="Times New Roman" w:cs="Times New Roman"/>
                <w:szCs w:val="22"/>
              </w:rPr>
              <w:t xml:space="preserve"> в рамках национального</w:t>
            </w:r>
            <w:r>
              <w:rPr>
                <w:rFonts w:ascii="Times New Roman" w:hAnsi="Times New Roman" w:cs="Times New Roman"/>
                <w:szCs w:val="22"/>
              </w:rPr>
              <w:t xml:space="preserve"> проекта «Цифровая экономика»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Задача 1 «</w:t>
            </w:r>
            <w:r w:rsidRPr="00432E83">
              <w:rPr>
                <w:rFonts w:ascii="Times New Roman" w:hAnsi="Times New Roman" w:cs="Times New Roman"/>
                <w:szCs w:val="22"/>
              </w:rPr>
              <w:t xml:space="preserve">Обеспечение информационной </w:t>
            </w:r>
            <w:r w:rsidRPr="00432E83">
              <w:rPr>
                <w:rFonts w:ascii="Times New Roman" w:hAnsi="Times New Roman" w:cs="Times New Roman"/>
                <w:szCs w:val="22"/>
              </w:rPr>
              <w:lastRenderedPageBreak/>
              <w:t>инфраструктурой исполнительные органы государс</w:t>
            </w:r>
            <w:r>
              <w:rPr>
                <w:rFonts w:ascii="Times New Roman" w:hAnsi="Times New Roman" w:cs="Times New Roman"/>
                <w:szCs w:val="22"/>
              </w:rPr>
              <w:t>твенной власти Тверской области»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lastRenderedPageBreak/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5A592E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92E" w:rsidRDefault="005A592E" w:rsidP="005A592E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Показатель 1 «</w:t>
            </w:r>
            <w:r w:rsidRPr="00432E83">
              <w:rPr>
                <w:rFonts w:ascii="Times New Roman" w:hAnsi="Times New Roman" w:cs="Times New Roman"/>
                <w:szCs w:val="22"/>
              </w:rPr>
              <w:t>Степень обеспечения исполнительных органов государственной власти Тверской области информационной</w:t>
            </w:r>
            <w:r>
              <w:rPr>
                <w:rFonts w:ascii="Times New Roman" w:hAnsi="Times New Roman" w:cs="Times New Roman"/>
                <w:szCs w:val="22"/>
              </w:rPr>
              <w:t xml:space="preserve"> инфраструктурой»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92E" w:rsidRPr="00CF0EDA" w:rsidRDefault="005A592E" w:rsidP="005A592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процент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92E" w:rsidRPr="001C7AFA" w:rsidRDefault="005A592E" w:rsidP="005A592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C7AFA">
              <w:rPr>
                <w:rFonts w:ascii="Times New Roman" w:hAnsi="Times New Roman" w:cs="Times New Roman"/>
              </w:rPr>
              <w:t>4</w:t>
            </w:r>
          </w:p>
          <w:p w:rsidR="005A592E" w:rsidRPr="00CF0EDA" w:rsidRDefault="005A592E" w:rsidP="005A592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1C7AFA">
              <w:rPr>
                <w:rFonts w:ascii="Times New Roman" w:hAnsi="Times New Roman" w:cs="Times New Roman"/>
              </w:rPr>
              <w:t>Методика администратора государственной программы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92E" w:rsidRPr="00CF0EDA" w:rsidRDefault="005A592E" w:rsidP="005A592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Исполнительные органы государственной власти Тверской области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92E" w:rsidRDefault="005A592E" w:rsidP="005A592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Сии = ИИисп / ИИн * 100%,</w:t>
            </w:r>
          </w:p>
          <w:p w:rsidR="005A592E" w:rsidRDefault="005A592E" w:rsidP="005A592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где:</w:t>
            </w:r>
          </w:p>
          <w:p w:rsidR="005A592E" w:rsidRDefault="005A592E" w:rsidP="005A592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Сии - с</w:t>
            </w:r>
            <w:r w:rsidRPr="007B019D">
              <w:rPr>
                <w:rFonts w:ascii="Times New Roman" w:hAnsi="Times New Roman" w:cs="Times New Roman"/>
                <w:szCs w:val="22"/>
              </w:rPr>
              <w:t>тепень обеспечения исполнительных органов государственной власти Тверской о</w:t>
            </w:r>
            <w:r>
              <w:rPr>
                <w:rFonts w:ascii="Times New Roman" w:hAnsi="Times New Roman" w:cs="Times New Roman"/>
                <w:szCs w:val="22"/>
              </w:rPr>
              <w:t>бласти информационной инфраструктурой;</w:t>
            </w:r>
          </w:p>
          <w:p w:rsidR="005A592E" w:rsidRDefault="005A592E" w:rsidP="005A592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ИИисп – количество оборудования информационной инфраструктуры, используемое исполнительными органами государственной власти Тверской области;</w:t>
            </w:r>
          </w:p>
          <w:p w:rsidR="005A592E" w:rsidRPr="00CF0EDA" w:rsidRDefault="005A592E" w:rsidP="005A592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ИИн - количество необходимого оборудования информационной инфраструктуры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92E" w:rsidRPr="00CF0EDA" w:rsidRDefault="005A592E" w:rsidP="005A592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Задача 2 «</w:t>
            </w:r>
            <w:r w:rsidRPr="00432E83">
              <w:rPr>
                <w:rFonts w:ascii="Times New Roman" w:hAnsi="Times New Roman" w:cs="Times New Roman"/>
                <w:szCs w:val="22"/>
              </w:rPr>
              <w:t>Обеспечение информационной инфраструктурой социально зна</w:t>
            </w:r>
            <w:r>
              <w:rPr>
                <w:rFonts w:ascii="Times New Roman" w:hAnsi="Times New Roman" w:cs="Times New Roman"/>
                <w:szCs w:val="22"/>
              </w:rPr>
              <w:t>чимых объектов Тверской области»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Показатель 1 «</w:t>
            </w:r>
            <w:r w:rsidRPr="00432E83">
              <w:rPr>
                <w:rFonts w:ascii="Times New Roman" w:hAnsi="Times New Roman" w:cs="Times New Roman"/>
                <w:szCs w:val="22"/>
              </w:rPr>
              <w:t xml:space="preserve">Доля </w:t>
            </w:r>
            <w:r w:rsidRPr="00432E83">
              <w:rPr>
                <w:rFonts w:ascii="Times New Roman" w:hAnsi="Times New Roman" w:cs="Times New Roman"/>
                <w:szCs w:val="22"/>
              </w:rPr>
              <w:lastRenderedPageBreak/>
              <w:t>социально значимых объектов, имеющих широкополосный доступ к информаци</w:t>
            </w:r>
            <w:r>
              <w:rPr>
                <w:rFonts w:ascii="Times New Roman" w:hAnsi="Times New Roman" w:cs="Times New Roman"/>
                <w:szCs w:val="22"/>
              </w:rPr>
              <w:t>онно-телекоммуникационной сети «Интернет»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процент</w:t>
            </w:r>
          </w:p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5A592E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A592E"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5A592E">
              <w:rPr>
                <w:rFonts w:ascii="Times New Roman" w:hAnsi="Times New Roman" w:cs="Times New Roman"/>
              </w:rPr>
              <w:lastRenderedPageBreak/>
              <w:t>Методика администратора государственной программы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5A592E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Росстат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5A592E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Дсзо = СЗОинт / СЗОобщ * 100%.</w:t>
            </w:r>
          </w:p>
          <w:p w:rsidR="005A592E" w:rsidRDefault="005A592E" w:rsidP="005A592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где:</w:t>
            </w:r>
          </w:p>
          <w:p w:rsidR="001348AD" w:rsidRDefault="005A592E" w:rsidP="005A592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Дсзо - </w:t>
            </w:r>
            <w:r w:rsidR="001348AD">
              <w:rPr>
                <w:rFonts w:ascii="Times New Roman" w:hAnsi="Times New Roman" w:cs="Times New Roman"/>
                <w:szCs w:val="22"/>
              </w:rPr>
              <w:t>д</w:t>
            </w:r>
            <w:r w:rsidRPr="00432E83">
              <w:rPr>
                <w:rFonts w:ascii="Times New Roman" w:hAnsi="Times New Roman" w:cs="Times New Roman"/>
                <w:szCs w:val="22"/>
              </w:rPr>
              <w:t>оля социально значимых объектов, имеющих широкополосный доступ к информаци</w:t>
            </w:r>
            <w:r>
              <w:rPr>
                <w:rFonts w:ascii="Times New Roman" w:hAnsi="Times New Roman" w:cs="Times New Roman"/>
                <w:szCs w:val="22"/>
              </w:rPr>
              <w:t>онно-телекоммуникационной сети «Интернет»</w:t>
            </w:r>
            <w:r w:rsidR="001348AD">
              <w:rPr>
                <w:rFonts w:ascii="Times New Roman" w:hAnsi="Times New Roman" w:cs="Times New Roman"/>
                <w:szCs w:val="22"/>
              </w:rPr>
              <w:t>;</w:t>
            </w:r>
          </w:p>
          <w:p w:rsidR="005A592E" w:rsidRDefault="001348AD" w:rsidP="005A592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СЗОинт - </w:t>
            </w:r>
            <w:r w:rsidR="005A592E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количество </w:t>
            </w:r>
            <w:r w:rsidRPr="00432E83">
              <w:rPr>
                <w:rFonts w:ascii="Times New Roman" w:hAnsi="Times New Roman" w:cs="Times New Roman"/>
                <w:szCs w:val="22"/>
              </w:rPr>
              <w:t>социально значимых объектов, имеющих широкополосный доступ к информаци</w:t>
            </w:r>
            <w:r>
              <w:rPr>
                <w:rFonts w:ascii="Times New Roman" w:hAnsi="Times New Roman" w:cs="Times New Roman"/>
                <w:szCs w:val="22"/>
              </w:rPr>
              <w:t>онно-телекоммуникационной сети «Интернет»;</w:t>
            </w:r>
          </w:p>
          <w:p w:rsidR="001348AD" w:rsidRPr="00CF0EDA" w:rsidRDefault="001348AD" w:rsidP="005A592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СЗОобщ – общее количество </w:t>
            </w:r>
            <w:r w:rsidRPr="00432E83">
              <w:rPr>
                <w:rFonts w:ascii="Times New Roman" w:hAnsi="Times New Roman" w:cs="Times New Roman"/>
                <w:szCs w:val="22"/>
              </w:rPr>
              <w:t>социально значимых объектов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-</w:t>
            </w:r>
          </w:p>
        </w:tc>
      </w:tr>
      <w:tr w:rsidR="00C77718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Default="00C77718" w:rsidP="00C77718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Задача 3 «</w:t>
            </w:r>
            <w:r w:rsidRPr="00432E83">
              <w:rPr>
                <w:rFonts w:ascii="Times New Roman" w:hAnsi="Times New Roman" w:cs="Times New Roman"/>
                <w:szCs w:val="22"/>
              </w:rPr>
              <w:t>Создание глобальной конкурентоспособной инфраструктуры передачи данных на основе отечественны</w:t>
            </w:r>
            <w:r>
              <w:rPr>
                <w:rFonts w:ascii="Times New Roman" w:hAnsi="Times New Roman" w:cs="Times New Roman"/>
                <w:szCs w:val="22"/>
              </w:rPr>
              <w:t>х разработок (Тверская область)»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18" w:rsidRPr="00CF0EDA" w:rsidRDefault="00C77718" w:rsidP="00C77718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CF0EDA">
              <w:rPr>
                <w:rFonts w:ascii="Times New Roman" w:hAnsi="Times New Roman" w:cs="Times New Roman"/>
                <w:szCs w:val="22"/>
              </w:rPr>
              <w:t>x</w:t>
            </w:r>
          </w:p>
        </w:tc>
      </w:tr>
      <w:tr w:rsidR="001348AD" w:rsidRPr="00CF0EDA" w:rsidTr="00C82FD4"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8AD" w:rsidRDefault="001348AD" w:rsidP="001348AD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Показатель 1 «</w:t>
            </w:r>
            <w:r w:rsidRPr="00432E83">
              <w:rPr>
                <w:rFonts w:ascii="Times New Roman" w:hAnsi="Times New Roman" w:cs="Times New Roman"/>
                <w:szCs w:val="22"/>
              </w:rPr>
              <w:t>Доля отечественных разработок, используемых для создания</w:t>
            </w:r>
            <w:r>
              <w:rPr>
                <w:rFonts w:ascii="Times New Roman" w:hAnsi="Times New Roman" w:cs="Times New Roman"/>
                <w:szCs w:val="22"/>
              </w:rPr>
              <w:t xml:space="preserve"> инфраструктуры передачи данных»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8AD" w:rsidRPr="00CF0EDA" w:rsidRDefault="001348AD" w:rsidP="001348AD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процент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8AD" w:rsidRPr="005A592E" w:rsidRDefault="001348AD" w:rsidP="001348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A592E">
              <w:rPr>
                <w:rFonts w:ascii="Times New Roman" w:hAnsi="Times New Roman" w:cs="Times New Roman"/>
              </w:rPr>
              <w:t>4</w:t>
            </w:r>
          </w:p>
          <w:p w:rsidR="001348AD" w:rsidRPr="00CF0EDA" w:rsidRDefault="001348AD" w:rsidP="001348AD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5A592E">
              <w:rPr>
                <w:rFonts w:ascii="Times New Roman" w:hAnsi="Times New Roman" w:cs="Times New Roman"/>
              </w:rPr>
              <w:t>Методика администратора государственной программы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8AD" w:rsidRPr="00CF0EDA" w:rsidRDefault="001348AD" w:rsidP="001348AD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Правительство Тверской области, исполнительные органы государственной власти Тверской </w:t>
            </w:r>
            <w:r>
              <w:rPr>
                <w:rFonts w:ascii="Times New Roman" w:hAnsi="Times New Roman" w:cs="Times New Roman"/>
                <w:szCs w:val="22"/>
              </w:rPr>
              <w:lastRenderedPageBreak/>
              <w:t>области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8AD" w:rsidRDefault="001348AD" w:rsidP="001348AD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Дор = ОР / Рипд * 100%.</w:t>
            </w:r>
          </w:p>
          <w:p w:rsidR="001348AD" w:rsidRDefault="001348AD" w:rsidP="001348AD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где:</w:t>
            </w:r>
          </w:p>
          <w:p w:rsidR="001348AD" w:rsidRDefault="001348AD" w:rsidP="001348AD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Дор - д</w:t>
            </w:r>
            <w:r w:rsidRPr="00432E83">
              <w:rPr>
                <w:rFonts w:ascii="Times New Roman" w:hAnsi="Times New Roman" w:cs="Times New Roman"/>
                <w:szCs w:val="22"/>
              </w:rPr>
              <w:t>оля отечественных разработок, используемых для создания</w:t>
            </w:r>
            <w:r>
              <w:rPr>
                <w:rFonts w:ascii="Times New Roman" w:hAnsi="Times New Roman" w:cs="Times New Roman"/>
                <w:szCs w:val="22"/>
              </w:rPr>
              <w:t xml:space="preserve"> инфраструктуры передачи данных;</w:t>
            </w:r>
          </w:p>
          <w:p w:rsidR="001348AD" w:rsidRDefault="001348AD" w:rsidP="001348AD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ОР -  количество </w:t>
            </w:r>
            <w:r w:rsidRPr="00432E83">
              <w:rPr>
                <w:rFonts w:ascii="Times New Roman" w:hAnsi="Times New Roman" w:cs="Times New Roman"/>
                <w:szCs w:val="22"/>
              </w:rPr>
              <w:t xml:space="preserve">социально значимых </w:t>
            </w:r>
            <w:r w:rsidRPr="00432E83">
              <w:rPr>
                <w:rFonts w:ascii="Times New Roman" w:hAnsi="Times New Roman" w:cs="Times New Roman"/>
                <w:szCs w:val="22"/>
              </w:rPr>
              <w:lastRenderedPageBreak/>
              <w:t>объектов, имеющих широкополосный доступ к информаци</w:t>
            </w:r>
            <w:r>
              <w:rPr>
                <w:rFonts w:ascii="Times New Roman" w:hAnsi="Times New Roman" w:cs="Times New Roman"/>
                <w:szCs w:val="22"/>
              </w:rPr>
              <w:t>онно-телекоммуникационной сети «Интернет»;</w:t>
            </w:r>
          </w:p>
          <w:p w:rsidR="001348AD" w:rsidRPr="00CF0EDA" w:rsidRDefault="001348AD" w:rsidP="001348AD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СЗОобщ – общее количество </w:t>
            </w:r>
            <w:r w:rsidRPr="00432E83">
              <w:rPr>
                <w:rFonts w:ascii="Times New Roman" w:hAnsi="Times New Roman" w:cs="Times New Roman"/>
                <w:szCs w:val="22"/>
              </w:rPr>
              <w:t>социально значимых объектов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8AD" w:rsidRPr="00CF0EDA" w:rsidRDefault="001348AD" w:rsidP="001348AD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-</w:t>
            </w:r>
          </w:p>
        </w:tc>
      </w:tr>
    </w:tbl>
    <w:p w:rsidR="002351BA" w:rsidRPr="00CF0EDA" w:rsidRDefault="002351BA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  <w:rPr>
          <w:sz w:val="20"/>
          <w:szCs w:val="20"/>
        </w:rPr>
      </w:pP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>* указывается источник данных (информации) для расчета значения показателей: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 xml:space="preserve">1 </w:t>
      </w:r>
      <w:r w:rsidRPr="00CF0EDA">
        <w:rPr>
          <w:bCs/>
        </w:rPr>
        <w:t>–</w:t>
      </w:r>
      <w:r w:rsidRPr="00CF0EDA">
        <w:t xml:space="preserve"> </w:t>
      </w:r>
      <w:r w:rsidRPr="00CF0EDA">
        <w:rPr>
          <w:bCs/>
        </w:rPr>
        <w:t>для показателя, определенного исходя из данных государственного (федерального) статистического наблюдения, – наименование и реквизиты правового акта, которым утверждены формы отчетности, используемые при формировании статистического показателя</w:t>
      </w:r>
      <w:r w:rsidRPr="00CF0EDA">
        <w:t>;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 xml:space="preserve">2 </w:t>
      </w:r>
      <w:r w:rsidRPr="00CF0EDA">
        <w:rPr>
          <w:bCs/>
        </w:rPr>
        <w:t>–</w:t>
      </w:r>
      <w:r w:rsidRPr="00CF0EDA">
        <w:t xml:space="preserve"> </w:t>
      </w:r>
      <w:r w:rsidRPr="00CF0EDA">
        <w:rPr>
          <w:bCs/>
        </w:rPr>
        <w:t>для показателя, рассчитанного по методикам, разработанным международными организациями, – наименование международной организации, установившей показатель, методика расчета данного показателя (в случае ее наличия в открытом доступе) и ссылка на открытый источник публикации показателя</w:t>
      </w:r>
      <w:r w:rsidRPr="00CF0EDA">
        <w:t>;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 xml:space="preserve">3 </w:t>
      </w:r>
      <w:r w:rsidRPr="00CF0EDA">
        <w:rPr>
          <w:bCs/>
        </w:rPr>
        <w:t>–</w:t>
      </w:r>
      <w:r w:rsidRPr="00CF0EDA">
        <w:t xml:space="preserve"> </w:t>
      </w:r>
      <w:r w:rsidRPr="00CF0EDA">
        <w:rPr>
          <w:bCs/>
        </w:rPr>
        <w:t>для показателя, рассчитанного по методикам, разработанным уполномоченными федеральными органами исполнительной               власти, – наименование и реквизиты федерального правового акта, установившего показатель, в случае его отсутствия указываются наименование и реквизиты</w:t>
      </w:r>
      <w:r w:rsidRPr="00CF0EDA">
        <w:t xml:space="preserve"> </w:t>
      </w:r>
      <w:r w:rsidRPr="00CF0EDA">
        <w:rPr>
          <w:bCs/>
        </w:rPr>
        <w:t>соглашения о предоставлении межбюджетных трансфертов областному бюджету Тверской области из других бюджетов бюджетной системы Российской Федерации</w:t>
      </w:r>
      <w:r w:rsidRPr="00CF0EDA">
        <w:t>;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 xml:space="preserve">4 </w:t>
      </w:r>
      <w:r w:rsidRPr="00CF0EDA">
        <w:rPr>
          <w:bCs/>
        </w:rPr>
        <w:t>–</w:t>
      </w:r>
      <w:r w:rsidRPr="00CF0EDA">
        <w:t xml:space="preserve"> </w:t>
      </w:r>
      <w:r w:rsidRPr="00CF0EDA">
        <w:rPr>
          <w:bCs/>
        </w:rPr>
        <w:t>для показателя, рассчитанного по методикам, разработанным главным администратором (администратором) государственной программы, – наименование и реквизиты правового акта Тверской области, установившего показатель, в случае отсутствия утвержденной нормативным актом методики расчета показателя, указывается формулировка: «методика главного администратора (администратора) государственной программы»;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 xml:space="preserve">** </w:t>
      </w:r>
      <w:r w:rsidRPr="00CF0EDA">
        <w:rPr>
          <w:bCs/>
        </w:rPr>
        <w:t>указывается формула расчета относительного показателя;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>*** указываются реквизиты и наименование одного из указов Президента Российской Федерации: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 xml:space="preserve">от 07.05.2012 № 596 «О долгосрочной государственной экономической политике»; 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>от 07.05.2012 № 597 «О мероприятиях по реализации государственной социальной политики»;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>от 07.05.2012 № 598 «О совершенствовании государственной политики в сфере здравоохранения»;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lastRenderedPageBreak/>
        <w:t>от 07.05.2012 № 599 «О мерах по реализации государственной политики в области образования и науки»;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>от 07.05.2012 № 600 «О мерах по обеспечению граждан Российской Федерации доступным и комфортным жильем и повышению качества жилищно-коммунальных услуг»;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 xml:space="preserve">от 07.05.2012 № 601 «Об основных направлениях совершенствования системы государственного управления»; </w:t>
      </w:r>
    </w:p>
    <w:p w:rsidR="006349E2" w:rsidRPr="00CF0EDA" w:rsidRDefault="006349E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>от 07.05.2012 № 606 «О мерах по реализации демографической политики Российской Федерации»;</w:t>
      </w:r>
    </w:p>
    <w:p w:rsidR="00A77F62" w:rsidRPr="00CF0EDA" w:rsidRDefault="00A77F62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>от 07.05.2018 № 204 «О национальных целях и стратегических задачах развития Российской Федерации на период до 2024 года»</w:t>
      </w:r>
      <w:r w:rsidR="00361EC3">
        <w:t>;</w:t>
      </w:r>
    </w:p>
    <w:p w:rsidR="006349E2" w:rsidRPr="00EB5A9F" w:rsidRDefault="009A6156" w:rsidP="006349E2">
      <w:pPr>
        <w:tabs>
          <w:tab w:val="left" w:pos="7938"/>
          <w:tab w:val="left" w:pos="12049"/>
        </w:tabs>
        <w:autoSpaceDE w:val="0"/>
        <w:autoSpaceDN w:val="0"/>
        <w:adjustRightInd w:val="0"/>
        <w:ind w:firstLine="709"/>
        <w:jc w:val="both"/>
        <w:outlineLvl w:val="1"/>
      </w:pPr>
      <w:r w:rsidRPr="00CF0EDA">
        <w:t>от 25.04.2019 № 193 «Об оценке эффективности деятельности высших должностных лиц (руководителей высших исполнительных органов государственной власти) субъектов Российской Федерации и деятельности органов исполнительной власти субъектов Российской Федерации»</w:t>
      </w:r>
      <w:r w:rsidR="006349E2" w:rsidRPr="00CF0EDA">
        <w:t>.</w:t>
      </w:r>
    </w:p>
    <w:p w:rsidR="006349E2" w:rsidRPr="00EB5A9F" w:rsidRDefault="006349E2" w:rsidP="005820F8"/>
    <w:sectPr w:rsidR="006349E2" w:rsidRPr="00EB5A9F" w:rsidSect="008A6E23">
      <w:headerReference w:type="default" r:id="rId7"/>
      <w:pgSz w:w="16838" w:h="11906" w:orient="landscape"/>
      <w:pgMar w:top="993" w:right="1134" w:bottom="850" w:left="1134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92E" w:rsidRDefault="005A592E" w:rsidP="00A40179">
      <w:r>
        <w:separator/>
      </w:r>
    </w:p>
  </w:endnote>
  <w:endnote w:type="continuationSeparator" w:id="0">
    <w:p w:rsidR="005A592E" w:rsidRDefault="005A592E" w:rsidP="00A40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92E" w:rsidRDefault="005A592E" w:rsidP="00A40179">
      <w:r>
        <w:separator/>
      </w:r>
    </w:p>
  </w:footnote>
  <w:footnote w:type="continuationSeparator" w:id="0">
    <w:p w:rsidR="005A592E" w:rsidRDefault="005A592E" w:rsidP="00A40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87427"/>
      <w:docPartObj>
        <w:docPartGallery w:val="Page Numbers (Top of Page)"/>
        <w:docPartUnique/>
      </w:docPartObj>
    </w:sdtPr>
    <w:sdtEndPr/>
    <w:sdtContent>
      <w:p w:rsidR="005A592E" w:rsidRDefault="005A59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E23">
          <w:rPr>
            <w:noProof/>
          </w:rPr>
          <w:t>29</w:t>
        </w:r>
        <w:r>
          <w:fldChar w:fldCharType="end"/>
        </w:r>
      </w:p>
    </w:sdtContent>
  </w:sdt>
  <w:p w:rsidR="005A592E" w:rsidRDefault="005A592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B4"/>
    <w:rsid w:val="0004216C"/>
    <w:rsid w:val="00046931"/>
    <w:rsid w:val="0006352C"/>
    <w:rsid w:val="0007072C"/>
    <w:rsid w:val="00074975"/>
    <w:rsid w:val="00085E4F"/>
    <w:rsid w:val="00094FCC"/>
    <w:rsid w:val="000A0A9A"/>
    <w:rsid w:val="000A3797"/>
    <w:rsid w:val="000B0394"/>
    <w:rsid w:val="000B472D"/>
    <w:rsid w:val="000D2232"/>
    <w:rsid w:val="000D7198"/>
    <w:rsid w:val="000D73A7"/>
    <w:rsid w:val="000D7DD1"/>
    <w:rsid w:val="000E0E0A"/>
    <w:rsid w:val="000E7703"/>
    <w:rsid w:val="000F0BE2"/>
    <w:rsid w:val="000F61DD"/>
    <w:rsid w:val="001012EC"/>
    <w:rsid w:val="00102904"/>
    <w:rsid w:val="00114E42"/>
    <w:rsid w:val="001315E7"/>
    <w:rsid w:val="001348AD"/>
    <w:rsid w:val="001361F9"/>
    <w:rsid w:val="001366DB"/>
    <w:rsid w:val="00156E15"/>
    <w:rsid w:val="001660ED"/>
    <w:rsid w:val="00170625"/>
    <w:rsid w:val="00176241"/>
    <w:rsid w:val="001815AA"/>
    <w:rsid w:val="00183DB7"/>
    <w:rsid w:val="001876D8"/>
    <w:rsid w:val="00191014"/>
    <w:rsid w:val="00194F57"/>
    <w:rsid w:val="001B2FB8"/>
    <w:rsid w:val="001B7928"/>
    <w:rsid w:val="001C046F"/>
    <w:rsid w:val="001C5CCB"/>
    <w:rsid w:val="001C7AFA"/>
    <w:rsid w:val="001E7D26"/>
    <w:rsid w:val="001F15CB"/>
    <w:rsid w:val="001F280D"/>
    <w:rsid w:val="001F2A38"/>
    <w:rsid w:val="001F3DC8"/>
    <w:rsid w:val="001F774E"/>
    <w:rsid w:val="00201FED"/>
    <w:rsid w:val="00204451"/>
    <w:rsid w:val="00205208"/>
    <w:rsid w:val="00205AA0"/>
    <w:rsid w:val="00206C29"/>
    <w:rsid w:val="002079BD"/>
    <w:rsid w:val="00212A1C"/>
    <w:rsid w:val="0021355B"/>
    <w:rsid w:val="0023044D"/>
    <w:rsid w:val="0023451E"/>
    <w:rsid w:val="002351BA"/>
    <w:rsid w:val="002522BA"/>
    <w:rsid w:val="002701C7"/>
    <w:rsid w:val="00270FC3"/>
    <w:rsid w:val="002728E9"/>
    <w:rsid w:val="00292594"/>
    <w:rsid w:val="002A1B68"/>
    <w:rsid w:val="002B30FC"/>
    <w:rsid w:val="002B4E78"/>
    <w:rsid w:val="002C622E"/>
    <w:rsid w:val="002D002F"/>
    <w:rsid w:val="002E5683"/>
    <w:rsid w:val="003003D0"/>
    <w:rsid w:val="00300A82"/>
    <w:rsid w:val="00305937"/>
    <w:rsid w:val="00313728"/>
    <w:rsid w:val="00320585"/>
    <w:rsid w:val="00320C4C"/>
    <w:rsid w:val="00323A55"/>
    <w:rsid w:val="00343C68"/>
    <w:rsid w:val="00361EC3"/>
    <w:rsid w:val="003621E1"/>
    <w:rsid w:val="003811B4"/>
    <w:rsid w:val="00383C8E"/>
    <w:rsid w:val="00391372"/>
    <w:rsid w:val="003A5C2A"/>
    <w:rsid w:val="003B1C84"/>
    <w:rsid w:val="003C6430"/>
    <w:rsid w:val="003F5586"/>
    <w:rsid w:val="003F6F82"/>
    <w:rsid w:val="00403156"/>
    <w:rsid w:val="004206A6"/>
    <w:rsid w:val="00420D99"/>
    <w:rsid w:val="00432E83"/>
    <w:rsid w:val="00456852"/>
    <w:rsid w:val="00473063"/>
    <w:rsid w:val="00474BAD"/>
    <w:rsid w:val="00477F64"/>
    <w:rsid w:val="00487EEF"/>
    <w:rsid w:val="00512CA1"/>
    <w:rsid w:val="00513DCC"/>
    <w:rsid w:val="00520A60"/>
    <w:rsid w:val="0053479E"/>
    <w:rsid w:val="005511F7"/>
    <w:rsid w:val="00563724"/>
    <w:rsid w:val="00572B3A"/>
    <w:rsid w:val="005820F8"/>
    <w:rsid w:val="00597D61"/>
    <w:rsid w:val="005A353B"/>
    <w:rsid w:val="005A4EA9"/>
    <w:rsid w:val="005A592E"/>
    <w:rsid w:val="005B0650"/>
    <w:rsid w:val="005B2B7C"/>
    <w:rsid w:val="005D4663"/>
    <w:rsid w:val="005D6C8D"/>
    <w:rsid w:val="005E169A"/>
    <w:rsid w:val="005E7CE3"/>
    <w:rsid w:val="005F4F9B"/>
    <w:rsid w:val="00604B11"/>
    <w:rsid w:val="00623489"/>
    <w:rsid w:val="006331FE"/>
    <w:rsid w:val="006349E2"/>
    <w:rsid w:val="00647509"/>
    <w:rsid w:val="006703B6"/>
    <w:rsid w:val="0068138F"/>
    <w:rsid w:val="006877AD"/>
    <w:rsid w:val="006A34C1"/>
    <w:rsid w:val="006C7C2F"/>
    <w:rsid w:val="006E3E43"/>
    <w:rsid w:val="006E638B"/>
    <w:rsid w:val="006F5777"/>
    <w:rsid w:val="00703337"/>
    <w:rsid w:val="00705551"/>
    <w:rsid w:val="007168CC"/>
    <w:rsid w:val="00731528"/>
    <w:rsid w:val="00733809"/>
    <w:rsid w:val="007673B4"/>
    <w:rsid w:val="00773717"/>
    <w:rsid w:val="00780C5B"/>
    <w:rsid w:val="00795234"/>
    <w:rsid w:val="0079563D"/>
    <w:rsid w:val="007A4AA5"/>
    <w:rsid w:val="007B019D"/>
    <w:rsid w:val="007B150F"/>
    <w:rsid w:val="007E2370"/>
    <w:rsid w:val="007E323C"/>
    <w:rsid w:val="007E4BE8"/>
    <w:rsid w:val="007E610E"/>
    <w:rsid w:val="00807175"/>
    <w:rsid w:val="008111D1"/>
    <w:rsid w:val="00827DEE"/>
    <w:rsid w:val="0083129F"/>
    <w:rsid w:val="00867570"/>
    <w:rsid w:val="0088312D"/>
    <w:rsid w:val="00884091"/>
    <w:rsid w:val="008A6E23"/>
    <w:rsid w:val="008B085F"/>
    <w:rsid w:val="008B6501"/>
    <w:rsid w:val="008B680A"/>
    <w:rsid w:val="008D2E2F"/>
    <w:rsid w:val="008F5071"/>
    <w:rsid w:val="00900B8B"/>
    <w:rsid w:val="00903ECA"/>
    <w:rsid w:val="00911906"/>
    <w:rsid w:val="00925A8F"/>
    <w:rsid w:val="00933A1E"/>
    <w:rsid w:val="00937D82"/>
    <w:rsid w:val="00953582"/>
    <w:rsid w:val="00960A1A"/>
    <w:rsid w:val="00980526"/>
    <w:rsid w:val="00984B83"/>
    <w:rsid w:val="00990345"/>
    <w:rsid w:val="0099279C"/>
    <w:rsid w:val="009A05CE"/>
    <w:rsid w:val="009A2742"/>
    <w:rsid w:val="009A6156"/>
    <w:rsid w:val="009C2028"/>
    <w:rsid w:val="009D4377"/>
    <w:rsid w:val="009D7884"/>
    <w:rsid w:val="009E22FF"/>
    <w:rsid w:val="009E5FD2"/>
    <w:rsid w:val="009F0D4C"/>
    <w:rsid w:val="00A2253C"/>
    <w:rsid w:val="00A32083"/>
    <w:rsid w:val="00A40179"/>
    <w:rsid w:val="00A4107C"/>
    <w:rsid w:val="00A504CE"/>
    <w:rsid w:val="00A61390"/>
    <w:rsid w:val="00A66762"/>
    <w:rsid w:val="00A7277D"/>
    <w:rsid w:val="00A77F62"/>
    <w:rsid w:val="00A9501C"/>
    <w:rsid w:val="00AC0364"/>
    <w:rsid w:val="00AD39F4"/>
    <w:rsid w:val="00AF642C"/>
    <w:rsid w:val="00B00B70"/>
    <w:rsid w:val="00B12CFA"/>
    <w:rsid w:val="00B228BD"/>
    <w:rsid w:val="00B23052"/>
    <w:rsid w:val="00B437BF"/>
    <w:rsid w:val="00B462FD"/>
    <w:rsid w:val="00B750D5"/>
    <w:rsid w:val="00B93FCF"/>
    <w:rsid w:val="00BA2A90"/>
    <w:rsid w:val="00BD1804"/>
    <w:rsid w:val="00BF3A73"/>
    <w:rsid w:val="00BF6955"/>
    <w:rsid w:val="00C224FC"/>
    <w:rsid w:val="00C27DB4"/>
    <w:rsid w:val="00C37FBA"/>
    <w:rsid w:val="00C448B4"/>
    <w:rsid w:val="00C52132"/>
    <w:rsid w:val="00C55161"/>
    <w:rsid w:val="00C55F8B"/>
    <w:rsid w:val="00C66711"/>
    <w:rsid w:val="00C75D3A"/>
    <w:rsid w:val="00C7664B"/>
    <w:rsid w:val="00C77718"/>
    <w:rsid w:val="00C81895"/>
    <w:rsid w:val="00C82FD4"/>
    <w:rsid w:val="00C928F3"/>
    <w:rsid w:val="00CA0514"/>
    <w:rsid w:val="00CA2E03"/>
    <w:rsid w:val="00CB4D39"/>
    <w:rsid w:val="00CC5AD0"/>
    <w:rsid w:val="00CE3C89"/>
    <w:rsid w:val="00CF0EDA"/>
    <w:rsid w:val="00D11FBE"/>
    <w:rsid w:val="00D25F96"/>
    <w:rsid w:val="00D41ECD"/>
    <w:rsid w:val="00D424AE"/>
    <w:rsid w:val="00D44B20"/>
    <w:rsid w:val="00D53013"/>
    <w:rsid w:val="00D5455E"/>
    <w:rsid w:val="00D5741C"/>
    <w:rsid w:val="00D64C02"/>
    <w:rsid w:val="00D676B7"/>
    <w:rsid w:val="00D845F1"/>
    <w:rsid w:val="00D8699D"/>
    <w:rsid w:val="00D968D5"/>
    <w:rsid w:val="00DD7BCA"/>
    <w:rsid w:val="00E008B6"/>
    <w:rsid w:val="00E138AA"/>
    <w:rsid w:val="00E142F0"/>
    <w:rsid w:val="00E2064B"/>
    <w:rsid w:val="00E25CDD"/>
    <w:rsid w:val="00E40C01"/>
    <w:rsid w:val="00E54F50"/>
    <w:rsid w:val="00E82FB4"/>
    <w:rsid w:val="00EA5D6C"/>
    <w:rsid w:val="00EB21B7"/>
    <w:rsid w:val="00EB47B5"/>
    <w:rsid w:val="00EB5A9F"/>
    <w:rsid w:val="00EC39B4"/>
    <w:rsid w:val="00EE0C3C"/>
    <w:rsid w:val="00EE7294"/>
    <w:rsid w:val="00EE754C"/>
    <w:rsid w:val="00F066BB"/>
    <w:rsid w:val="00F12F53"/>
    <w:rsid w:val="00F13976"/>
    <w:rsid w:val="00F51E10"/>
    <w:rsid w:val="00F63C35"/>
    <w:rsid w:val="00F70368"/>
    <w:rsid w:val="00F92FE6"/>
    <w:rsid w:val="00F9354D"/>
    <w:rsid w:val="00F97BAB"/>
    <w:rsid w:val="00FA29CB"/>
    <w:rsid w:val="00FC5CC1"/>
    <w:rsid w:val="00FC5E3E"/>
    <w:rsid w:val="00FD3258"/>
    <w:rsid w:val="00FD57DB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BCD3"/>
  <w15:chartTrackingRefBased/>
  <w15:docId w15:val="{3576C6B5-5F07-4532-BC7E-1132CE42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qFormat/>
    <w:rsid w:val="001F3DC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F3DC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a3">
    <w:name w:val="Содержимое таблицы"/>
    <w:basedOn w:val="a"/>
    <w:qFormat/>
    <w:rsid w:val="00B93FCF"/>
    <w:pPr>
      <w:suppressLineNumber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B93FCF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C55161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6A34C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34C1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A4017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40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4017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401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94F5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94F57"/>
    <w:rPr>
      <w:rFonts w:ascii="Times New Roman CYR" w:hAnsi="Times New Roman CYR" w:cs="Times New Roman CY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CCC76-0735-41F5-8D1E-0E08036D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Сергеева Юлия Евгеньевна</cp:lastModifiedBy>
  <cp:revision>2</cp:revision>
  <cp:lastPrinted>2020-01-10T18:17:00Z</cp:lastPrinted>
  <dcterms:created xsi:type="dcterms:W3CDTF">2021-04-28T17:28:00Z</dcterms:created>
  <dcterms:modified xsi:type="dcterms:W3CDTF">2021-04-28T17:28:00Z</dcterms:modified>
</cp:coreProperties>
</file>