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EED4" w14:textId="77777777" w:rsidR="00246D23" w:rsidRDefault="00246D23" w:rsidP="00246D2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D23">
        <w:rPr>
          <w:rFonts w:ascii="Times New Roman" w:hAnsi="Times New Roman" w:cs="Times New Roman"/>
          <w:b/>
          <w:bCs/>
          <w:sz w:val="28"/>
          <w:szCs w:val="28"/>
        </w:rPr>
        <w:t>Основные показатели реализации федеральных проектов, реализуемых на территории Тверской области</w:t>
      </w:r>
    </w:p>
    <w:p w14:paraId="131100B4" w14:textId="77777777" w:rsidR="00246D23" w:rsidRPr="00246D23" w:rsidRDefault="00246D23" w:rsidP="00246D2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pPr w:leftFromText="180" w:rightFromText="180" w:horzAnchor="margin" w:tblpY="660"/>
        <w:tblW w:w="0" w:type="auto"/>
        <w:tblLook w:val="04A0" w:firstRow="1" w:lastRow="0" w:firstColumn="1" w:lastColumn="0" w:noHBand="0" w:noVBand="1"/>
      </w:tblPr>
      <w:tblGrid>
        <w:gridCol w:w="650"/>
        <w:gridCol w:w="2148"/>
        <w:gridCol w:w="855"/>
        <w:gridCol w:w="845"/>
        <w:gridCol w:w="32"/>
        <w:gridCol w:w="32"/>
        <w:gridCol w:w="7"/>
        <w:gridCol w:w="67"/>
        <w:gridCol w:w="839"/>
        <w:gridCol w:w="999"/>
        <w:gridCol w:w="1803"/>
        <w:gridCol w:w="2418"/>
        <w:gridCol w:w="3865"/>
      </w:tblGrid>
      <w:tr w:rsidR="00246D23" w:rsidRPr="00B838F9" w14:paraId="758F7AF6" w14:textId="77777777" w:rsidTr="009D2844">
        <w:tc>
          <w:tcPr>
            <w:tcW w:w="656" w:type="dxa"/>
          </w:tcPr>
          <w:p w14:paraId="0E54AA06" w14:textId="77777777" w:rsidR="00246D23" w:rsidRPr="00B838F9" w:rsidRDefault="00246D23" w:rsidP="00256F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148" w:type="dxa"/>
          </w:tcPr>
          <w:p w14:paraId="610B573C" w14:textId="77777777" w:rsidR="00246D23" w:rsidRPr="00B838F9" w:rsidRDefault="00246D23" w:rsidP="00256F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3677" w:type="dxa"/>
            <w:gridSpan w:val="8"/>
            <w:vAlign w:val="center"/>
          </w:tcPr>
          <w:p w14:paraId="0B1E7556" w14:textId="77777777" w:rsidR="00246D23" w:rsidRPr="00B838F9" w:rsidRDefault="00246D23" w:rsidP="00246D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Показатель выполнения </w:t>
            </w:r>
          </w:p>
          <w:p w14:paraId="2A88243C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 2021 </w:t>
            </w:r>
          </w:p>
        </w:tc>
        <w:tc>
          <w:tcPr>
            <w:tcW w:w="1523" w:type="dxa"/>
          </w:tcPr>
          <w:p w14:paraId="43E2C9EB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Статус </w:t>
            </w:r>
          </w:p>
          <w:p w14:paraId="6E691815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611925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светофору</w:t>
            </w:r>
            <w:r w:rsidR="0061192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0CDC40E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59" w:type="dxa"/>
          </w:tcPr>
          <w:p w14:paraId="00E7329E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  <w:p w14:paraId="408D8F98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ИОГВ</w:t>
            </w:r>
          </w:p>
          <w:p w14:paraId="11CA9CE7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24F21154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246D23" w:rsidRPr="00B838F9" w14:paraId="3FD0B4AE" w14:textId="77777777" w:rsidTr="002A4F04">
        <w:trPr>
          <w:trHeight w:val="276"/>
        </w:trPr>
        <w:tc>
          <w:tcPr>
            <w:tcW w:w="656" w:type="dxa"/>
            <w:vMerge w:val="restart"/>
            <w:shd w:val="clear" w:color="auto" w:fill="auto"/>
          </w:tcPr>
          <w:p w14:paraId="1C6D1918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20686C96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Расселение аварийного жилого фонда</w:t>
            </w:r>
          </w:p>
          <w:p w14:paraId="611A792D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4FA7A683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в части расселяемой площади,</w:t>
            </w:r>
          </w:p>
          <w:p w14:paraId="6DABD065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тыс. кв м.</w:t>
            </w:r>
          </w:p>
          <w:p w14:paraId="7366A69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6" w:type="dxa"/>
            <w:gridSpan w:val="3"/>
            <w:shd w:val="clear" w:color="auto" w:fill="auto"/>
          </w:tcPr>
          <w:p w14:paraId="44126226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в части переселяемых граждан,</w:t>
            </w:r>
          </w:p>
          <w:p w14:paraId="104C1D8E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тыс. чел.</w:t>
            </w:r>
          </w:p>
        </w:tc>
        <w:tc>
          <w:tcPr>
            <w:tcW w:w="1523" w:type="dxa"/>
            <w:vMerge w:val="restart"/>
            <w:shd w:val="clear" w:color="auto" w:fill="FFFF00"/>
          </w:tcPr>
          <w:p w14:paraId="53168A94" w14:textId="77777777" w:rsidR="00246D23" w:rsidRPr="00B838F9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22CF403C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строительства</w:t>
            </w:r>
          </w:p>
          <w:p w14:paraId="03E009EE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44E9918E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Основным способом реализации Программы является строительство многоквартирных домов. Ввод объектов в эксплуатацию запланирован в ноябре-декабре 2021 года.</w:t>
            </w:r>
          </w:p>
          <w:p w14:paraId="4F81C0DD" w14:textId="2D7B0327" w:rsidR="00246D23" w:rsidRPr="00B838F9" w:rsidRDefault="00246D23" w:rsidP="00C5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Кроме того, Правительством Тверской области направлен запрос в Минстрой России с просьбой рассмотреть возможность корректировки (снижения) данных показателей до 21,57 тыс.</w:t>
            </w:r>
            <w:r w:rsidR="000908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proofErr w:type="gramEnd"/>
            <w:r w:rsidR="000908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1,3 </w:t>
            </w:r>
            <w:proofErr w:type="spell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тыс.чел</w:t>
            </w:r>
            <w:proofErr w:type="spellEnd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6D23" w:rsidRPr="00B838F9" w14:paraId="47DE8AC0" w14:textId="77777777" w:rsidTr="002A4F04">
        <w:trPr>
          <w:trHeight w:val="108"/>
        </w:trPr>
        <w:tc>
          <w:tcPr>
            <w:tcW w:w="656" w:type="dxa"/>
            <w:vMerge/>
            <w:shd w:val="clear" w:color="auto" w:fill="auto"/>
          </w:tcPr>
          <w:p w14:paraId="44B03B3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37DDB707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auto"/>
          </w:tcPr>
          <w:p w14:paraId="4FC36AE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916" w:type="dxa"/>
            <w:gridSpan w:val="4"/>
            <w:shd w:val="clear" w:color="auto" w:fill="auto"/>
          </w:tcPr>
          <w:p w14:paraId="16E8CDD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7C2DE4EE" w14:textId="77777777" w:rsidR="00246D23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  <w:p w14:paraId="07B47C4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auto"/>
          </w:tcPr>
          <w:p w14:paraId="321015A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/>
          </w:tcPr>
          <w:p w14:paraId="2E1B25B9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6282E852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531781E2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49861ED4" w14:textId="77777777" w:rsidTr="002A4F04">
        <w:trPr>
          <w:trHeight w:val="696"/>
        </w:trPr>
        <w:tc>
          <w:tcPr>
            <w:tcW w:w="656" w:type="dxa"/>
            <w:vMerge/>
            <w:shd w:val="clear" w:color="auto" w:fill="auto"/>
          </w:tcPr>
          <w:p w14:paraId="3F7DC4D0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56F429F7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auto"/>
          </w:tcPr>
          <w:p w14:paraId="6FFAD0B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23,89</w:t>
            </w:r>
          </w:p>
        </w:tc>
        <w:tc>
          <w:tcPr>
            <w:tcW w:w="916" w:type="dxa"/>
            <w:gridSpan w:val="4"/>
            <w:shd w:val="clear" w:color="auto" w:fill="auto"/>
          </w:tcPr>
          <w:p w14:paraId="0426744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11,77 (49%)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524748EB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1,33</w:t>
            </w:r>
          </w:p>
        </w:tc>
        <w:tc>
          <w:tcPr>
            <w:tcW w:w="1000" w:type="dxa"/>
            <w:shd w:val="clear" w:color="auto" w:fill="auto"/>
          </w:tcPr>
          <w:p w14:paraId="13C52EA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0,76 (57%)</w:t>
            </w:r>
          </w:p>
        </w:tc>
        <w:tc>
          <w:tcPr>
            <w:tcW w:w="1523" w:type="dxa"/>
            <w:vMerge/>
          </w:tcPr>
          <w:p w14:paraId="0E9B508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776D03B0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2C335D11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291BD19C" w14:textId="77777777" w:rsidTr="002A4F04">
        <w:trPr>
          <w:trHeight w:val="278"/>
        </w:trPr>
        <w:tc>
          <w:tcPr>
            <w:tcW w:w="656" w:type="dxa"/>
            <w:vMerge w:val="restart"/>
            <w:shd w:val="clear" w:color="auto" w:fill="auto"/>
          </w:tcPr>
          <w:p w14:paraId="39599A0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3D7812A2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Объем жилищного строительства</w:t>
            </w:r>
          </w:p>
        </w:tc>
        <w:tc>
          <w:tcPr>
            <w:tcW w:w="1771" w:type="dxa"/>
            <w:gridSpan w:val="5"/>
            <w:shd w:val="clear" w:color="auto" w:fill="auto"/>
          </w:tcPr>
          <w:p w14:paraId="426F9AE2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4E959543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 w:val="restart"/>
            <w:shd w:val="clear" w:color="auto" w:fill="A8D08D" w:themeFill="accent6" w:themeFillTint="99"/>
          </w:tcPr>
          <w:p w14:paraId="5B8BF7EA" w14:textId="77777777" w:rsidR="00246D23" w:rsidRPr="00B838F9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23B2BE47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строительства Тверской области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1B3A5D59" w14:textId="77777777" w:rsidR="00246D23" w:rsidRPr="00B838F9" w:rsidRDefault="00246D23" w:rsidP="00C5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20 место по выполнению плана к аналогичному периоду прошлого года по Российской Федерации</w:t>
            </w:r>
          </w:p>
        </w:tc>
      </w:tr>
      <w:tr w:rsidR="00246D23" w:rsidRPr="00B838F9" w14:paraId="03343FF3" w14:textId="77777777" w:rsidTr="002A4F04">
        <w:trPr>
          <w:trHeight w:val="277"/>
        </w:trPr>
        <w:tc>
          <w:tcPr>
            <w:tcW w:w="656" w:type="dxa"/>
            <w:vMerge/>
            <w:shd w:val="clear" w:color="auto" w:fill="auto"/>
          </w:tcPr>
          <w:p w14:paraId="2B4522F1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165A462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20420E67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212F3CCB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181,2</w:t>
            </w:r>
          </w:p>
          <w:p w14:paraId="2C3BF424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31,6 %</w:t>
            </w:r>
          </w:p>
          <w:p w14:paraId="1311CBFE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CB8A9E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1A3D8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76425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9AEA4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DA332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  <w:shd w:val="clear" w:color="auto" w:fill="A8D08D" w:themeFill="accent6" w:themeFillTint="99"/>
          </w:tcPr>
          <w:p w14:paraId="1A3A71EF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4F319D37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3D69141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1E3344DD" w14:textId="77777777" w:rsidTr="00C5189A">
        <w:trPr>
          <w:trHeight w:val="1128"/>
        </w:trPr>
        <w:tc>
          <w:tcPr>
            <w:tcW w:w="656" w:type="dxa"/>
            <w:vMerge w:val="restart"/>
            <w:shd w:val="clear" w:color="auto" w:fill="auto"/>
          </w:tcPr>
          <w:p w14:paraId="06860A59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5F47AD3B" w14:textId="77777777" w:rsidR="00246D23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Общая площадь жилых помещений, приходящаяся на 1 жителя Тверской области</w:t>
            </w:r>
          </w:p>
          <w:p w14:paraId="5BCDAA68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7C0F3D9B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6FBB5DBD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 w:val="restart"/>
            <w:shd w:val="clear" w:color="auto" w:fill="A8D08D" w:themeFill="accent6" w:themeFillTint="99"/>
          </w:tcPr>
          <w:p w14:paraId="02081460" w14:textId="77777777" w:rsidR="00246D23" w:rsidRPr="00B838F9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0B024BF8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строительства Тверской области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72291933" w14:textId="77777777" w:rsidR="00246D23" w:rsidRPr="00B838F9" w:rsidRDefault="0092506F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46D23"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 место по выполнению плана к аналогичному периоду прошлого года по Российской Федерации</w:t>
            </w:r>
          </w:p>
          <w:p w14:paraId="2DB89B8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79F9A541" w14:textId="77777777" w:rsidTr="00C5189A">
        <w:trPr>
          <w:trHeight w:val="1400"/>
        </w:trPr>
        <w:tc>
          <w:tcPr>
            <w:tcW w:w="656" w:type="dxa"/>
            <w:vMerge/>
            <w:shd w:val="clear" w:color="auto" w:fill="auto"/>
          </w:tcPr>
          <w:p w14:paraId="2FE59C51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16AA9496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29130B12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5A9C7D71" w14:textId="79F0B054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0,12           </w:t>
            </w:r>
            <w:r w:rsidR="000908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26,1 %</w:t>
            </w:r>
          </w:p>
        </w:tc>
        <w:tc>
          <w:tcPr>
            <w:tcW w:w="1523" w:type="dxa"/>
            <w:vMerge/>
          </w:tcPr>
          <w:p w14:paraId="408531F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50DAA95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6FA076C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61D10823" w14:textId="77777777" w:rsidTr="002A4F04">
        <w:trPr>
          <w:trHeight w:val="300"/>
        </w:trPr>
        <w:tc>
          <w:tcPr>
            <w:tcW w:w="656" w:type="dxa"/>
            <w:vMerge w:val="restart"/>
            <w:shd w:val="clear" w:color="auto" w:fill="auto"/>
          </w:tcPr>
          <w:p w14:paraId="79459D4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7EAFB7EE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Дорожное строительство (Безопасные и качественные дороги)</w:t>
            </w:r>
          </w:p>
        </w:tc>
        <w:tc>
          <w:tcPr>
            <w:tcW w:w="3677" w:type="dxa"/>
            <w:gridSpan w:val="8"/>
            <w:shd w:val="clear" w:color="auto" w:fill="auto"/>
          </w:tcPr>
          <w:p w14:paraId="36303181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Контрактация объектов</w:t>
            </w:r>
          </w:p>
          <w:p w14:paraId="71E7E812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 w:val="restart"/>
            <w:shd w:val="clear" w:color="auto" w:fill="FFFF00"/>
          </w:tcPr>
          <w:p w14:paraId="68BEDBF2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8B1D8" w14:textId="77777777" w:rsidR="00330368" w:rsidRPr="00B838F9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519BB0FD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транспорта Тверской област</w:t>
            </w:r>
            <w:r w:rsidR="0033036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5CE1CE1F" w14:textId="77777777" w:rsidR="00AF23ED" w:rsidRPr="0092506F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Общее финансовое обеспечение реализации мероприятий регионального проекта в текущем году составляет 5 732 893,4 тыс. руб.  По региональным автодорогам заключены 5 контрактов на ремонт 6 объектов на общую сумму 3 259 667 млн. руб., что составляет 57,7% от общего объема финансирования. Проведение конкурентных процедур по определению подрядных организаций планируется завершить до 1 июня текущего года</w:t>
            </w:r>
          </w:p>
          <w:p w14:paraId="5DAD70E6" w14:textId="77777777" w:rsidR="00AF23ED" w:rsidRPr="0092506F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1372869F" w14:textId="77777777" w:rsidTr="002A4F04">
        <w:trPr>
          <w:trHeight w:val="450"/>
        </w:trPr>
        <w:tc>
          <w:tcPr>
            <w:tcW w:w="656" w:type="dxa"/>
            <w:vMerge/>
            <w:shd w:val="clear" w:color="auto" w:fill="auto"/>
          </w:tcPr>
          <w:p w14:paraId="2B3205B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3912705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136C5CD3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977" w:type="dxa"/>
            <w:gridSpan w:val="6"/>
            <w:shd w:val="clear" w:color="auto" w:fill="auto"/>
          </w:tcPr>
          <w:p w14:paraId="3F31CC5D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/>
          </w:tcPr>
          <w:p w14:paraId="7479F11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0522C904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228640D9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56EA29E6" w14:textId="77777777" w:rsidTr="002A4F04">
        <w:trPr>
          <w:trHeight w:val="3025"/>
        </w:trPr>
        <w:tc>
          <w:tcPr>
            <w:tcW w:w="656" w:type="dxa"/>
            <w:vMerge/>
            <w:shd w:val="clear" w:color="auto" w:fill="auto"/>
          </w:tcPr>
          <w:p w14:paraId="2BA347AC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3201570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787423DE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7" w:type="dxa"/>
            <w:gridSpan w:val="6"/>
            <w:shd w:val="clear" w:color="auto" w:fill="auto"/>
          </w:tcPr>
          <w:p w14:paraId="1A90FFAD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57,7%</w:t>
            </w:r>
          </w:p>
        </w:tc>
        <w:tc>
          <w:tcPr>
            <w:tcW w:w="1523" w:type="dxa"/>
            <w:vMerge/>
          </w:tcPr>
          <w:p w14:paraId="47AD456C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5D4D1534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713344F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3ED" w:rsidRPr="00B838F9" w14:paraId="0B6A0B44" w14:textId="77777777" w:rsidTr="002A4F04">
        <w:trPr>
          <w:trHeight w:val="405"/>
        </w:trPr>
        <w:tc>
          <w:tcPr>
            <w:tcW w:w="656" w:type="dxa"/>
            <w:vMerge w:val="restart"/>
            <w:shd w:val="clear" w:color="auto" w:fill="auto"/>
          </w:tcPr>
          <w:p w14:paraId="705638CA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36CD8E3A" w14:textId="77777777" w:rsidR="00AF23ED" w:rsidRPr="00B838F9" w:rsidRDefault="00AF23ED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Дорожное строительство (Безопасные и качественные дороги)</w:t>
            </w:r>
          </w:p>
        </w:tc>
        <w:tc>
          <w:tcPr>
            <w:tcW w:w="3677" w:type="dxa"/>
            <w:gridSpan w:val="8"/>
            <w:shd w:val="clear" w:color="auto" w:fill="auto"/>
          </w:tcPr>
          <w:p w14:paraId="06D60FD4" w14:textId="77777777" w:rsidR="00AF23ED" w:rsidRPr="00AF23ED" w:rsidRDefault="00AF23ED" w:rsidP="00AF2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Кассовое исполнение</w:t>
            </w:r>
          </w:p>
        </w:tc>
        <w:tc>
          <w:tcPr>
            <w:tcW w:w="1523" w:type="dxa"/>
            <w:vMerge w:val="restart"/>
            <w:shd w:val="clear" w:color="auto" w:fill="FF0000"/>
          </w:tcPr>
          <w:p w14:paraId="5D29F9CD" w14:textId="77777777" w:rsidR="00AF23ED" w:rsidRDefault="00AF23ED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6119BF" w14:textId="77777777" w:rsidR="00330368" w:rsidRDefault="00330368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</w:t>
            </w:r>
            <w:r w:rsidR="0092506F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  <w:p w14:paraId="5E2579EB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31BCA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DF20A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B6BC8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2C520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14500" w14:textId="77777777" w:rsidR="00C5189A" w:rsidRPr="00330368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 w:val="restart"/>
            <w:shd w:val="clear" w:color="auto" w:fill="auto"/>
          </w:tcPr>
          <w:p w14:paraId="2080EBD1" w14:textId="77777777" w:rsidR="00AF23ED" w:rsidRPr="00B838F9" w:rsidRDefault="00AF23ED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Министерство транспорта Тверской области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0CE36A19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Общее финансовое обеспечение реализации мероприятий регионального проекта в текущем году составляет           5 732 893,4 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тыс. руб.  Кассовое исполнение по региональному проекту на сегодняшний день составляет – 212 616 тыс. руб. (за счет средств регионального бюджета, по объектам региональной сети) или 3,73 % от годовых бюджетных назначений</w:t>
            </w:r>
          </w:p>
        </w:tc>
      </w:tr>
      <w:tr w:rsidR="00AF23ED" w:rsidRPr="00B838F9" w14:paraId="2EB1371A" w14:textId="77777777" w:rsidTr="002A4F04">
        <w:trPr>
          <w:trHeight w:val="540"/>
        </w:trPr>
        <w:tc>
          <w:tcPr>
            <w:tcW w:w="656" w:type="dxa"/>
            <w:vMerge/>
            <w:shd w:val="clear" w:color="auto" w:fill="auto"/>
          </w:tcPr>
          <w:p w14:paraId="7E3EDC6F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4C9B7906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  <w:gridSpan w:val="4"/>
            <w:shd w:val="clear" w:color="auto" w:fill="auto"/>
          </w:tcPr>
          <w:p w14:paraId="037EA7D6" w14:textId="77777777" w:rsidR="00AF23ED" w:rsidRPr="00B838F9" w:rsidRDefault="00AF23ED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913" w:type="dxa"/>
            <w:gridSpan w:val="4"/>
            <w:shd w:val="clear" w:color="auto" w:fill="auto"/>
          </w:tcPr>
          <w:p w14:paraId="2CF96940" w14:textId="77777777" w:rsidR="00AF23ED" w:rsidRPr="00AF23ED" w:rsidRDefault="00AF23ED" w:rsidP="00AF2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/>
          </w:tcPr>
          <w:p w14:paraId="7747920A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0FBA8904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022709D7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3ED" w:rsidRPr="00B838F9" w14:paraId="29FB40B3" w14:textId="77777777" w:rsidTr="002A4F04">
        <w:trPr>
          <w:trHeight w:val="540"/>
        </w:trPr>
        <w:tc>
          <w:tcPr>
            <w:tcW w:w="65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F9BAA8D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1EAC65A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C85072" w14:textId="77777777" w:rsidR="00AF23ED" w:rsidRPr="00B838F9" w:rsidRDefault="00330368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191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C31907" w14:textId="77777777" w:rsidR="00AF23ED" w:rsidRPr="00B838F9" w:rsidRDefault="00330368" w:rsidP="00AF23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4%</w:t>
            </w:r>
          </w:p>
        </w:tc>
        <w:tc>
          <w:tcPr>
            <w:tcW w:w="1523" w:type="dxa"/>
            <w:vMerge/>
            <w:tcBorders>
              <w:bottom w:val="single" w:sz="4" w:space="0" w:color="auto"/>
            </w:tcBorders>
          </w:tcPr>
          <w:p w14:paraId="20A405CD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F7F3E4C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F85C59F" w14:textId="77777777" w:rsidR="00AF23ED" w:rsidRPr="00B838F9" w:rsidRDefault="00AF23E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2A" w:rsidRPr="00B838F9" w14:paraId="6592359D" w14:textId="77777777" w:rsidTr="002A4F04">
        <w:trPr>
          <w:trHeight w:val="705"/>
        </w:trPr>
        <w:tc>
          <w:tcPr>
            <w:tcW w:w="656" w:type="dxa"/>
            <w:vMerge w:val="restart"/>
            <w:shd w:val="clear" w:color="auto" w:fill="auto"/>
          </w:tcPr>
          <w:p w14:paraId="26EDE7FF" w14:textId="77777777" w:rsidR="00136C2A" w:rsidRPr="00B838F9" w:rsidRDefault="00136C2A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0FE9FABB" w14:textId="77777777" w:rsidR="00136C2A" w:rsidRPr="00B838F9" w:rsidRDefault="00136C2A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Дорожное строительство (Безопасные и качественные дороги)</w:t>
            </w:r>
          </w:p>
        </w:tc>
        <w:tc>
          <w:tcPr>
            <w:tcW w:w="3677" w:type="dxa"/>
            <w:gridSpan w:val="8"/>
            <w:shd w:val="clear" w:color="auto" w:fill="auto"/>
          </w:tcPr>
          <w:p w14:paraId="1E448A4A" w14:textId="77777777" w:rsidR="00136C2A" w:rsidRPr="00330368" w:rsidRDefault="00136C2A" w:rsidP="0033036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303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Количество погибших в ДТП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(за 1 квартал)</w:t>
            </w:r>
          </w:p>
        </w:tc>
        <w:tc>
          <w:tcPr>
            <w:tcW w:w="1523" w:type="dxa"/>
            <w:vMerge w:val="restart"/>
            <w:shd w:val="clear" w:color="auto" w:fill="A8D08D" w:themeFill="accent6" w:themeFillTint="99"/>
          </w:tcPr>
          <w:p w14:paraId="4679EEC2" w14:textId="77777777" w:rsidR="00136C2A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952F4" w14:textId="77777777" w:rsidR="00136C2A" w:rsidRPr="00B838F9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1C80499D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транспорта Тверской области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0094BFE4" w14:textId="77777777" w:rsidR="00136C2A" w:rsidRPr="00B838F9" w:rsidRDefault="00136C2A" w:rsidP="00136C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первого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квартала  текущего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года количество погибших в результате ДТП снизилось на 41,18% относительно аналогичного периода прошлого года и составило – 30 человек.</w:t>
            </w:r>
          </w:p>
        </w:tc>
      </w:tr>
      <w:tr w:rsidR="00136C2A" w:rsidRPr="00B838F9" w14:paraId="469926C7" w14:textId="77777777" w:rsidTr="002A4F04">
        <w:trPr>
          <w:trHeight w:val="687"/>
        </w:trPr>
        <w:tc>
          <w:tcPr>
            <w:tcW w:w="656" w:type="dxa"/>
            <w:vMerge/>
            <w:shd w:val="clear" w:color="auto" w:fill="auto"/>
          </w:tcPr>
          <w:p w14:paraId="351FB32F" w14:textId="77777777" w:rsidR="00136C2A" w:rsidRPr="00B838F9" w:rsidRDefault="00136C2A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1C29EDA4" w14:textId="77777777" w:rsidR="00136C2A" w:rsidRPr="00B838F9" w:rsidRDefault="00136C2A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gridSpan w:val="6"/>
            <w:shd w:val="clear" w:color="auto" w:fill="auto"/>
          </w:tcPr>
          <w:p w14:paraId="0F8E5EB5" w14:textId="77777777" w:rsidR="00136C2A" w:rsidRPr="00B838F9" w:rsidRDefault="00136C2A" w:rsidP="003303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 год (чел)</w:t>
            </w:r>
          </w:p>
        </w:tc>
        <w:tc>
          <w:tcPr>
            <w:tcW w:w="1839" w:type="dxa"/>
            <w:gridSpan w:val="2"/>
            <w:shd w:val="clear" w:color="auto" w:fill="auto"/>
          </w:tcPr>
          <w:p w14:paraId="63D40D15" w14:textId="77777777" w:rsidR="00136C2A" w:rsidRDefault="00136C2A" w:rsidP="003303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год</w:t>
            </w:r>
          </w:p>
          <w:p w14:paraId="5906DBD5" w14:textId="77777777" w:rsidR="00136C2A" w:rsidRPr="00B838F9" w:rsidRDefault="00136C2A" w:rsidP="003303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1523" w:type="dxa"/>
            <w:vMerge/>
            <w:shd w:val="clear" w:color="auto" w:fill="A8D08D" w:themeFill="accent6" w:themeFillTint="99"/>
          </w:tcPr>
          <w:p w14:paraId="772C6839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7DA7377B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130875BA" w14:textId="77777777" w:rsidR="00136C2A" w:rsidRPr="00B838F9" w:rsidRDefault="00136C2A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2A" w:rsidRPr="00B838F9" w14:paraId="6ACE7618" w14:textId="77777777" w:rsidTr="002A4F04">
        <w:trPr>
          <w:trHeight w:val="1122"/>
        </w:trPr>
        <w:tc>
          <w:tcPr>
            <w:tcW w:w="656" w:type="dxa"/>
            <w:vMerge/>
            <w:shd w:val="clear" w:color="auto" w:fill="auto"/>
          </w:tcPr>
          <w:p w14:paraId="7C7181B2" w14:textId="77777777" w:rsidR="00136C2A" w:rsidRPr="00B838F9" w:rsidRDefault="00136C2A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29898EF7" w14:textId="77777777" w:rsidR="00136C2A" w:rsidRPr="00B838F9" w:rsidRDefault="00136C2A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gridSpan w:val="6"/>
            <w:shd w:val="clear" w:color="auto" w:fill="auto"/>
          </w:tcPr>
          <w:p w14:paraId="1D3E529A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39" w:type="dxa"/>
            <w:gridSpan w:val="2"/>
            <w:shd w:val="clear" w:color="auto" w:fill="auto"/>
          </w:tcPr>
          <w:p w14:paraId="7AF3B29C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-41,18%</w:t>
            </w:r>
          </w:p>
        </w:tc>
        <w:tc>
          <w:tcPr>
            <w:tcW w:w="1523" w:type="dxa"/>
            <w:vMerge/>
            <w:shd w:val="clear" w:color="auto" w:fill="A8D08D" w:themeFill="accent6" w:themeFillTint="99"/>
          </w:tcPr>
          <w:p w14:paraId="7218149D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20DBB450" w14:textId="77777777" w:rsidR="00136C2A" w:rsidRPr="00B838F9" w:rsidRDefault="00136C2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27A11C7C" w14:textId="77777777" w:rsidR="00136C2A" w:rsidRPr="00B838F9" w:rsidRDefault="00136C2A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1881A406" w14:textId="77777777" w:rsidTr="00C5189A">
        <w:trPr>
          <w:trHeight w:val="2546"/>
        </w:trPr>
        <w:tc>
          <w:tcPr>
            <w:tcW w:w="656" w:type="dxa"/>
            <w:vMerge w:val="restart"/>
            <w:shd w:val="clear" w:color="auto" w:fill="auto"/>
          </w:tcPr>
          <w:p w14:paraId="0D9567A4" w14:textId="77777777" w:rsidR="00246D23" w:rsidRPr="00B838F9" w:rsidRDefault="00330368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37B5A7DD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Формирование комфортной городской среды</w:t>
            </w:r>
          </w:p>
          <w:p w14:paraId="4EF5A658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«Чи</w:t>
            </w:r>
            <w:r w:rsidR="0092506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тая вода»</w:t>
            </w:r>
          </w:p>
        </w:tc>
        <w:tc>
          <w:tcPr>
            <w:tcW w:w="3677" w:type="dxa"/>
            <w:gridSpan w:val="8"/>
            <w:shd w:val="clear" w:color="auto" w:fill="auto"/>
          </w:tcPr>
          <w:p w14:paraId="40FB6EBC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  <w:p w14:paraId="08D40A4D" w14:textId="77777777" w:rsidR="00246D23" w:rsidRPr="00B838F9" w:rsidRDefault="00246D23" w:rsidP="00C51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контрактации объектов на СМР</w:t>
            </w:r>
          </w:p>
        </w:tc>
        <w:tc>
          <w:tcPr>
            <w:tcW w:w="1523" w:type="dxa"/>
            <w:vMerge w:val="restart"/>
            <w:shd w:val="clear" w:color="auto" w:fill="A8D08D" w:themeFill="accent6" w:themeFillTint="99"/>
          </w:tcPr>
          <w:p w14:paraId="499BE3F2" w14:textId="77777777" w:rsidR="00246D23" w:rsidRPr="00B838F9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7C8488B0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энергетики и ЖКХ Тверской области</w:t>
            </w:r>
          </w:p>
        </w:tc>
        <w:tc>
          <w:tcPr>
            <w:tcW w:w="4097" w:type="dxa"/>
            <w:vMerge w:val="restart"/>
            <w:shd w:val="clear" w:color="auto" w:fill="auto"/>
          </w:tcPr>
          <w:p w14:paraId="037CB69C" w14:textId="77777777" w:rsidR="001A79B3" w:rsidRDefault="001A79B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В 2021 году реализуются два объекта:</w:t>
            </w:r>
            <w:r w:rsidRPr="00B838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Модернизация нитки водовода от </w:t>
            </w:r>
            <w:proofErr w:type="spell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Тверецкого</w:t>
            </w:r>
            <w:proofErr w:type="spellEnd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 водозабора до дюкера Восточного моста с </w:t>
            </w:r>
            <w:proofErr w:type="spell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Ду</w:t>
            </w:r>
            <w:proofErr w:type="spellEnd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 600 на </w:t>
            </w:r>
            <w:proofErr w:type="spell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Ду</w:t>
            </w:r>
            <w:proofErr w:type="spellEnd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 800» и «Реконструкция водозаборных сооружений РЖЕВ-1 и РЖЕВ-2, включая систему подготовки питьевой воды в г. Ржеве»</w:t>
            </w:r>
            <w:r w:rsidRPr="002A4F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763D1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Имеются сложности по доведению из Минстроя России предельных объемов 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финансирования (ПОФ) для оплаты СМР. </w:t>
            </w:r>
          </w:p>
          <w:p w14:paraId="6D125A98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Со стороны Минстроя России рекомендовано Тверской области заключить контракты на осуществление строительного контроля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ФБУ «</w:t>
            </w:r>
            <w:proofErr w:type="spell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Росстройконтроль</w:t>
            </w:r>
            <w:proofErr w:type="spellEnd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742A5EBE" w14:textId="77777777" w:rsidR="00246D23" w:rsidRPr="002A4F04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795BF7E2" w14:textId="77777777" w:rsidTr="002A4F04">
        <w:trPr>
          <w:trHeight w:val="660"/>
        </w:trPr>
        <w:tc>
          <w:tcPr>
            <w:tcW w:w="656" w:type="dxa"/>
            <w:vMerge/>
            <w:shd w:val="clear" w:color="auto" w:fill="auto"/>
          </w:tcPr>
          <w:p w14:paraId="407E3D8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460BBC49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gridSpan w:val="3"/>
            <w:shd w:val="clear" w:color="auto" w:fill="auto"/>
          </w:tcPr>
          <w:p w14:paraId="4B431E9A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945" w:type="dxa"/>
            <w:gridSpan w:val="5"/>
            <w:shd w:val="clear" w:color="auto" w:fill="auto"/>
          </w:tcPr>
          <w:p w14:paraId="68F9CADE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/>
          </w:tcPr>
          <w:p w14:paraId="51E8871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609301B3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02B51E6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333B2661" w14:textId="77777777" w:rsidTr="002A4F04">
        <w:trPr>
          <w:trHeight w:val="900"/>
        </w:trPr>
        <w:tc>
          <w:tcPr>
            <w:tcW w:w="656" w:type="dxa"/>
            <w:vMerge/>
          </w:tcPr>
          <w:p w14:paraId="58418839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14:paraId="6513CB7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gridSpan w:val="3"/>
            <w:shd w:val="clear" w:color="auto" w:fill="auto"/>
          </w:tcPr>
          <w:p w14:paraId="4372AA58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 (контракта)</w:t>
            </w:r>
          </w:p>
          <w:p w14:paraId="20FDB854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45" w:type="dxa"/>
            <w:gridSpan w:val="5"/>
            <w:shd w:val="clear" w:color="auto" w:fill="auto"/>
          </w:tcPr>
          <w:p w14:paraId="4095377F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77ED9D4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 (контракта)</w:t>
            </w:r>
          </w:p>
          <w:p w14:paraId="187779ED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23" w:type="dxa"/>
            <w:vMerge/>
          </w:tcPr>
          <w:p w14:paraId="3A8D3FC1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57D3B3F7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6FABF74D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0B49A03A" w14:textId="77777777" w:rsidTr="002A4F04">
        <w:trPr>
          <w:trHeight w:val="2665"/>
        </w:trPr>
        <w:tc>
          <w:tcPr>
            <w:tcW w:w="656" w:type="dxa"/>
            <w:vMerge/>
          </w:tcPr>
          <w:p w14:paraId="7F3C362B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14:paraId="43F7152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gridSpan w:val="8"/>
            <w:shd w:val="clear" w:color="auto" w:fill="auto"/>
          </w:tcPr>
          <w:p w14:paraId="78F2FA4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/>
          </w:tcPr>
          <w:p w14:paraId="1C78DE86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63FD750C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0D803A4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37509E1E" w14:textId="77777777" w:rsidTr="00611925">
        <w:trPr>
          <w:trHeight w:val="1411"/>
        </w:trPr>
        <w:tc>
          <w:tcPr>
            <w:tcW w:w="656" w:type="dxa"/>
            <w:vMerge w:val="restart"/>
            <w:shd w:val="clear" w:color="auto" w:fill="FFFFFF" w:themeFill="background1"/>
          </w:tcPr>
          <w:p w14:paraId="2294750A" w14:textId="77777777" w:rsidR="00246D23" w:rsidRPr="00B838F9" w:rsidRDefault="00330368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345ABB4D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Экология</w:t>
            </w:r>
          </w:p>
          <w:p w14:paraId="17D05B6E" w14:textId="77777777" w:rsidR="00246D23" w:rsidRPr="00B838F9" w:rsidRDefault="00246D23" w:rsidP="00246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«Оздоровление Волги»</w:t>
            </w:r>
          </w:p>
        </w:tc>
        <w:tc>
          <w:tcPr>
            <w:tcW w:w="3677" w:type="dxa"/>
            <w:gridSpan w:val="8"/>
            <w:shd w:val="clear" w:color="auto" w:fill="FFFFFF" w:themeFill="background1"/>
          </w:tcPr>
          <w:p w14:paraId="2F50585D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Процент заключенных контрактов на реализацию СМР</w:t>
            </w:r>
          </w:p>
          <w:p w14:paraId="385AB39D" w14:textId="77777777" w:rsidR="00C5189A" w:rsidRPr="00B838F9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 w:val="restart"/>
            <w:shd w:val="clear" w:color="auto" w:fill="A8D08D" w:themeFill="accent6" w:themeFillTint="99"/>
          </w:tcPr>
          <w:p w14:paraId="0AA960FC" w14:textId="77777777" w:rsidR="00246D23" w:rsidRDefault="0092506F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место</w:t>
            </w:r>
          </w:p>
          <w:p w14:paraId="1EFA59F2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96DD0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67052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FD6A1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993FD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F1EEA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1ADDB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782E7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59150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448926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E3D8A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B9C97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D3354F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0D345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5C10D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BF866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53161" w14:textId="77777777" w:rsidR="00C5189A" w:rsidRDefault="00C5189A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4254A" w14:textId="77777777" w:rsidR="00C5189A" w:rsidRPr="00B838F9" w:rsidRDefault="00C5189A" w:rsidP="00C518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 w:val="restart"/>
            <w:shd w:val="clear" w:color="auto" w:fill="auto"/>
          </w:tcPr>
          <w:p w14:paraId="23F75390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Министерство энергетики и ЖКХ Тверской области</w:t>
            </w:r>
          </w:p>
          <w:p w14:paraId="624D8052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 w:val="restart"/>
            <w:shd w:val="clear" w:color="auto" w:fill="auto"/>
          </w:tcPr>
          <w:p w14:paraId="5240AECB" w14:textId="77777777" w:rsidR="007F4B6D" w:rsidRPr="007F4B6D" w:rsidRDefault="007F4B6D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4B6D">
              <w:rPr>
                <w:rFonts w:ascii="Times New Roman" w:hAnsi="Times New Roman" w:cs="Times New Roman"/>
                <w:sz w:val="28"/>
                <w:szCs w:val="28"/>
              </w:rPr>
              <w:t>В 2021 году реализуются два объекта: «Реконструкция блока биологической очистки очистных сооружений канализации г. Твери» и «Первый этап реконструкции канализационных очистных сооружений г. Конаково Тверской области».</w:t>
            </w:r>
          </w:p>
          <w:p w14:paraId="167E75E5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Имеются сложности по доведению из Минстроя России предельных объемов финансирования (ПОФ) для оплаты СМР. </w:t>
            </w:r>
          </w:p>
          <w:p w14:paraId="0C7D84FF" w14:textId="77777777" w:rsidR="00246D23" w:rsidRDefault="00246D23" w:rsidP="00C5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Со стороны Минстроя России рекомендовано Тверской области заключить контракты на осуществление строительного контроля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ФБУ «</w:t>
            </w:r>
            <w:proofErr w:type="spellStart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Росстройконтроль</w:t>
            </w:r>
            <w:proofErr w:type="spellEnd"/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4663E3F5" w14:textId="77777777" w:rsidR="00C5189A" w:rsidRDefault="00C5189A" w:rsidP="00C5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D0620" w14:textId="77777777" w:rsidR="00611925" w:rsidRPr="00B838F9" w:rsidRDefault="00611925" w:rsidP="00C51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24B8A196" w14:textId="77777777" w:rsidTr="00611925">
        <w:trPr>
          <w:trHeight w:val="750"/>
        </w:trPr>
        <w:tc>
          <w:tcPr>
            <w:tcW w:w="656" w:type="dxa"/>
            <w:vMerge/>
            <w:shd w:val="clear" w:color="auto" w:fill="FFFFFF" w:themeFill="background1"/>
          </w:tcPr>
          <w:p w14:paraId="2ACEA9FC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14:paraId="555BF99E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448410C5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19841E66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1523" w:type="dxa"/>
            <w:vMerge/>
          </w:tcPr>
          <w:p w14:paraId="7C8EF7C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13C5A85A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20D84AC1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5B8FCC76" w14:textId="77777777" w:rsidTr="00611925">
        <w:trPr>
          <w:trHeight w:val="1083"/>
        </w:trPr>
        <w:tc>
          <w:tcPr>
            <w:tcW w:w="656" w:type="dxa"/>
            <w:vMerge/>
            <w:shd w:val="clear" w:color="auto" w:fill="FFFFFF" w:themeFill="background1"/>
          </w:tcPr>
          <w:p w14:paraId="5A1BB84E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</w:tcPr>
          <w:p w14:paraId="747A66BE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16C48222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2 (контракта)</w:t>
            </w:r>
          </w:p>
          <w:p w14:paraId="0BC1169D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098D4AB9" w14:textId="77777777" w:rsidR="00246D23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  <w:p w14:paraId="0C784BD7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(контракта)</w:t>
            </w:r>
          </w:p>
          <w:p w14:paraId="7E022628" w14:textId="77777777" w:rsidR="00246D23" w:rsidRPr="00B838F9" w:rsidRDefault="00246D23" w:rsidP="00256F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8F9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23" w:type="dxa"/>
            <w:vMerge/>
          </w:tcPr>
          <w:p w14:paraId="337ECF6F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22E89564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4FB7DC6B" w14:textId="77777777" w:rsidR="00246D23" w:rsidRPr="00B838F9" w:rsidRDefault="00246D23" w:rsidP="0025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32C98078" w14:textId="77777777" w:rsidTr="002A4F04">
        <w:trPr>
          <w:trHeight w:val="600"/>
        </w:trPr>
        <w:tc>
          <w:tcPr>
            <w:tcW w:w="656" w:type="dxa"/>
            <w:vMerge w:val="restart"/>
            <w:shd w:val="clear" w:color="auto" w:fill="auto"/>
          </w:tcPr>
          <w:p w14:paraId="36A3B1AB" w14:textId="77777777" w:rsidR="00246D23" w:rsidRPr="00B838F9" w:rsidRDefault="00330368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148" w:type="dxa"/>
            <w:vMerge w:val="restart"/>
            <w:shd w:val="clear" w:color="auto" w:fill="auto"/>
          </w:tcPr>
          <w:p w14:paraId="40E3CF0D" w14:textId="77777777" w:rsidR="00246D23" w:rsidRPr="00004140" w:rsidRDefault="00246D23" w:rsidP="002A4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40">
              <w:rPr>
                <w:rFonts w:ascii="Times New Roman" w:hAnsi="Times New Roman" w:cs="Times New Roman"/>
                <w:sz w:val="28"/>
                <w:szCs w:val="28"/>
              </w:rPr>
              <w:t>Восстановление прав граждан – участников долевого строительства</w:t>
            </w:r>
          </w:p>
          <w:p w14:paraId="7E8B0F11" w14:textId="77777777" w:rsidR="00246D23" w:rsidRPr="00004140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7" w:type="dxa"/>
            <w:gridSpan w:val="8"/>
            <w:shd w:val="clear" w:color="auto" w:fill="auto"/>
          </w:tcPr>
          <w:p w14:paraId="37CE0E37" w14:textId="77777777" w:rsidR="00246D23" w:rsidRDefault="00246D23" w:rsidP="002A4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140">
              <w:rPr>
                <w:rFonts w:ascii="Times New Roman" w:hAnsi="Times New Roman" w:cs="Times New Roman"/>
                <w:sz w:val="28"/>
                <w:szCs w:val="28"/>
              </w:rPr>
              <w:t>Количество проблемных объектов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(дома) </w:t>
            </w:r>
          </w:p>
          <w:p w14:paraId="77042460" w14:textId="77777777" w:rsidR="00246D23" w:rsidRPr="00004140" w:rsidRDefault="00246D23" w:rsidP="002A4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  <w:vMerge w:val="restart"/>
            <w:shd w:val="clear" w:color="auto" w:fill="FF0000"/>
          </w:tcPr>
          <w:p w14:paraId="74F47341" w14:textId="77777777" w:rsidR="00246D23" w:rsidRPr="00004140" w:rsidRDefault="0076457C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 место</w:t>
            </w:r>
          </w:p>
        </w:tc>
        <w:tc>
          <w:tcPr>
            <w:tcW w:w="2459" w:type="dxa"/>
            <w:vMerge w:val="restart"/>
            <w:shd w:val="clear" w:color="auto" w:fill="auto"/>
          </w:tcPr>
          <w:p w14:paraId="60F67288" w14:textId="77777777" w:rsidR="00246D23" w:rsidRPr="00004140" w:rsidRDefault="00246D23" w:rsidP="002A4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140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</w:t>
            </w:r>
          </w:p>
          <w:p w14:paraId="6994B73A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140">
              <w:rPr>
                <w:rFonts w:ascii="Times New Roman" w:hAnsi="Times New Roman" w:cs="Times New Roman"/>
                <w:sz w:val="28"/>
                <w:szCs w:val="28"/>
              </w:rPr>
              <w:t>Тверской области по обеспечению контрольных функций</w:t>
            </w:r>
          </w:p>
          <w:p w14:paraId="09461486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E1419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5DE7F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 w:val="restart"/>
            <w:shd w:val="clear" w:color="auto" w:fill="auto"/>
          </w:tcPr>
          <w:p w14:paraId="075578B2" w14:textId="77777777" w:rsidR="00FC6610" w:rsidRPr="00FC6610" w:rsidRDefault="001A79B3" w:rsidP="00FC6610">
            <w:pPr>
              <w:shd w:val="clear" w:color="auto" w:fill="FFFFFF" w:themeFill="background1"/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2021</w:t>
            </w:r>
            <w:r w:rsidR="00611925">
              <w:rPr>
                <w:rFonts w:ascii="Times New Roman" w:hAnsi="Times New Roman" w:cs="Times New Roman"/>
                <w:sz w:val="28"/>
                <w:szCs w:val="28"/>
              </w:rPr>
              <w:t xml:space="preserve"> году произошло увеличение</w:t>
            </w:r>
            <w:r w:rsidR="00FC6610" w:rsidRPr="00FC6610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количества проблемных объектов с 2 </w:t>
            </w:r>
            <w:r w:rsidR="00FC6610" w:rsidRPr="00FC6610">
              <w:rPr>
                <w:rFonts w:ascii="Times New Roman" w:hAnsi="Times New Roman" w:cs="Times New Roman"/>
                <w:i/>
                <w:sz w:val="28"/>
                <w:szCs w:val="28"/>
              </w:rPr>
              <w:t>(на 31.12.2020)</w:t>
            </w:r>
            <w:r w:rsidR="00FC6610" w:rsidRPr="00FC6610">
              <w:rPr>
                <w:rFonts w:ascii="Times New Roman" w:hAnsi="Times New Roman" w:cs="Times New Roman"/>
                <w:sz w:val="28"/>
                <w:szCs w:val="28"/>
              </w:rPr>
              <w:t xml:space="preserve"> до 5 </w:t>
            </w:r>
            <w:r w:rsidR="00FC6610" w:rsidRPr="00FC6610">
              <w:rPr>
                <w:rFonts w:ascii="Times New Roman" w:hAnsi="Times New Roman" w:cs="Times New Roman"/>
                <w:i/>
                <w:sz w:val="28"/>
                <w:szCs w:val="28"/>
              </w:rPr>
              <w:t>(на 21.04.2021</w:t>
            </w:r>
            <w:r w:rsidR="00FC6610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FC6610" w:rsidRPr="00FC6610">
              <w:rPr>
                <w:rFonts w:ascii="Times New Roman" w:hAnsi="Times New Roman" w:cs="Times New Roman"/>
                <w:sz w:val="28"/>
                <w:szCs w:val="28"/>
              </w:rPr>
              <w:t xml:space="preserve"> т.е. прирост на 150%.</w:t>
            </w:r>
          </w:p>
          <w:p w14:paraId="7503EDDF" w14:textId="3A38EB78" w:rsidR="00246D23" w:rsidRPr="00FC6610" w:rsidRDefault="00611925" w:rsidP="00611925">
            <w:pPr>
              <w:shd w:val="clear" w:color="auto" w:fill="FFFFFF" w:themeFill="background1"/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Вместе с тем по</w:t>
            </w:r>
            <w:r w:rsidR="000908F7">
              <w:rPr>
                <w:rFonts w:ascii="Times New Roman" w:hAnsi="Times New Roman" w:cs="Times New Roman"/>
                <w:sz w:val="28"/>
                <w:szCs w:val="28"/>
              </w:rPr>
              <w:t xml:space="preserve"> абсолютному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показателю </w:t>
            </w:r>
            <w:r w:rsidR="00FC6610" w:rsidRPr="00FC6610">
              <w:rPr>
                <w:rFonts w:ascii="Times New Roman" w:hAnsi="Times New Roman" w:cs="Times New Roman"/>
                <w:sz w:val="28"/>
                <w:szCs w:val="28"/>
              </w:rPr>
              <w:t xml:space="preserve">«количество проблемных объектов» Тверская область по состоянию на 21.04.2021 занимает </w:t>
            </w:r>
            <w:r w:rsidR="00FC6610" w:rsidRPr="00611925">
              <w:rPr>
                <w:rFonts w:ascii="Times New Roman" w:hAnsi="Times New Roman" w:cs="Times New Roman"/>
                <w:sz w:val="28"/>
                <w:szCs w:val="28"/>
              </w:rPr>
              <w:t>27 место</w:t>
            </w:r>
            <w:r w:rsidRPr="00611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F7">
              <w:rPr>
                <w:rFonts w:ascii="Times New Roman" w:hAnsi="Times New Roman" w:cs="Times New Roman"/>
                <w:sz w:val="28"/>
                <w:szCs w:val="28"/>
              </w:rPr>
              <w:t xml:space="preserve">среди всех </w:t>
            </w:r>
            <w:proofErr w:type="gramStart"/>
            <w:r w:rsidR="000908F7">
              <w:rPr>
                <w:rFonts w:ascii="Times New Roman" w:hAnsi="Times New Roman" w:cs="Times New Roman"/>
                <w:sz w:val="28"/>
                <w:szCs w:val="28"/>
              </w:rPr>
              <w:t>субъектов  в</w:t>
            </w:r>
            <w:proofErr w:type="gramEnd"/>
            <w:r w:rsidR="000908F7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сравнении. </w:t>
            </w:r>
          </w:p>
        </w:tc>
      </w:tr>
      <w:tr w:rsidR="00246D23" w:rsidRPr="00B838F9" w14:paraId="0F5F1E0D" w14:textId="77777777" w:rsidTr="002A4F04">
        <w:trPr>
          <w:trHeight w:val="435"/>
        </w:trPr>
        <w:tc>
          <w:tcPr>
            <w:tcW w:w="656" w:type="dxa"/>
            <w:vMerge/>
            <w:shd w:val="clear" w:color="auto" w:fill="auto"/>
          </w:tcPr>
          <w:p w14:paraId="77524A31" w14:textId="77777777" w:rsidR="00246D23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2AF52866" w14:textId="77777777" w:rsidR="00246D23" w:rsidRDefault="00246D23" w:rsidP="002A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1A1B886E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31.12.2020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2D4DA05B" w14:textId="77777777" w:rsidR="00246D23" w:rsidRPr="00B838F9" w:rsidRDefault="00246D23" w:rsidP="002A4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22.04.2021</w:t>
            </w:r>
          </w:p>
        </w:tc>
        <w:tc>
          <w:tcPr>
            <w:tcW w:w="1523" w:type="dxa"/>
            <w:vMerge/>
          </w:tcPr>
          <w:p w14:paraId="160D85F9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1FD95CCD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70C9F8EA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D23" w:rsidRPr="00B838F9" w14:paraId="17C34340" w14:textId="77777777" w:rsidTr="002A4F04">
        <w:trPr>
          <w:trHeight w:val="750"/>
        </w:trPr>
        <w:tc>
          <w:tcPr>
            <w:tcW w:w="656" w:type="dxa"/>
            <w:vMerge/>
            <w:shd w:val="clear" w:color="auto" w:fill="auto"/>
          </w:tcPr>
          <w:p w14:paraId="4F1081B5" w14:textId="77777777" w:rsidR="00246D23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vMerge/>
            <w:shd w:val="clear" w:color="auto" w:fill="auto"/>
          </w:tcPr>
          <w:p w14:paraId="474CE44E" w14:textId="77777777" w:rsidR="00246D23" w:rsidRDefault="00246D23" w:rsidP="002A4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5"/>
            <w:shd w:val="clear" w:color="auto" w:fill="auto"/>
          </w:tcPr>
          <w:p w14:paraId="6BDF5F39" w14:textId="77777777" w:rsidR="00246D23" w:rsidRPr="00B838F9" w:rsidRDefault="00246D23" w:rsidP="002A4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906" w:type="dxa"/>
            <w:gridSpan w:val="3"/>
            <w:shd w:val="clear" w:color="auto" w:fill="auto"/>
          </w:tcPr>
          <w:p w14:paraId="7354F435" w14:textId="77777777" w:rsidR="00246D23" w:rsidRPr="00B838F9" w:rsidRDefault="00246D23" w:rsidP="002A4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(+150%)</w:t>
            </w:r>
          </w:p>
        </w:tc>
        <w:tc>
          <w:tcPr>
            <w:tcW w:w="1523" w:type="dxa"/>
            <w:vMerge/>
          </w:tcPr>
          <w:p w14:paraId="1D2981AD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  <w:vMerge/>
            <w:shd w:val="clear" w:color="auto" w:fill="auto"/>
          </w:tcPr>
          <w:p w14:paraId="5C609D64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7" w:type="dxa"/>
            <w:vMerge/>
            <w:shd w:val="clear" w:color="auto" w:fill="auto"/>
          </w:tcPr>
          <w:p w14:paraId="0182F37A" w14:textId="77777777" w:rsidR="00246D23" w:rsidRPr="00B838F9" w:rsidRDefault="00246D23" w:rsidP="002A4F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F79D02" w14:textId="77777777" w:rsidR="00D67387" w:rsidRDefault="00D67387" w:rsidP="002A4F04"/>
    <w:sectPr w:rsidR="00D67387" w:rsidSect="00C5189A">
      <w:footerReference w:type="default" r:id="rId6"/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93CC" w14:textId="77777777" w:rsidR="007C5D26" w:rsidRDefault="007C5D26" w:rsidP="00611925">
      <w:pPr>
        <w:spacing w:after="0" w:line="240" w:lineRule="auto"/>
      </w:pPr>
      <w:r>
        <w:separator/>
      </w:r>
    </w:p>
  </w:endnote>
  <w:endnote w:type="continuationSeparator" w:id="0">
    <w:p w14:paraId="64503734" w14:textId="77777777" w:rsidR="007C5D26" w:rsidRDefault="007C5D26" w:rsidP="0061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457552"/>
      <w:docPartObj>
        <w:docPartGallery w:val="Page Numbers (Bottom of Page)"/>
        <w:docPartUnique/>
      </w:docPartObj>
    </w:sdtPr>
    <w:sdtEndPr/>
    <w:sdtContent>
      <w:p w14:paraId="5DB10AF9" w14:textId="77777777" w:rsidR="00611925" w:rsidRDefault="006119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A2C">
          <w:rPr>
            <w:noProof/>
          </w:rPr>
          <w:t>5</w:t>
        </w:r>
        <w:r>
          <w:fldChar w:fldCharType="end"/>
        </w:r>
      </w:p>
    </w:sdtContent>
  </w:sdt>
  <w:p w14:paraId="6BFED4B0" w14:textId="77777777" w:rsidR="00611925" w:rsidRDefault="006119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053D" w14:textId="77777777" w:rsidR="007C5D26" w:rsidRDefault="007C5D26" w:rsidP="00611925">
      <w:pPr>
        <w:spacing w:after="0" w:line="240" w:lineRule="auto"/>
      </w:pPr>
      <w:r>
        <w:separator/>
      </w:r>
    </w:p>
  </w:footnote>
  <w:footnote w:type="continuationSeparator" w:id="0">
    <w:p w14:paraId="69E97AC9" w14:textId="77777777" w:rsidR="007C5D26" w:rsidRDefault="007C5D26" w:rsidP="00611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0B"/>
    <w:rsid w:val="000908F7"/>
    <w:rsid w:val="00136C2A"/>
    <w:rsid w:val="001A79B3"/>
    <w:rsid w:val="00213B9B"/>
    <w:rsid w:val="0024480B"/>
    <w:rsid w:val="00246D23"/>
    <w:rsid w:val="002A4F04"/>
    <w:rsid w:val="002B3DF9"/>
    <w:rsid w:val="00330368"/>
    <w:rsid w:val="00611925"/>
    <w:rsid w:val="0076457C"/>
    <w:rsid w:val="007C5D26"/>
    <w:rsid w:val="007F4B6D"/>
    <w:rsid w:val="0091711E"/>
    <w:rsid w:val="0092506F"/>
    <w:rsid w:val="009D2844"/>
    <w:rsid w:val="00A47E29"/>
    <w:rsid w:val="00AF23ED"/>
    <w:rsid w:val="00B50A2C"/>
    <w:rsid w:val="00C333A5"/>
    <w:rsid w:val="00C5189A"/>
    <w:rsid w:val="00D414EC"/>
    <w:rsid w:val="00D67387"/>
    <w:rsid w:val="00D818CB"/>
    <w:rsid w:val="00EC1E87"/>
    <w:rsid w:val="00F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B9DA"/>
  <w15:docId w15:val="{5FA8D429-84AF-4ACB-952C-32766CC0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D23"/>
  </w:style>
  <w:style w:type="table" w:styleId="a5">
    <w:name w:val="Table Grid"/>
    <w:basedOn w:val="a1"/>
    <w:uiPriority w:val="39"/>
    <w:rsid w:val="00246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81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818C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03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1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Марина Валерьевна</dc:creator>
  <cp:lastModifiedBy>Ковалева Марина Валерьевна</cp:lastModifiedBy>
  <cp:revision>4</cp:revision>
  <cp:lastPrinted>2021-04-23T18:51:00Z</cp:lastPrinted>
  <dcterms:created xsi:type="dcterms:W3CDTF">2021-04-23T11:51:00Z</dcterms:created>
  <dcterms:modified xsi:type="dcterms:W3CDTF">2021-04-23T18:55:00Z</dcterms:modified>
</cp:coreProperties>
</file>