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FE" w:rsidRPr="00D86EFE" w:rsidRDefault="0090220A" w:rsidP="00D86EFE">
      <w:pPr>
        <w:jc w:val="center"/>
        <w:rPr>
          <w:b/>
        </w:rPr>
      </w:pPr>
      <w:r w:rsidRPr="00D86EFE">
        <w:rPr>
          <w:b/>
        </w:rPr>
        <w:t xml:space="preserve">Информация о неисполнении </w:t>
      </w:r>
      <w:proofErr w:type="spellStart"/>
      <w:r w:rsidRPr="00D86EFE">
        <w:rPr>
          <w:b/>
        </w:rPr>
        <w:t>госконтрактов</w:t>
      </w:r>
      <w:proofErr w:type="spellEnd"/>
      <w:r w:rsidRPr="00D86EFE">
        <w:rPr>
          <w:b/>
        </w:rPr>
        <w:t xml:space="preserve"> на поставку ИВЛ и  наличии дебиторской задолженности</w:t>
      </w:r>
      <w:r w:rsidR="00D86EFE" w:rsidRPr="00D86EFE">
        <w:rPr>
          <w:b/>
        </w:rPr>
        <w:tab/>
      </w:r>
    </w:p>
    <w:p w:rsidR="00D86EFE" w:rsidRDefault="00D86EFE" w:rsidP="00D86EFE">
      <w:pPr>
        <w:jc w:val="both"/>
      </w:pPr>
      <w:r>
        <w:tab/>
      </w:r>
      <w:bookmarkStart w:id="0" w:name="_GoBack"/>
      <w:bookmarkEnd w:id="0"/>
    </w:p>
    <w:tbl>
      <w:tblPr>
        <w:tblStyle w:val="a3"/>
        <w:tblW w:w="14000" w:type="dxa"/>
        <w:tblLayout w:type="fixed"/>
        <w:tblLook w:val="04A0" w:firstRow="1" w:lastRow="0" w:firstColumn="1" w:lastColumn="0" w:noHBand="0" w:noVBand="1"/>
      </w:tblPr>
      <w:tblGrid>
        <w:gridCol w:w="1384"/>
        <w:gridCol w:w="2552"/>
        <w:gridCol w:w="1701"/>
        <w:gridCol w:w="2268"/>
        <w:gridCol w:w="2268"/>
        <w:gridCol w:w="1842"/>
        <w:gridCol w:w="1985"/>
      </w:tblGrid>
      <w:tr w:rsidR="005D75EC" w:rsidRPr="00F80E36" w:rsidTr="00D00EAD">
        <w:tc>
          <w:tcPr>
            <w:tcW w:w="1384" w:type="dxa"/>
          </w:tcPr>
          <w:p w:rsidR="005D75EC" w:rsidRDefault="005D75EC" w:rsidP="00F80E36">
            <w:pPr>
              <w:jc w:val="center"/>
              <w:rPr>
                <w:b/>
              </w:rPr>
            </w:pPr>
            <w:r w:rsidRPr="00F80E36">
              <w:rPr>
                <w:b/>
              </w:rPr>
              <w:t>№</w:t>
            </w:r>
            <w:r>
              <w:rPr>
                <w:b/>
              </w:rPr>
              <w:t xml:space="preserve"> </w:t>
            </w:r>
          </w:p>
          <w:p w:rsidR="005D75EC" w:rsidRDefault="005D75EC" w:rsidP="00F80E36">
            <w:pPr>
              <w:jc w:val="center"/>
              <w:rPr>
                <w:b/>
              </w:rPr>
            </w:pPr>
            <w:proofErr w:type="spellStart"/>
            <w:r w:rsidRPr="00F80E36">
              <w:rPr>
                <w:b/>
              </w:rPr>
              <w:t>Гос</w:t>
            </w:r>
            <w:r>
              <w:rPr>
                <w:b/>
              </w:rPr>
              <w:t>уд</w:t>
            </w:r>
            <w:proofErr w:type="spellEnd"/>
            <w:r>
              <w:rPr>
                <w:b/>
              </w:rPr>
              <w:t>.</w:t>
            </w:r>
          </w:p>
          <w:p w:rsidR="005D75EC" w:rsidRPr="00F80E36" w:rsidRDefault="005D75EC" w:rsidP="00F80E36">
            <w:pPr>
              <w:jc w:val="center"/>
              <w:rPr>
                <w:b/>
              </w:rPr>
            </w:pPr>
            <w:r w:rsidRPr="00F80E36">
              <w:rPr>
                <w:b/>
              </w:rPr>
              <w:t>контракта</w:t>
            </w:r>
          </w:p>
        </w:tc>
        <w:tc>
          <w:tcPr>
            <w:tcW w:w="2552" w:type="dxa"/>
          </w:tcPr>
          <w:p w:rsidR="005D75EC" w:rsidRPr="00F80E36" w:rsidRDefault="005D75EC" w:rsidP="00F80E36">
            <w:pPr>
              <w:jc w:val="center"/>
              <w:rPr>
                <w:b/>
              </w:rPr>
            </w:pPr>
            <w:r w:rsidRPr="00F80E36">
              <w:rPr>
                <w:b/>
              </w:rPr>
              <w:t>Поставщик</w:t>
            </w:r>
          </w:p>
        </w:tc>
        <w:tc>
          <w:tcPr>
            <w:tcW w:w="1701" w:type="dxa"/>
          </w:tcPr>
          <w:p w:rsidR="005D75EC" w:rsidRPr="00F80E36" w:rsidRDefault="005D75EC" w:rsidP="00F80E36">
            <w:pPr>
              <w:jc w:val="center"/>
              <w:rPr>
                <w:b/>
              </w:rPr>
            </w:pPr>
            <w:r w:rsidRPr="00F80E36">
              <w:rPr>
                <w:b/>
              </w:rPr>
              <w:t>Наименование оборудования</w:t>
            </w:r>
          </w:p>
        </w:tc>
        <w:tc>
          <w:tcPr>
            <w:tcW w:w="2268" w:type="dxa"/>
          </w:tcPr>
          <w:p w:rsidR="005D75EC" w:rsidRPr="00F80E36" w:rsidRDefault="005D75EC" w:rsidP="00F80E36">
            <w:pPr>
              <w:jc w:val="center"/>
              <w:rPr>
                <w:b/>
              </w:rPr>
            </w:pPr>
            <w:r w:rsidRPr="00F80E36">
              <w:rPr>
                <w:b/>
              </w:rPr>
              <w:t xml:space="preserve">Кол-во ИВЛ/ цена за </w:t>
            </w:r>
            <w:proofErr w:type="spellStart"/>
            <w:proofErr w:type="gramStart"/>
            <w:r w:rsidRPr="00F80E36">
              <w:rPr>
                <w:b/>
              </w:rPr>
              <w:t>ед</w:t>
            </w:r>
            <w:proofErr w:type="spellEnd"/>
            <w:proofErr w:type="gramEnd"/>
          </w:p>
          <w:p w:rsidR="005D75EC" w:rsidRPr="00F80E36" w:rsidRDefault="005D75EC" w:rsidP="00F80E36">
            <w:pPr>
              <w:jc w:val="center"/>
              <w:rPr>
                <w:b/>
              </w:rPr>
            </w:pPr>
            <w:r w:rsidRPr="00F80E36">
              <w:rPr>
                <w:b/>
              </w:rPr>
              <w:t>Цена контракта</w:t>
            </w:r>
          </w:p>
        </w:tc>
        <w:tc>
          <w:tcPr>
            <w:tcW w:w="2268" w:type="dxa"/>
          </w:tcPr>
          <w:p w:rsidR="005D75EC" w:rsidRDefault="005D75EC" w:rsidP="00F80E36">
            <w:pPr>
              <w:jc w:val="center"/>
              <w:rPr>
                <w:b/>
              </w:rPr>
            </w:pPr>
            <w:r w:rsidRPr="00F80E36">
              <w:rPr>
                <w:b/>
              </w:rPr>
              <w:t>Оплата</w:t>
            </w:r>
          </w:p>
          <w:p w:rsidR="005D75EC" w:rsidRPr="00F80E36" w:rsidRDefault="005D75EC" w:rsidP="00F80E36">
            <w:pPr>
              <w:jc w:val="center"/>
              <w:rPr>
                <w:b/>
              </w:rPr>
            </w:pPr>
          </w:p>
        </w:tc>
        <w:tc>
          <w:tcPr>
            <w:tcW w:w="1842" w:type="dxa"/>
          </w:tcPr>
          <w:p w:rsidR="005D75EC" w:rsidRPr="00F80E36" w:rsidRDefault="005D75EC" w:rsidP="00F80E36">
            <w:pPr>
              <w:jc w:val="center"/>
              <w:rPr>
                <w:b/>
              </w:rPr>
            </w:pPr>
            <w:r w:rsidRPr="00F80E36">
              <w:rPr>
                <w:b/>
              </w:rPr>
              <w:t>Место поставки</w:t>
            </w:r>
          </w:p>
        </w:tc>
        <w:tc>
          <w:tcPr>
            <w:tcW w:w="1985" w:type="dxa"/>
          </w:tcPr>
          <w:p w:rsidR="005D75EC" w:rsidRDefault="005D75EC" w:rsidP="00F80E36">
            <w:pPr>
              <w:jc w:val="center"/>
              <w:rPr>
                <w:b/>
              </w:rPr>
            </w:pPr>
            <w:r w:rsidRPr="00F80E36">
              <w:rPr>
                <w:b/>
              </w:rPr>
              <w:t>Дебиторская задолженность</w:t>
            </w:r>
            <w:r>
              <w:rPr>
                <w:b/>
              </w:rPr>
              <w:t xml:space="preserve"> на 01.01.2021</w:t>
            </w:r>
          </w:p>
          <w:p w:rsidR="005D75EC" w:rsidRPr="00F80E36" w:rsidRDefault="005D75EC" w:rsidP="00F80E36">
            <w:pPr>
              <w:jc w:val="center"/>
              <w:rPr>
                <w:b/>
              </w:rPr>
            </w:pPr>
          </w:p>
        </w:tc>
      </w:tr>
      <w:tr w:rsidR="005D75EC" w:rsidTr="00D00EAD">
        <w:tc>
          <w:tcPr>
            <w:tcW w:w="1384" w:type="dxa"/>
          </w:tcPr>
          <w:p w:rsidR="005D75EC" w:rsidRDefault="005D75EC">
            <w:r>
              <w:t>№ 67 от 14.04.2020</w:t>
            </w:r>
          </w:p>
        </w:tc>
        <w:tc>
          <w:tcPr>
            <w:tcW w:w="2552" w:type="dxa"/>
          </w:tcPr>
          <w:p w:rsidR="005D75EC" w:rsidRDefault="005D75EC">
            <w:r>
              <w:t>АО «Концерн Радиоэлектронные технологии»</w:t>
            </w:r>
          </w:p>
          <w:p w:rsidR="005D75EC" w:rsidRDefault="005D75EC">
            <w:r>
              <w:t>7703695246/774550001</w:t>
            </w:r>
          </w:p>
        </w:tc>
        <w:tc>
          <w:tcPr>
            <w:tcW w:w="1701" w:type="dxa"/>
          </w:tcPr>
          <w:p w:rsidR="005D75EC" w:rsidRDefault="005D75EC" w:rsidP="00DE27E8">
            <w:r>
              <w:t>Аппарат ИВЛ «</w:t>
            </w:r>
            <w:proofErr w:type="spellStart"/>
            <w:r>
              <w:t>Авента</w:t>
            </w:r>
            <w:proofErr w:type="spellEnd"/>
            <w:r>
              <w:t>-М» год выпуска 2020 Россия</w:t>
            </w:r>
          </w:p>
        </w:tc>
        <w:tc>
          <w:tcPr>
            <w:tcW w:w="2268" w:type="dxa"/>
          </w:tcPr>
          <w:p w:rsidR="005D75EC" w:rsidRDefault="005D75EC">
            <w:r>
              <w:t xml:space="preserve">27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  <w:r>
              <w:t xml:space="preserve">/1862,0 </w:t>
            </w:r>
            <w:proofErr w:type="spellStart"/>
            <w:r>
              <w:t>тыс.руб</w:t>
            </w:r>
            <w:proofErr w:type="spellEnd"/>
            <w:r>
              <w:t>.</w:t>
            </w:r>
          </w:p>
          <w:p w:rsidR="005D75EC" w:rsidRPr="0090220A" w:rsidRDefault="005D75EC">
            <w:pPr>
              <w:rPr>
                <w:b/>
              </w:rPr>
            </w:pPr>
            <w:r w:rsidRPr="0090220A">
              <w:rPr>
                <w:b/>
              </w:rPr>
              <w:t xml:space="preserve">50274,0 </w:t>
            </w:r>
            <w:proofErr w:type="spellStart"/>
            <w:r w:rsidRPr="0090220A">
              <w:rPr>
                <w:b/>
              </w:rPr>
              <w:t>тыс</w:t>
            </w:r>
            <w:proofErr w:type="gramStart"/>
            <w:r w:rsidRPr="0090220A">
              <w:rPr>
                <w:b/>
              </w:rPr>
              <w:t>.р</w:t>
            </w:r>
            <w:proofErr w:type="gramEnd"/>
            <w:r w:rsidRPr="0090220A">
              <w:rPr>
                <w:b/>
              </w:rPr>
              <w:t>уб</w:t>
            </w:r>
            <w:proofErr w:type="spellEnd"/>
          </w:p>
        </w:tc>
        <w:tc>
          <w:tcPr>
            <w:tcW w:w="2268" w:type="dxa"/>
          </w:tcPr>
          <w:p w:rsidR="005D75EC" w:rsidRDefault="005D75EC" w:rsidP="00963632">
            <w:r>
              <w:t xml:space="preserve">ПП№2007 – 5274,0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</w:p>
          <w:p w:rsidR="005D75EC" w:rsidRDefault="005D75EC" w:rsidP="00963632">
            <w:r>
              <w:t xml:space="preserve">ПП№2006 45000,0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 xml:space="preserve"> от 15.04.2020</w:t>
            </w:r>
          </w:p>
        </w:tc>
        <w:tc>
          <w:tcPr>
            <w:tcW w:w="1842" w:type="dxa"/>
          </w:tcPr>
          <w:p w:rsidR="005D75EC" w:rsidRDefault="005D75EC">
            <w:r>
              <w:t xml:space="preserve">Минздрав </w:t>
            </w:r>
          </w:p>
          <w:p w:rsidR="005D75EC" w:rsidRDefault="005D75EC">
            <w:proofErr w:type="gramStart"/>
            <w:r>
              <w:t>С-Петербургское</w:t>
            </w:r>
            <w:proofErr w:type="gramEnd"/>
            <w:r>
              <w:t xml:space="preserve"> шоссе, 5</w:t>
            </w:r>
          </w:p>
        </w:tc>
        <w:tc>
          <w:tcPr>
            <w:tcW w:w="1985" w:type="dxa"/>
          </w:tcPr>
          <w:p w:rsidR="005D75EC" w:rsidRDefault="005D75EC">
            <w:r>
              <w:t xml:space="preserve">31654,0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  <w:p w:rsidR="005D75EC" w:rsidRDefault="005D75EC">
            <w:r>
              <w:t xml:space="preserve"> (17 ИВЛ)</w:t>
            </w:r>
          </w:p>
        </w:tc>
      </w:tr>
      <w:tr w:rsidR="005D75EC" w:rsidTr="00D00EAD">
        <w:tc>
          <w:tcPr>
            <w:tcW w:w="1384" w:type="dxa"/>
          </w:tcPr>
          <w:p w:rsidR="005D75EC" w:rsidRDefault="005D75EC">
            <w:r>
              <w:t>№76 от 21.04.2020</w:t>
            </w:r>
          </w:p>
        </w:tc>
        <w:tc>
          <w:tcPr>
            <w:tcW w:w="2552" w:type="dxa"/>
          </w:tcPr>
          <w:p w:rsidR="005D75EC" w:rsidRDefault="005D75EC" w:rsidP="00963632">
            <w:r>
              <w:t>АО «Концерн Радиоэлектронные технологии»</w:t>
            </w:r>
          </w:p>
          <w:p w:rsidR="005D75EC" w:rsidRDefault="005D75EC" w:rsidP="00963632">
            <w:r>
              <w:t>7703695246/774550001</w:t>
            </w:r>
          </w:p>
        </w:tc>
        <w:tc>
          <w:tcPr>
            <w:tcW w:w="1701" w:type="dxa"/>
          </w:tcPr>
          <w:p w:rsidR="005D75EC" w:rsidRDefault="005D75EC">
            <w:r>
              <w:t>Аппарат ИВЛ «</w:t>
            </w:r>
            <w:proofErr w:type="spellStart"/>
            <w:r>
              <w:t>Авента</w:t>
            </w:r>
            <w:proofErr w:type="spellEnd"/>
            <w:r>
              <w:t>-М» год выпуска 2020 Россия</w:t>
            </w:r>
          </w:p>
        </w:tc>
        <w:tc>
          <w:tcPr>
            <w:tcW w:w="2268" w:type="dxa"/>
          </w:tcPr>
          <w:p w:rsidR="005D75EC" w:rsidRDefault="005D75EC">
            <w:r>
              <w:t xml:space="preserve">23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  <w:r>
              <w:t xml:space="preserve"> /1862,0 </w:t>
            </w:r>
            <w:proofErr w:type="spellStart"/>
            <w:r>
              <w:t>тыс.руб</w:t>
            </w:r>
            <w:proofErr w:type="spellEnd"/>
          </w:p>
          <w:p w:rsidR="005D75EC" w:rsidRDefault="005D75EC">
            <w:r w:rsidRPr="0090220A">
              <w:rPr>
                <w:b/>
              </w:rPr>
              <w:t xml:space="preserve">42826,0 </w:t>
            </w:r>
            <w:proofErr w:type="spellStart"/>
            <w:r w:rsidRPr="0090220A">
              <w:rPr>
                <w:b/>
              </w:rPr>
              <w:t>тыс</w:t>
            </w:r>
            <w:proofErr w:type="gramStart"/>
            <w:r w:rsidRPr="0090220A">
              <w:rPr>
                <w:b/>
              </w:rPr>
              <w:t>.р</w:t>
            </w:r>
            <w:proofErr w:type="gramEnd"/>
            <w:r w:rsidRPr="0090220A">
              <w:rPr>
                <w:b/>
              </w:rPr>
              <w:t>уб</w:t>
            </w:r>
            <w:proofErr w:type="spellEnd"/>
            <w:r>
              <w:t>.</w:t>
            </w:r>
          </w:p>
        </w:tc>
        <w:tc>
          <w:tcPr>
            <w:tcW w:w="2268" w:type="dxa"/>
          </w:tcPr>
          <w:p w:rsidR="005D75EC" w:rsidRDefault="005D75EC" w:rsidP="00963632">
            <w:r>
              <w:t>ПП №2107 от 21.04.2020</w:t>
            </w:r>
          </w:p>
        </w:tc>
        <w:tc>
          <w:tcPr>
            <w:tcW w:w="1842" w:type="dxa"/>
          </w:tcPr>
          <w:p w:rsidR="005D75EC" w:rsidRDefault="005D75EC">
            <w:r>
              <w:t>ГБУЗТО «ГКБ №6»</w:t>
            </w:r>
          </w:p>
          <w:p w:rsidR="005D75EC" w:rsidRDefault="005D75EC">
            <w:r>
              <w:t>Орджоникидзе, д.36</w:t>
            </w:r>
          </w:p>
        </w:tc>
        <w:tc>
          <w:tcPr>
            <w:tcW w:w="1985" w:type="dxa"/>
          </w:tcPr>
          <w:p w:rsidR="005D75EC" w:rsidRDefault="005D75EC">
            <w:r>
              <w:t xml:space="preserve">42826,0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  <w:p w:rsidR="005D75EC" w:rsidRDefault="005D75EC">
            <w:r>
              <w:t>(23 ИВЛ)</w:t>
            </w:r>
          </w:p>
        </w:tc>
      </w:tr>
      <w:tr w:rsidR="005D75EC" w:rsidTr="00D00EAD">
        <w:tc>
          <w:tcPr>
            <w:tcW w:w="1384" w:type="dxa"/>
          </w:tcPr>
          <w:p w:rsidR="005D75EC" w:rsidRDefault="005D75EC"/>
        </w:tc>
        <w:tc>
          <w:tcPr>
            <w:tcW w:w="2552" w:type="dxa"/>
          </w:tcPr>
          <w:p w:rsidR="005D75EC" w:rsidRDefault="005D75EC"/>
        </w:tc>
        <w:tc>
          <w:tcPr>
            <w:tcW w:w="1701" w:type="dxa"/>
          </w:tcPr>
          <w:p w:rsidR="005D75EC" w:rsidRDefault="005D75EC"/>
        </w:tc>
        <w:tc>
          <w:tcPr>
            <w:tcW w:w="2268" w:type="dxa"/>
          </w:tcPr>
          <w:p w:rsidR="005D75EC" w:rsidRDefault="005D75EC"/>
        </w:tc>
        <w:tc>
          <w:tcPr>
            <w:tcW w:w="2268" w:type="dxa"/>
          </w:tcPr>
          <w:p w:rsidR="005D75EC" w:rsidRDefault="005D75EC"/>
        </w:tc>
        <w:tc>
          <w:tcPr>
            <w:tcW w:w="1842" w:type="dxa"/>
          </w:tcPr>
          <w:p w:rsidR="005D75EC" w:rsidRDefault="005D75EC">
            <w:r>
              <w:t>ИТОГО:</w:t>
            </w:r>
          </w:p>
        </w:tc>
        <w:tc>
          <w:tcPr>
            <w:tcW w:w="1985" w:type="dxa"/>
          </w:tcPr>
          <w:p w:rsidR="005D75EC" w:rsidRPr="0090220A" w:rsidRDefault="005D75EC">
            <w:pPr>
              <w:rPr>
                <w:b/>
              </w:rPr>
            </w:pPr>
            <w:r w:rsidRPr="0090220A">
              <w:rPr>
                <w:b/>
              </w:rPr>
              <w:t xml:space="preserve">74480,0 </w:t>
            </w:r>
            <w:proofErr w:type="spellStart"/>
            <w:r w:rsidRPr="0090220A">
              <w:rPr>
                <w:b/>
              </w:rPr>
              <w:t>тыс</w:t>
            </w:r>
            <w:proofErr w:type="gramStart"/>
            <w:r w:rsidRPr="0090220A">
              <w:rPr>
                <w:b/>
              </w:rPr>
              <w:t>.р</w:t>
            </w:r>
            <w:proofErr w:type="gramEnd"/>
            <w:r w:rsidRPr="0090220A">
              <w:rPr>
                <w:b/>
              </w:rPr>
              <w:t>уб</w:t>
            </w:r>
            <w:proofErr w:type="spellEnd"/>
          </w:p>
          <w:p w:rsidR="005D75EC" w:rsidRDefault="005D75EC">
            <w:r w:rsidRPr="0090220A">
              <w:rPr>
                <w:b/>
              </w:rPr>
              <w:t>(40ИВЛ)</w:t>
            </w:r>
          </w:p>
        </w:tc>
      </w:tr>
    </w:tbl>
    <w:p w:rsidR="00E23D24" w:rsidRDefault="00E23D24"/>
    <w:p w:rsidR="00F80E36" w:rsidRPr="0090220A" w:rsidRDefault="00F80E36" w:rsidP="0090220A">
      <w:pPr>
        <w:spacing w:after="0" w:line="240" w:lineRule="auto"/>
        <w:rPr>
          <w:b/>
        </w:rPr>
      </w:pPr>
      <w:r w:rsidRPr="0090220A">
        <w:rPr>
          <w:b/>
        </w:rPr>
        <w:t>Условия ГК:</w:t>
      </w:r>
    </w:p>
    <w:p w:rsidR="00F80E36" w:rsidRDefault="00F80E36" w:rsidP="0090220A">
      <w:pPr>
        <w:spacing w:after="0" w:line="240" w:lineRule="auto"/>
      </w:pPr>
      <w:r>
        <w:t>Пункт 5.1  Поставка осуществляется  в срок не позднее 150 календарных дней с момента поступления 100% предоплаты.</w:t>
      </w:r>
    </w:p>
    <w:p w:rsidR="00F80E36" w:rsidRDefault="00F80E36" w:rsidP="0090220A">
      <w:pPr>
        <w:spacing w:after="0" w:line="240" w:lineRule="auto"/>
      </w:pPr>
      <w:r>
        <w:t xml:space="preserve">Пункт 9.3  Оплата по ГК осуществляется  путем перечисления  авансового платежа  в размере 100% не позднее  трех дней после заключения ГК </w:t>
      </w:r>
    </w:p>
    <w:p w:rsidR="0090220A" w:rsidRDefault="0090220A"/>
    <w:p w:rsidR="00513594" w:rsidRDefault="008141BC">
      <w:r>
        <w:t>Н</w:t>
      </w:r>
      <w:r w:rsidR="00513594">
        <w:t xml:space="preserve">а официальном сайте </w:t>
      </w:r>
      <w:hyperlink r:id="rId5" w:history="1">
        <w:r w:rsidRPr="00ED612E">
          <w:rPr>
            <w:rStyle w:val="a4"/>
          </w:rPr>
          <w:t>https://zakupki.gov.ru/</w:t>
        </w:r>
      </w:hyperlink>
      <w:r>
        <w:t xml:space="preserve"> информация об исполнении ГК, о применении штрафных санкций к поставщику  и т.д.  </w:t>
      </w:r>
      <w:r w:rsidR="00AE6F08">
        <w:t>п</w:t>
      </w:r>
      <w:r>
        <w:t>о состоянию на 5 апреля 2021</w:t>
      </w:r>
      <w:r w:rsidR="0090220A">
        <w:t xml:space="preserve"> </w:t>
      </w:r>
      <w:r>
        <w:t>отсутствует.</w:t>
      </w:r>
    </w:p>
    <w:p w:rsidR="00055275" w:rsidRPr="00055275" w:rsidRDefault="00055275" w:rsidP="00055275">
      <w:pPr>
        <w:pStyle w:val="20"/>
        <w:shd w:val="clear" w:color="auto" w:fill="auto"/>
        <w:jc w:val="both"/>
        <w:rPr>
          <w:b/>
        </w:rPr>
      </w:pPr>
      <w:r w:rsidRPr="00055275">
        <w:rPr>
          <w:b/>
          <w:color w:val="000000"/>
          <w:lang w:eastAsia="ru-RU" w:bidi="ru-RU"/>
        </w:rPr>
        <w:t>АКЦИОНЕРНОЕ ОБЩЕСТВО "КОНЦЕРН РАДИОЭЛЕКТРОННЫЕ ТЕХНОЛОГИИ"</w:t>
      </w:r>
      <w:r w:rsidR="005D75EC">
        <w:rPr>
          <w:b/>
          <w:color w:val="000000"/>
          <w:lang w:eastAsia="ru-RU" w:bidi="ru-RU"/>
        </w:rPr>
        <w:t>:</w:t>
      </w:r>
    </w:p>
    <w:p w:rsidR="00055275" w:rsidRDefault="00055275" w:rsidP="00055275">
      <w:pPr>
        <w:pStyle w:val="20"/>
        <w:shd w:val="clear" w:color="auto" w:fill="auto"/>
        <w:spacing w:line="240" w:lineRule="exact"/>
        <w:jc w:val="left"/>
      </w:pPr>
      <w:r>
        <w:rPr>
          <w:color w:val="000000"/>
          <w:lang w:eastAsia="ru-RU" w:bidi="ru-RU"/>
        </w:rPr>
        <w:t xml:space="preserve">ОГРН 1097746084666 ИНН/КПП 7703695246/770501001 </w:t>
      </w:r>
      <w:r>
        <w:t>Адрес юридического лица 109240 город Москва ул. Гончарная д.20/1 к.1</w:t>
      </w:r>
    </w:p>
    <w:p w:rsidR="00055275" w:rsidRDefault="00055275" w:rsidP="00055275">
      <w:pPr>
        <w:pStyle w:val="20"/>
        <w:shd w:val="clear" w:color="auto" w:fill="auto"/>
        <w:spacing w:line="240" w:lineRule="exact"/>
        <w:jc w:val="left"/>
      </w:pPr>
      <w:r>
        <w:rPr>
          <w:b/>
        </w:rPr>
        <w:t>У</w:t>
      </w:r>
      <w:r w:rsidRPr="00055275">
        <w:rPr>
          <w:b/>
        </w:rPr>
        <w:t xml:space="preserve">ставный капитал </w:t>
      </w:r>
      <w:r>
        <w:t>2115994000 рублей</w:t>
      </w:r>
    </w:p>
    <w:p w:rsidR="00055275" w:rsidRDefault="00055275" w:rsidP="00055275">
      <w:pPr>
        <w:pStyle w:val="20"/>
        <w:shd w:val="clear" w:color="auto" w:fill="auto"/>
        <w:spacing w:line="240" w:lineRule="exact"/>
        <w:jc w:val="left"/>
      </w:pPr>
      <w:r>
        <w:rPr>
          <w:rStyle w:val="21"/>
        </w:rPr>
        <w:t>Сведения об участниках / учредителях юридического лица</w:t>
      </w:r>
      <w:proofErr w:type="gramStart"/>
      <w:r>
        <w:t xml:space="preserve"> :</w:t>
      </w:r>
      <w:proofErr w:type="gramEnd"/>
      <w:r>
        <w:t xml:space="preserve"> Государственная Корпорация по содействию разработке, производству и экспорту высокотехнологичной промышленной продукции "РОСТЕХНОЛОГИИ"</w:t>
      </w:r>
    </w:p>
    <w:p w:rsidR="00055275" w:rsidRDefault="00055275" w:rsidP="00055275">
      <w:pPr>
        <w:pStyle w:val="20"/>
        <w:shd w:val="clear" w:color="auto" w:fill="auto"/>
        <w:spacing w:line="240" w:lineRule="exact"/>
        <w:jc w:val="left"/>
      </w:pPr>
    </w:p>
    <w:p w:rsidR="00055275" w:rsidRDefault="00055275"/>
    <w:sectPr w:rsidR="00055275" w:rsidSect="0090220A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7E8"/>
    <w:rsid w:val="00055275"/>
    <w:rsid w:val="00130126"/>
    <w:rsid w:val="00513594"/>
    <w:rsid w:val="005D75EC"/>
    <w:rsid w:val="0081161C"/>
    <w:rsid w:val="008141BC"/>
    <w:rsid w:val="0090220A"/>
    <w:rsid w:val="00963632"/>
    <w:rsid w:val="00AE6F08"/>
    <w:rsid w:val="00D00EAD"/>
    <w:rsid w:val="00D86EFE"/>
    <w:rsid w:val="00DE27E8"/>
    <w:rsid w:val="00E23D24"/>
    <w:rsid w:val="00F8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41BC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rsid w:val="00055275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55275"/>
    <w:pPr>
      <w:widowControl w:val="0"/>
      <w:shd w:val="clear" w:color="auto" w:fill="FFFFFF"/>
      <w:spacing w:after="0" w:line="566" w:lineRule="exact"/>
      <w:jc w:val="center"/>
    </w:pPr>
    <w:rPr>
      <w:rFonts w:ascii="Times New Roman" w:eastAsia="Times New Roman" w:hAnsi="Times New Roman" w:cs="Times New Roman"/>
    </w:rPr>
  </w:style>
  <w:style w:type="character" w:customStyle="1" w:styleId="21">
    <w:name w:val="Основной текст (2) + Полужирный"/>
    <w:basedOn w:val="2"/>
    <w:rsid w:val="0005527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41BC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rsid w:val="00055275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55275"/>
    <w:pPr>
      <w:widowControl w:val="0"/>
      <w:shd w:val="clear" w:color="auto" w:fill="FFFFFF"/>
      <w:spacing w:after="0" w:line="566" w:lineRule="exact"/>
      <w:jc w:val="center"/>
    </w:pPr>
    <w:rPr>
      <w:rFonts w:ascii="Times New Roman" w:eastAsia="Times New Roman" w:hAnsi="Times New Roman" w:cs="Times New Roman"/>
    </w:rPr>
  </w:style>
  <w:style w:type="character" w:customStyle="1" w:styleId="21">
    <w:name w:val="Основной текст (2) + Полужирный"/>
    <w:basedOn w:val="2"/>
    <w:rsid w:val="0005527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akupki.gov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dcterms:created xsi:type="dcterms:W3CDTF">2021-04-07T07:04:00Z</dcterms:created>
  <dcterms:modified xsi:type="dcterms:W3CDTF">2021-04-08T08:17:00Z</dcterms:modified>
</cp:coreProperties>
</file>