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779" w:rsidRPr="00F31779" w:rsidRDefault="00F31779" w:rsidP="00F31779">
      <w:pPr>
        <w:pStyle w:val="a3"/>
        <w:shd w:val="clear" w:color="auto" w:fill="FFFBFB"/>
        <w:spacing w:before="0" w:beforeAutospacing="0" w:after="225" w:afterAutospacing="0"/>
        <w:jc w:val="center"/>
        <w:rPr>
          <w:b/>
          <w:color w:val="000000"/>
          <w:sz w:val="32"/>
          <w:szCs w:val="32"/>
          <w:shd w:val="clear" w:color="auto" w:fill="FFFFFF"/>
        </w:rPr>
      </w:pPr>
      <w:r w:rsidRPr="00F31779">
        <w:rPr>
          <w:b/>
          <w:color w:val="000000"/>
          <w:sz w:val="32"/>
          <w:szCs w:val="32"/>
          <w:shd w:val="clear" w:color="auto" w:fill="FFFFFF"/>
        </w:rPr>
        <w:t>Информация о памятниках Николаю Японскому на территории Тверской области</w:t>
      </w:r>
    </w:p>
    <w:p w:rsidR="00BF463F" w:rsidRDefault="00BF463F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</w:rPr>
      </w:pPr>
      <w:proofErr w:type="spellStart"/>
      <w:r w:rsidRPr="00BF463F">
        <w:rPr>
          <w:color w:val="000000"/>
          <w:sz w:val="29"/>
          <w:szCs w:val="29"/>
          <w:shd w:val="clear" w:color="auto" w:fill="FFFFFF"/>
        </w:rPr>
        <w:t>Никола́й</w:t>
      </w:r>
      <w:proofErr w:type="spellEnd"/>
      <w:r w:rsidRPr="00BF463F">
        <w:rPr>
          <w:color w:val="000000"/>
          <w:sz w:val="29"/>
          <w:szCs w:val="29"/>
          <w:shd w:val="clear" w:color="auto" w:fill="FFFFFF"/>
        </w:rPr>
        <w:t xml:space="preserve"> Японский</w:t>
      </w:r>
      <w:r w:rsidRPr="00BF463F">
        <w:rPr>
          <w:color w:val="000000"/>
          <w:sz w:val="29"/>
          <w:szCs w:val="29"/>
        </w:rPr>
        <w:t> </w:t>
      </w:r>
      <w:r w:rsidRPr="00BF463F">
        <w:rPr>
          <w:color w:val="000000"/>
          <w:sz w:val="29"/>
          <w:szCs w:val="29"/>
          <w:shd w:val="clear" w:color="auto" w:fill="FFFFFF"/>
        </w:rPr>
        <w:t>(в миру —</w:t>
      </w:r>
      <w:r w:rsidRPr="00BF463F">
        <w:rPr>
          <w:color w:val="000000"/>
          <w:sz w:val="29"/>
          <w:szCs w:val="29"/>
        </w:rPr>
        <w:t> </w:t>
      </w:r>
      <w:proofErr w:type="spellStart"/>
      <w:r w:rsidRPr="00BF463F">
        <w:rPr>
          <w:color w:val="000000"/>
          <w:sz w:val="29"/>
          <w:szCs w:val="29"/>
          <w:shd w:val="clear" w:color="auto" w:fill="FFFFFF"/>
        </w:rPr>
        <w:t>Ива́н</w:t>
      </w:r>
      <w:proofErr w:type="spellEnd"/>
      <w:r w:rsidRPr="00BF463F">
        <w:rPr>
          <w:color w:val="000000"/>
          <w:sz w:val="29"/>
          <w:szCs w:val="29"/>
          <w:shd w:val="clear" w:color="auto" w:fill="FFFFFF"/>
        </w:rPr>
        <w:t xml:space="preserve"> </w:t>
      </w:r>
      <w:proofErr w:type="spellStart"/>
      <w:r w:rsidRPr="00BF463F">
        <w:rPr>
          <w:color w:val="000000"/>
          <w:sz w:val="29"/>
          <w:szCs w:val="29"/>
          <w:shd w:val="clear" w:color="auto" w:fill="FFFFFF"/>
        </w:rPr>
        <w:t>Дми́триевич</w:t>
      </w:r>
      <w:proofErr w:type="spellEnd"/>
      <w:r w:rsidRPr="00BF463F">
        <w:rPr>
          <w:color w:val="000000"/>
          <w:sz w:val="29"/>
          <w:szCs w:val="29"/>
          <w:shd w:val="clear" w:color="auto" w:fill="FFFFFF"/>
        </w:rPr>
        <w:t xml:space="preserve"> </w:t>
      </w:r>
      <w:proofErr w:type="spellStart"/>
      <w:r w:rsidRPr="00BF463F">
        <w:rPr>
          <w:color w:val="000000"/>
          <w:sz w:val="29"/>
          <w:szCs w:val="29"/>
          <w:shd w:val="clear" w:color="auto" w:fill="FFFFFF"/>
        </w:rPr>
        <w:t>Каса́ткин</w:t>
      </w:r>
      <w:proofErr w:type="spellEnd"/>
      <w:r w:rsidRPr="00BF463F">
        <w:rPr>
          <w:color w:val="000000"/>
          <w:sz w:val="29"/>
          <w:szCs w:val="29"/>
          <w:shd w:val="clear" w:color="auto" w:fill="FFFFFF"/>
        </w:rPr>
        <w:t xml:space="preserve">, </w:t>
      </w:r>
      <w:r>
        <w:rPr>
          <w:color w:val="000000"/>
          <w:sz w:val="29"/>
          <w:szCs w:val="29"/>
          <w:shd w:val="clear" w:color="auto" w:fill="FFFFFF"/>
        </w:rPr>
        <w:t>родился</w:t>
      </w:r>
      <w:hyperlink r:id="rId6" w:history="1"/>
      <w:r>
        <w:rPr>
          <w:color w:val="000000"/>
          <w:sz w:val="29"/>
          <w:szCs w:val="29"/>
          <w:shd w:val="clear" w:color="auto" w:fill="FFFFFF"/>
        </w:rPr>
        <w:t xml:space="preserve"> 1 (13) августа</w:t>
      </w:r>
      <w:r w:rsidRPr="00BF463F">
        <w:rPr>
          <w:color w:val="000000"/>
          <w:sz w:val="29"/>
          <w:szCs w:val="29"/>
          <w:shd w:val="clear" w:color="auto" w:fill="FFFFFF"/>
        </w:rPr>
        <w:t> </w:t>
      </w:r>
      <w:hyperlink r:id="rId7" w:tooltip="1836 год" w:history="1">
        <w:r w:rsidRPr="00BF463F">
          <w:rPr>
            <w:color w:val="000000"/>
            <w:sz w:val="29"/>
            <w:szCs w:val="29"/>
          </w:rPr>
          <w:t>1836</w:t>
        </w:r>
      </w:hyperlink>
      <w:r>
        <w:rPr>
          <w:color w:val="000000"/>
          <w:sz w:val="29"/>
          <w:szCs w:val="29"/>
          <w:shd w:val="clear" w:color="auto" w:fill="FFFFFF"/>
        </w:rPr>
        <w:t xml:space="preserve"> в месте </w:t>
      </w:r>
      <w:hyperlink r:id="rId8" w:tooltip="Берёза (Тверская область) (страница отсутствует)" w:history="1">
        <w:proofErr w:type="spellStart"/>
        <w:r w:rsidRPr="00BF463F">
          <w:rPr>
            <w:color w:val="000000"/>
            <w:sz w:val="29"/>
            <w:szCs w:val="29"/>
          </w:rPr>
          <w:t>Берёзовский</w:t>
        </w:r>
        <w:proofErr w:type="spellEnd"/>
        <w:r w:rsidRPr="00BF463F">
          <w:rPr>
            <w:color w:val="000000"/>
            <w:sz w:val="29"/>
            <w:szCs w:val="29"/>
          </w:rPr>
          <w:t xml:space="preserve"> погост</w:t>
        </w:r>
      </w:hyperlink>
      <w:r w:rsidRPr="00BF463F">
        <w:rPr>
          <w:color w:val="000000"/>
          <w:sz w:val="29"/>
          <w:szCs w:val="29"/>
          <w:shd w:val="clear" w:color="auto" w:fill="FFFFFF"/>
        </w:rPr>
        <w:t>,</w:t>
      </w:r>
      <w:r w:rsidRPr="00BF463F">
        <w:rPr>
          <w:color w:val="000000"/>
          <w:sz w:val="29"/>
          <w:szCs w:val="29"/>
        </w:rPr>
        <w:t> </w:t>
      </w:r>
      <w:hyperlink r:id="rId9" w:tooltip="Бельский уезд (Смоленская губерния)" w:history="1">
        <w:r w:rsidRPr="00BF463F">
          <w:rPr>
            <w:color w:val="000000"/>
            <w:sz w:val="29"/>
            <w:szCs w:val="29"/>
          </w:rPr>
          <w:t>Бельский уезд</w:t>
        </w:r>
      </w:hyperlink>
      <w:r w:rsidRPr="00BF463F">
        <w:rPr>
          <w:color w:val="000000"/>
          <w:sz w:val="29"/>
          <w:szCs w:val="29"/>
          <w:shd w:val="clear" w:color="auto" w:fill="FFFFFF"/>
        </w:rPr>
        <w:t>,</w:t>
      </w:r>
      <w:r w:rsidRPr="00BF463F">
        <w:rPr>
          <w:color w:val="000000"/>
          <w:sz w:val="29"/>
          <w:szCs w:val="29"/>
        </w:rPr>
        <w:t> </w:t>
      </w:r>
      <w:hyperlink r:id="rId10" w:tooltip="Смоленская губерния" w:history="1">
        <w:r w:rsidRPr="00BF463F">
          <w:rPr>
            <w:color w:val="000000"/>
            <w:sz w:val="29"/>
            <w:szCs w:val="29"/>
          </w:rPr>
          <w:t>Смоленская губерния</w:t>
        </w:r>
      </w:hyperlink>
      <w:r w:rsidR="00A63BC8">
        <w:rPr>
          <w:color w:val="000000"/>
          <w:sz w:val="29"/>
          <w:szCs w:val="29"/>
        </w:rPr>
        <w:t xml:space="preserve"> (</w:t>
      </w:r>
      <w:r w:rsidR="00475DB9" w:rsidRPr="00475DB9">
        <w:rPr>
          <w:color w:val="000000"/>
          <w:sz w:val="29"/>
          <w:szCs w:val="29"/>
        </w:rPr>
        <w:t>ныне д. </w:t>
      </w:r>
      <w:hyperlink r:id="rId11" w:tooltip="Береза (Тверская область) (страница отсутствует)" w:history="1">
        <w:r w:rsidR="00475DB9" w:rsidRPr="00475DB9">
          <w:rPr>
            <w:color w:val="000000"/>
            <w:sz w:val="29"/>
            <w:szCs w:val="29"/>
          </w:rPr>
          <w:t>Береза</w:t>
        </w:r>
      </w:hyperlink>
      <w:r w:rsidR="00475DB9" w:rsidRPr="00475DB9">
        <w:rPr>
          <w:color w:val="000000"/>
          <w:sz w:val="29"/>
          <w:szCs w:val="29"/>
        </w:rPr>
        <w:t xml:space="preserve"> Мостовского сельского округа </w:t>
      </w:r>
      <w:proofErr w:type="spellStart"/>
      <w:r w:rsidR="00475DB9" w:rsidRPr="00475DB9">
        <w:rPr>
          <w:color w:val="000000"/>
          <w:sz w:val="29"/>
          <w:szCs w:val="29"/>
        </w:rPr>
        <w:t>Оленинского</w:t>
      </w:r>
      <w:proofErr w:type="spellEnd"/>
      <w:r w:rsidR="00475DB9" w:rsidRPr="00475DB9">
        <w:rPr>
          <w:color w:val="000000"/>
          <w:sz w:val="29"/>
          <w:szCs w:val="29"/>
        </w:rPr>
        <w:t xml:space="preserve"> района Тверской </w:t>
      </w:r>
      <w:proofErr w:type="spellStart"/>
      <w:proofErr w:type="gramStart"/>
      <w:r w:rsidR="00475DB9" w:rsidRPr="00475DB9">
        <w:rPr>
          <w:color w:val="000000"/>
          <w:sz w:val="29"/>
          <w:szCs w:val="29"/>
        </w:rPr>
        <w:t>обл</w:t>
      </w:r>
      <w:proofErr w:type="spellEnd"/>
      <w:proofErr w:type="gramEnd"/>
      <w:r w:rsidR="00A63BC8">
        <w:rPr>
          <w:color w:val="000000"/>
          <w:sz w:val="29"/>
          <w:szCs w:val="29"/>
        </w:rPr>
        <w:t>)</w:t>
      </w:r>
      <w:r>
        <w:rPr>
          <w:color w:val="000000"/>
          <w:sz w:val="29"/>
          <w:szCs w:val="29"/>
        </w:rPr>
        <w:t xml:space="preserve">. Умер </w:t>
      </w:r>
      <w:r w:rsidRPr="00475DB9">
        <w:rPr>
          <w:color w:val="000000"/>
          <w:sz w:val="29"/>
          <w:szCs w:val="29"/>
        </w:rPr>
        <w:t>3 </w:t>
      </w:r>
      <w:hyperlink r:id="rId12" w:tooltip="16 февраля" w:history="1">
        <w:r>
          <w:rPr>
            <w:color w:val="000000"/>
            <w:sz w:val="29"/>
            <w:szCs w:val="29"/>
          </w:rPr>
          <w:t>(</w:t>
        </w:r>
        <w:r w:rsidRPr="00BF463F">
          <w:rPr>
            <w:color w:val="000000"/>
            <w:sz w:val="29"/>
            <w:szCs w:val="29"/>
          </w:rPr>
          <w:t>16</w:t>
        </w:r>
        <w:r>
          <w:rPr>
            <w:color w:val="000000"/>
            <w:sz w:val="29"/>
            <w:szCs w:val="29"/>
          </w:rPr>
          <w:t>)</w:t>
        </w:r>
        <w:r w:rsidRPr="00BF463F">
          <w:rPr>
            <w:color w:val="000000"/>
            <w:sz w:val="29"/>
            <w:szCs w:val="29"/>
          </w:rPr>
          <w:t> февраля</w:t>
        </w:r>
      </w:hyperlink>
      <w:r w:rsidRPr="00475DB9">
        <w:rPr>
          <w:color w:val="000000"/>
          <w:sz w:val="29"/>
          <w:szCs w:val="29"/>
        </w:rPr>
        <w:t> </w:t>
      </w:r>
      <w:hyperlink r:id="rId13" w:tooltip="1912 год" w:history="1">
        <w:r w:rsidRPr="00BF463F">
          <w:rPr>
            <w:color w:val="000000"/>
            <w:sz w:val="29"/>
            <w:szCs w:val="29"/>
          </w:rPr>
          <w:t>1912</w:t>
        </w:r>
      </w:hyperlink>
      <w:r w:rsidRPr="00475DB9">
        <w:rPr>
          <w:color w:val="000000"/>
          <w:sz w:val="29"/>
          <w:szCs w:val="29"/>
        </w:rPr>
        <w:t>,</w:t>
      </w:r>
      <w:r w:rsidRPr="00BF463F">
        <w:rPr>
          <w:color w:val="000000"/>
          <w:sz w:val="29"/>
          <w:szCs w:val="29"/>
        </w:rPr>
        <w:t> </w:t>
      </w:r>
      <w:hyperlink r:id="rId14" w:tooltip="Токио" w:history="1">
        <w:r w:rsidRPr="00BF463F">
          <w:rPr>
            <w:color w:val="000000"/>
            <w:sz w:val="29"/>
            <w:szCs w:val="29"/>
          </w:rPr>
          <w:t>Токио</w:t>
        </w:r>
      </w:hyperlink>
      <w:r w:rsidRPr="00475DB9">
        <w:rPr>
          <w:color w:val="000000"/>
          <w:sz w:val="29"/>
          <w:szCs w:val="29"/>
        </w:rPr>
        <w:t>,</w:t>
      </w:r>
      <w:r w:rsidRPr="00BF463F">
        <w:rPr>
          <w:color w:val="000000"/>
          <w:sz w:val="29"/>
          <w:szCs w:val="29"/>
        </w:rPr>
        <w:t> </w:t>
      </w:r>
      <w:hyperlink r:id="rId15" w:tooltip="Япония" w:history="1">
        <w:r w:rsidRPr="00BF463F">
          <w:rPr>
            <w:color w:val="000000"/>
            <w:sz w:val="29"/>
            <w:szCs w:val="29"/>
          </w:rPr>
          <w:t>Япония</w:t>
        </w:r>
      </w:hyperlink>
      <w:r w:rsidRPr="00475DB9">
        <w:rPr>
          <w:color w:val="000000"/>
          <w:sz w:val="29"/>
          <w:szCs w:val="29"/>
        </w:rPr>
        <w:t>.</w:t>
      </w:r>
      <w:r w:rsidRPr="00BF463F">
        <w:rPr>
          <w:color w:val="000000"/>
          <w:sz w:val="29"/>
          <w:szCs w:val="29"/>
        </w:rPr>
        <w:t> </w:t>
      </w:r>
    </w:p>
    <w:p w:rsidR="00A63BC8" w:rsidRDefault="00DA1CC8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</w:rPr>
      </w:pPr>
      <w:r w:rsidRPr="00DA1CC8">
        <w:rPr>
          <w:color w:val="000000"/>
          <w:sz w:val="29"/>
          <w:szCs w:val="29"/>
        </w:rPr>
        <w:t xml:space="preserve">29 июня </w:t>
      </w:r>
      <w:r w:rsidR="00A63BC8">
        <w:rPr>
          <w:color w:val="000000"/>
          <w:sz w:val="29"/>
          <w:szCs w:val="29"/>
        </w:rPr>
        <w:t xml:space="preserve">2012 года </w:t>
      </w:r>
      <w:r w:rsidRPr="00DA1CC8">
        <w:rPr>
          <w:color w:val="000000"/>
          <w:sz w:val="29"/>
          <w:szCs w:val="29"/>
        </w:rPr>
        <w:t>в городе Белом на здании бывшего духовного училища открыта мемориальная доска в память о выдающемся выпускнике этого учебного заведения – святом ра</w:t>
      </w:r>
      <w:r w:rsidR="00A63BC8">
        <w:rPr>
          <w:color w:val="000000"/>
          <w:sz w:val="29"/>
          <w:szCs w:val="29"/>
        </w:rPr>
        <w:t>вноапостольном Николае Японском.</w:t>
      </w:r>
    </w:p>
    <w:p w:rsidR="00993ED5" w:rsidRPr="00A63BC8" w:rsidRDefault="00993ED5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</w:rPr>
      </w:pPr>
      <w:r w:rsidRPr="00DA1CC8">
        <w:rPr>
          <w:noProof/>
          <w:color w:val="000000"/>
          <w:sz w:val="29"/>
          <w:szCs w:val="29"/>
        </w:rPr>
        <w:drawing>
          <wp:inline distT="0" distB="0" distL="0" distR="0" wp14:anchorId="5967F2E0" wp14:editId="03DD63C1">
            <wp:extent cx="5146566" cy="3114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215" t="37675" r="31062" b="15632"/>
                    <a:stretch/>
                  </pic:blipFill>
                  <pic:spPr bwMode="auto">
                    <a:xfrm>
                      <a:off x="0" y="0"/>
                      <a:ext cx="5145745" cy="311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E771C7" w:rsidRDefault="00E771C7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</w:p>
    <w:p w:rsidR="007800AF" w:rsidRPr="002F470F" w:rsidRDefault="007800AF" w:rsidP="002F470F">
      <w:pPr>
        <w:pStyle w:val="a3"/>
        <w:shd w:val="clear" w:color="auto" w:fill="FFFBFB"/>
        <w:spacing w:before="0" w:beforeAutospacing="0" w:after="225" w:afterAutospacing="0"/>
        <w:jc w:val="both"/>
        <w:rPr>
          <w:color w:val="000000"/>
          <w:sz w:val="29"/>
          <w:szCs w:val="29"/>
          <w:shd w:val="clear" w:color="auto" w:fill="FFFFFF"/>
        </w:rPr>
      </w:pPr>
      <w:r w:rsidRPr="002F470F">
        <w:rPr>
          <w:color w:val="000000"/>
          <w:sz w:val="29"/>
          <w:szCs w:val="29"/>
          <w:shd w:val="clear" w:color="auto" w:fill="FFFFFF"/>
        </w:rPr>
        <w:lastRenderedPageBreak/>
        <w:t xml:space="preserve">10 сентября </w:t>
      </w:r>
      <w:r w:rsidR="00EA0825" w:rsidRPr="002F470F">
        <w:rPr>
          <w:color w:val="000000"/>
          <w:sz w:val="29"/>
          <w:szCs w:val="29"/>
          <w:shd w:val="clear" w:color="auto" w:fill="FFFFFF"/>
        </w:rPr>
        <w:t xml:space="preserve">2013 года </w:t>
      </w:r>
      <w:r w:rsidRPr="002F470F">
        <w:rPr>
          <w:color w:val="000000"/>
          <w:sz w:val="29"/>
          <w:szCs w:val="29"/>
          <w:shd w:val="clear" w:color="auto" w:fill="FFFFFF"/>
        </w:rPr>
        <w:t>в г</w:t>
      </w:r>
      <w:r w:rsidR="00BF463F">
        <w:rPr>
          <w:color w:val="000000"/>
          <w:sz w:val="29"/>
          <w:szCs w:val="29"/>
          <w:shd w:val="clear" w:color="auto" w:fill="FFFFFF"/>
        </w:rPr>
        <w:t>.</w:t>
      </w:r>
      <w:r w:rsidRPr="002F470F">
        <w:rPr>
          <w:color w:val="000000"/>
          <w:sz w:val="29"/>
          <w:szCs w:val="29"/>
          <w:shd w:val="clear" w:color="auto" w:fill="FFFFFF"/>
        </w:rPr>
        <w:t xml:space="preserve"> Белый Тверской области прошло открытие </w:t>
      </w:r>
      <w:r w:rsidR="00E771C7">
        <w:rPr>
          <w:color w:val="000000"/>
          <w:sz w:val="29"/>
          <w:szCs w:val="29"/>
          <w:shd w:val="clear" w:color="auto" w:fill="FFFFFF"/>
        </w:rPr>
        <w:t xml:space="preserve">памятника </w:t>
      </w:r>
      <w:r w:rsidRPr="002F470F">
        <w:rPr>
          <w:color w:val="000000"/>
          <w:sz w:val="29"/>
          <w:szCs w:val="29"/>
          <w:shd w:val="clear" w:color="auto" w:fill="FFFFFF"/>
        </w:rPr>
        <w:t>святому равноапостольному Николаю Японскому</w:t>
      </w:r>
      <w:r w:rsidR="0028514A" w:rsidRPr="002F470F">
        <w:rPr>
          <w:color w:val="000000"/>
          <w:sz w:val="29"/>
          <w:szCs w:val="29"/>
          <w:shd w:val="clear" w:color="auto" w:fill="FFFFFF"/>
        </w:rPr>
        <w:t xml:space="preserve">, </w:t>
      </w:r>
      <w:r w:rsidR="00F31779">
        <w:rPr>
          <w:color w:val="000000"/>
          <w:sz w:val="29"/>
          <w:szCs w:val="29"/>
          <w:shd w:val="clear" w:color="auto" w:fill="FFFFFF"/>
        </w:rPr>
        <w:t>(</w:t>
      </w:r>
      <w:r w:rsidR="0028514A" w:rsidRPr="002F470F">
        <w:rPr>
          <w:color w:val="000000"/>
          <w:sz w:val="29"/>
          <w:szCs w:val="29"/>
          <w:shd w:val="clear" w:color="auto" w:fill="FFFFFF"/>
        </w:rPr>
        <w:t>скульптор Анастасия Мотовилова</w:t>
      </w:r>
      <w:r w:rsidR="00F31779">
        <w:rPr>
          <w:color w:val="000000"/>
          <w:sz w:val="29"/>
          <w:szCs w:val="29"/>
          <w:shd w:val="clear" w:color="auto" w:fill="FFFFFF"/>
        </w:rPr>
        <w:t>)</w:t>
      </w:r>
      <w:r w:rsidRPr="002F470F">
        <w:rPr>
          <w:color w:val="000000"/>
          <w:sz w:val="29"/>
          <w:szCs w:val="29"/>
          <w:shd w:val="clear" w:color="auto" w:fill="FFFFFF"/>
        </w:rPr>
        <w:t>.</w:t>
      </w:r>
      <w:r w:rsidR="0028514A" w:rsidRPr="002F470F">
        <w:rPr>
          <w:color w:val="000000"/>
          <w:sz w:val="29"/>
          <w:szCs w:val="29"/>
          <w:shd w:val="clear" w:color="auto" w:fill="FFFFFF"/>
        </w:rPr>
        <w:t xml:space="preserve"> </w:t>
      </w:r>
      <w:r w:rsidR="00F31779">
        <w:rPr>
          <w:color w:val="000000"/>
          <w:sz w:val="29"/>
          <w:szCs w:val="29"/>
          <w:shd w:val="clear" w:color="auto" w:fill="FFFFFF"/>
        </w:rPr>
        <w:t xml:space="preserve">Памятник изготовлен из белого камня (содействие в финансировании оказывал Шевелев А.В.). </w:t>
      </w:r>
      <w:r w:rsidRPr="002F470F">
        <w:rPr>
          <w:color w:val="000000"/>
          <w:sz w:val="29"/>
          <w:szCs w:val="29"/>
          <w:shd w:val="clear" w:color="auto" w:fill="FFFFFF"/>
        </w:rPr>
        <w:t>Он установлен у стен бывшего духовного у</w:t>
      </w:r>
      <w:r w:rsidR="007355AA">
        <w:rPr>
          <w:color w:val="000000"/>
          <w:sz w:val="29"/>
          <w:szCs w:val="29"/>
          <w:shd w:val="clear" w:color="auto" w:fill="FFFFFF"/>
        </w:rPr>
        <w:t>чилища, где учился архиепископ.</w:t>
      </w:r>
    </w:p>
    <w:p w:rsidR="0028514A" w:rsidRDefault="0028514A" w:rsidP="007800AF">
      <w:pPr>
        <w:pStyle w:val="a3"/>
        <w:shd w:val="clear" w:color="auto" w:fill="FFFBFB"/>
        <w:spacing w:before="0" w:beforeAutospacing="0" w:after="225" w:afterAutospacing="0"/>
        <w:rPr>
          <w:color w:val="212226"/>
        </w:rPr>
      </w:pPr>
      <w:r>
        <w:rPr>
          <w:noProof/>
        </w:rPr>
        <w:drawing>
          <wp:inline distT="0" distB="0" distL="0" distR="0" wp14:anchorId="4D4F7B80" wp14:editId="7D41AA00">
            <wp:extent cx="2486025" cy="37918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771" t="44690" r="78357" b="25050"/>
                    <a:stretch/>
                  </pic:blipFill>
                  <pic:spPr bwMode="auto">
                    <a:xfrm>
                      <a:off x="0" y="0"/>
                      <a:ext cx="2485630" cy="379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CE19B7" w:rsidRDefault="00CE19B7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</w:p>
    <w:p w:rsidR="006B022B" w:rsidRDefault="002F470F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  <w:r w:rsidRPr="002F470F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lastRenderedPageBreak/>
        <w:t>Также в память о Николае Японском установлен</w:t>
      </w:r>
      <w:r w:rsidR="004735A4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о гипсовое изваяние</w:t>
      </w:r>
      <w:r w:rsidRPr="002F470F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 </w:t>
      </w:r>
      <w:r w:rsidR="006B022B" w:rsidRPr="002F470F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в </w:t>
      </w:r>
      <w:r w:rsidR="00C354DE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МБУ СШОР по видам единоборств </w:t>
      </w:r>
      <w:r w:rsidR="00F31779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г. Ржева (</w:t>
      </w:r>
      <w:r w:rsidR="006B022B" w:rsidRPr="002F470F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скульптор </w:t>
      </w:r>
      <w:r w:rsidR="00F31779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А. </w:t>
      </w:r>
      <w:r w:rsidR="006B022B" w:rsidRPr="002F470F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Смирнов</w:t>
      </w:r>
      <w:r w:rsidR="00F31779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)</w:t>
      </w:r>
      <w:r w:rsidR="006B022B" w:rsidRPr="002F470F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.</w:t>
      </w:r>
    </w:p>
    <w:p w:rsidR="00DC75BC" w:rsidRDefault="00DC75BC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D51883" wp14:editId="6B325FAD">
            <wp:extent cx="4619625" cy="402925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787" t="28657" r="36034" b="16634"/>
                    <a:stretch/>
                  </pic:blipFill>
                  <pic:spPr bwMode="auto">
                    <a:xfrm>
                      <a:off x="0" y="0"/>
                      <a:ext cx="4618889" cy="402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779" w:rsidRDefault="005C48F8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Установлен </w:t>
      </w:r>
      <w:r w:rsidR="00D43943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гипсовый </w:t>
      </w:r>
      <w:r w:rsidR="00B4676C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макет </w:t>
      </w:r>
      <w:r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памятник</w:t>
      </w:r>
      <w:r w:rsidR="00B4676C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 Николаю Японскому в п. Мирный </w:t>
      </w:r>
      <w:proofErr w:type="spellStart"/>
      <w:r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Оленинского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 района (скульптор А. Смирнов)</w:t>
      </w:r>
      <w:r w:rsidR="00CE19B7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.</w:t>
      </w:r>
      <w:r w:rsidR="00D43943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 Сейчас ведет</w:t>
      </w:r>
      <w:bookmarkStart w:id="0" w:name="_GoBack"/>
      <w:bookmarkEnd w:id="0"/>
      <w:r w:rsidR="00D43943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ся сбор средств на установку памятника.</w:t>
      </w:r>
    </w:p>
    <w:p w:rsidR="00F31779" w:rsidRDefault="00F31779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1A33C4" wp14:editId="24C5631D">
            <wp:extent cx="4200525" cy="357932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64" t="10421" r="29942" b="16833"/>
                    <a:stretch/>
                  </pic:blipFill>
                  <pic:spPr bwMode="auto">
                    <a:xfrm>
                      <a:off x="0" y="0"/>
                      <a:ext cx="4199856" cy="35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60E" w:rsidRPr="002F470F" w:rsidRDefault="00416836" w:rsidP="00BF463F">
      <w:pPr>
        <w:jc w:val="both"/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lastRenderedPageBreak/>
        <w:t xml:space="preserve">Также почитаемым местом является </w:t>
      </w:r>
      <w:r w:rsidRPr="00416836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 погост при Вознесенском храме. В отличие от церкви он частично сохранился. Здесь похоронены родители Николая Японского - мать Ксения Алексеевна и отец</w:t>
      </w:r>
      <w:r w:rsidRPr="00416836">
        <w:rPr>
          <w:rFonts w:ascii="Times New Roman" w:eastAsia="Times New Roman" w:hAnsi="Times New Roman" w:cs="Times New Roman"/>
          <w:color w:val="000000"/>
          <w:sz w:val="29"/>
          <w:szCs w:val="29"/>
          <w:lang w:eastAsia="ru-RU"/>
        </w:rPr>
        <w:t> </w:t>
      </w:r>
      <w:hyperlink r:id="rId20" w:tooltip="КАСАТКИН ДМИТРИЙ ИВАНОВИЧ" w:history="1">
        <w:r w:rsidRPr="00416836">
          <w:rPr>
            <w:rFonts w:ascii="Times New Roman" w:eastAsia="Times New Roman" w:hAnsi="Times New Roman" w:cs="Times New Roman"/>
            <w:color w:val="000000"/>
            <w:sz w:val="29"/>
            <w:szCs w:val="29"/>
            <w:lang w:eastAsia="ru-RU"/>
          </w:rPr>
          <w:t>Дмитрий Иванович</w:t>
        </w:r>
      </w:hyperlink>
      <w:r w:rsidRPr="00416836"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>, служивший диаконом в Вознесенском храме.</w:t>
      </w:r>
      <w:r>
        <w:rPr>
          <w:rFonts w:ascii="Times New Roman" w:eastAsia="Times New Roman" w:hAnsi="Times New Roman" w:cs="Times New Roman"/>
          <w:color w:val="000000"/>
          <w:sz w:val="29"/>
          <w:szCs w:val="29"/>
          <w:shd w:val="clear" w:color="auto" w:fill="FFFFFF"/>
          <w:lang w:eastAsia="ru-RU"/>
        </w:rPr>
        <w:t xml:space="preserve"> </w:t>
      </w:r>
    </w:p>
    <w:sectPr w:rsidR="00A3260E" w:rsidRPr="002F47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580403"/>
    <w:multiLevelType w:val="multilevel"/>
    <w:tmpl w:val="0D4E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465"/>
    <w:rsid w:val="00001193"/>
    <w:rsid w:val="000C3CC4"/>
    <w:rsid w:val="00103B46"/>
    <w:rsid w:val="00150559"/>
    <w:rsid w:val="0028514A"/>
    <w:rsid w:val="002E2188"/>
    <w:rsid w:val="002F470F"/>
    <w:rsid w:val="0030087D"/>
    <w:rsid w:val="003163AA"/>
    <w:rsid w:val="003E03E0"/>
    <w:rsid w:val="00416836"/>
    <w:rsid w:val="004735A4"/>
    <w:rsid w:val="00475DB9"/>
    <w:rsid w:val="0048313A"/>
    <w:rsid w:val="005C48F8"/>
    <w:rsid w:val="005D2CC6"/>
    <w:rsid w:val="0066243E"/>
    <w:rsid w:val="006B01EE"/>
    <w:rsid w:val="006B022B"/>
    <w:rsid w:val="006C7014"/>
    <w:rsid w:val="007355AA"/>
    <w:rsid w:val="007800AF"/>
    <w:rsid w:val="00821A92"/>
    <w:rsid w:val="008A564E"/>
    <w:rsid w:val="008E1224"/>
    <w:rsid w:val="008F4842"/>
    <w:rsid w:val="00967465"/>
    <w:rsid w:val="00993ED5"/>
    <w:rsid w:val="009E5443"/>
    <w:rsid w:val="00A3260E"/>
    <w:rsid w:val="00A63BC8"/>
    <w:rsid w:val="00A854D6"/>
    <w:rsid w:val="00AA5577"/>
    <w:rsid w:val="00AD5463"/>
    <w:rsid w:val="00AE6043"/>
    <w:rsid w:val="00B01D7A"/>
    <w:rsid w:val="00B4676C"/>
    <w:rsid w:val="00B811C0"/>
    <w:rsid w:val="00BE3CFB"/>
    <w:rsid w:val="00BF463F"/>
    <w:rsid w:val="00C315AB"/>
    <w:rsid w:val="00C354DE"/>
    <w:rsid w:val="00C94E6F"/>
    <w:rsid w:val="00CE19B7"/>
    <w:rsid w:val="00D43943"/>
    <w:rsid w:val="00D460B8"/>
    <w:rsid w:val="00D6446C"/>
    <w:rsid w:val="00DA1CC8"/>
    <w:rsid w:val="00DC75BC"/>
    <w:rsid w:val="00E771C7"/>
    <w:rsid w:val="00E854A0"/>
    <w:rsid w:val="00EA0825"/>
    <w:rsid w:val="00F31779"/>
    <w:rsid w:val="00FF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A56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0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E3C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E3CF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E2188"/>
  </w:style>
  <w:style w:type="character" w:styleId="a6">
    <w:name w:val="Hyperlink"/>
    <w:basedOn w:val="a0"/>
    <w:uiPriority w:val="99"/>
    <w:semiHidden/>
    <w:unhideWhenUsed/>
    <w:rsid w:val="002E218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A564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8A564E"/>
  </w:style>
  <w:style w:type="character" w:customStyle="1" w:styleId="mw-editsection">
    <w:name w:val="mw-editsection"/>
    <w:basedOn w:val="a0"/>
    <w:rsid w:val="008A564E"/>
  </w:style>
  <w:style w:type="character" w:customStyle="1" w:styleId="mw-editsection-bracket">
    <w:name w:val="mw-editsection-bracket"/>
    <w:basedOn w:val="a0"/>
    <w:rsid w:val="008A564E"/>
  </w:style>
  <w:style w:type="character" w:customStyle="1" w:styleId="mw-editsection-divider">
    <w:name w:val="mw-editsection-divider"/>
    <w:basedOn w:val="a0"/>
    <w:rsid w:val="008A56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A56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0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E3C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E3CF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E2188"/>
  </w:style>
  <w:style w:type="character" w:styleId="a6">
    <w:name w:val="Hyperlink"/>
    <w:basedOn w:val="a0"/>
    <w:uiPriority w:val="99"/>
    <w:semiHidden/>
    <w:unhideWhenUsed/>
    <w:rsid w:val="002E218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A564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8A564E"/>
  </w:style>
  <w:style w:type="character" w:customStyle="1" w:styleId="mw-editsection">
    <w:name w:val="mw-editsection"/>
    <w:basedOn w:val="a0"/>
    <w:rsid w:val="008A564E"/>
  </w:style>
  <w:style w:type="character" w:customStyle="1" w:styleId="mw-editsection-bracket">
    <w:name w:val="mw-editsection-bracket"/>
    <w:basedOn w:val="a0"/>
    <w:rsid w:val="008A564E"/>
  </w:style>
  <w:style w:type="character" w:customStyle="1" w:styleId="mw-editsection-divider">
    <w:name w:val="mw-editsection-divider"/>
    <w:basedOn w:val="a0"/>
    <w:rsid w:val="008A5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699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40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/index.php?title=%D0%91%D0%B5%D1%80%D1%91%D0%B7%D0%B0_(%D0%A2%D0%B2%D0%B5%D1%80%D1%81%D0%BA%D0%B0%D1%8F_%D0%BE%D0%B1%D0%BB%D0%B0%D1%81%D1%82%D1%8C)&amp;action=edit&amp;redlink=1" TargetMode="External"/><Relationship Id="rId13" Type="http://schemas.openxmlformats.org/officeDocument/2006/relationships/hyperlink" Target="https://ru.wikipedia.org/wiki/1912_%D0%B3%D0%BE%D0%B4" TargetMode="External"/><Relationship Id="rId18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ru.wikipedia.org/wiki/1836_%D0%B3%D0%BE%D0%B4" TargetMode="External"/><Relationship Id="rId12" Type="http://schemas.openxmlformats.org/officeDocument/2006/relationships/hyperlink" Target="https://ru.wikipedia.org/wiki/16_%D1%84%D0%B5%D0%B2%D1%80%D0%B0%D0%BB%D1%8F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s://drevo-info.ru/articles/28011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13_%D0%B0%D0%B2%D0%B3%D1%83%D1%81%D1%82%D0%B0" TargetMode="External"/><Relationship Id="rId11" Type="http://schemas.openxmlformats.org/officeDocument/2006/relationships/hyperlink" Target="https://ru.wikipedia.org/w/index.php?title=%D0%91%D0%B5%D1%80%D0%B5%D0%B7%D0%B0_(%D0%A2%D0%B2%D0%B5%D1%80%D1%81%D0%BA%D0%B0%D1%8F_%D0%BE%D0%B1%D0%BB%D0%B0%D1%81%D1%82%D1%8C)&amp;action=edit&amp;redlink=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F%D0%BF%D0%BE%D0%BD%D0%B8%D1%8F" TargetMode="External"/><Relationship Id="rId10" Type="http://schemas.openxmlformats.org/officeDocument/2006/relationships/hyperlink" Target="https://ru.wikipedia.org/wiki/%D0%A1%D0%BC%D0%BE%D0%BB%D0%B5%D0%BD%D1%81%D0%BA%D0%B0%D1%8F_%D0%B3%D1%83%D0%B1%D0%B5%D1%80%D0%BD%D0%B8%D1%8F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0%B5%D0%BB%D1%8C%D1%81%D0%BA%D0%B8%D0%B9_%D1%83%D0%B5%D0%B7%D0%B4_(%D0%A1%D0%BC%D0%BE%D0%BB%D0%B5%D0%BD%D1%81%D0%BA%D0%B0%D1%8F_%D0%B3%D1%83%D0%B1%D0%B5%D1%80%D0%BD%D0%B8%D1%8F)" TargetMode="External"/><Relationship Id="rId14" Type="http://schemas.openxmlformats.org/officeDocument/2006/relationships/hyperlink" Target="https://ru.wikipedia.org/wiki/%D0%A2%D0%BE%D0%BA%D0%B8%D0%B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Computer</Company>
  <LinksUpToDate>false</LinksUpToDate>
  <CharactersWithSpaces>3039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В. Боброва</dc:creator>
  <cp:keywords/>
  <dc:description/>
  <cp:lastModifiedBy>Юлия В. Боброва</cp:lastModifiedBy>
  <cp:revision>41</cp:revision>
  <dcterms:created xsi:type="dcterms:W3CDTF">2020-12-04T09:12:00Z</dcterms:created>
  <dcterms:modified xsi:type="dcterms:W3CDTF">2020-12-04T11:00:00Z</dcterms:modified>
</cp:coreProperties>
</file>