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EF" w:rsidRPr="007344D8" w:rsidRDefault="00E31A04" w:rsidP="002535EA">
      <w:pPr>
        <w:rPr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7.95pt;margin-top:-4.2pt;width:221.25pt;height:81.15pt;z-index:1" stroked="f">
            <v:textbox>
              <w:txbxContent>
                <w:p w:rsidR="009C247D" w:rsidRDefault="00741E26" w:rsidP="008B2C3D">
                  <w:pPr>
                    <w:rPr>
                      <w:b/>
                      <w:sz w:val="32"/>
                      <w:szCs w:val="32"/>
                    </w:rPr>
                  </w:pPr>
                  <w:r w:rsidRPr="007344D8">
                    <w:rPr>
                      <w:b/>
                      <w:sz w:val="32"/>
                      <w:szCs w:val="32"/>
                    </w:rPr>
                    <w:t>Губернатор</w:t>
                  </w:r>
                  <w:r w:rsidR="009C247D">
                    <w:rPr>
                      <w:b/>
                      <w:sz w:val="32"/>
                      <w:szCs w:val="32"/>
                    </w:rPr>
                    <w:t>у</w:t>
                  </w:r>
                  <w:r w:rsidR="00772D16" w:rsidRPr="007344D8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593FEF" w:rsidRPr="007344D8" w:rsidRDefault="00772D16" w:rsidP="008B2C3D">
                  <w:pPr>
                    <w:rPr>
                      <w:b/>
                      <w:sz w:val="32"/>
                      <w:szCs w:val="32"/>
                    </w:rPr>
                  </w:pPr>
                  <w:r w:rsidRPr="007344D8">
                    <w:rPr>
                      <w:b/>
                      <w:sz w:val="32"/>
                      <w:szCs w:val="32"/>
                    </w:rPr>
                    <w:t>Тверской области</w:t>
                  </w:r>
                </w:p>
                <w:p w:rsidR="00593FEF" w:rsidRPr="007344D8" w:rsidRDefault="00593FEF" w:rsidP="008B2C3D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77804" w:rsidRPr="007344D8" w:rsidRDefault="00741E26" w:rsidP="008B2C3D">
                  <w:pPr>
                    <w:rPr>
                      <w:b/>
                      <w:sz w:val="32"/>
                      <w:szCs w:val="32"/>
                    </w:rPr>
                  </w:pPr>
                  <w:r w:rsidRPr="007344D8">
                    <w:rPr>
                      <w:b/>
                      <w:sz w:val="32"/>
                      <w:szCs w:val="32"/>
                    </w:rPr>
                    <w:t>Рудене</w:t>
                  </w:r>
                  <w:r w:rsidR="00254B32">
                    <w:rPr>
                      <w:b/>
                      <w:sz w:val="32"/>
                      <w:szCs w:val="32"/>
                    </w:rPr>
                    <w:t xml:space="preserve"> И.М.</w:t>
                  </w:r>
                </w:p>
              </w:txbxContent>
            </v:textbox>
          </v:shape>
        </w:pict>
      </w:r>
    </w:p>
    <w:p w:rsidR="008A0205" w:rsidRPr="007344D8" w:rsidRDefault="008A0205" w:rsidP="008A0205">
      <w:pPr>
        <w:spacing w:line="276" w:lineRule="auto"/>
        <w:rPr>
          <w:b/>
          <w:sz w:val="32"/>
          <w:szCs w:val="32"/>
        </w:rPr>
      </w:pPr>
    </w:p>
    <w:p w:rsidR="00E32B73" w:rsidRDefault="00E32B73" w:rsidP="00C42E54">
      <w:pPr>
        <w:spacing w:line="276" w:lineRule="auto"/>
        <w:rPr>
          <w:b/>
          <w:sz w:val="32"/>
          <w:szCs w:val="32"/>
        </w:rPr>
      </w:pPr>
    </w:p>
    <w:p w:rsidR="002535EA" w:rsidRDefault="002535EA" w:rsidP="00C42E54">
      <w:pPr>
        <w:spacing w:line="276" w:lineRule="auto"/>
        <w:rPr>
          <w:b/>
          <w:sz w:val="32"/>
          <w:szCs w:val="32"/>
        </w:rPr>
      </w:pPr>
    </w:p>
    <w:p w:rsidR="007C7A3E" w:rsidRDefault="007C7A3E" w:rsidP="00741E26">
      <w:pPr>
        <w:spacing w:line="276" w:lineRule="auto"/>
        <w:jc w:val="center"/>
        <w:rPr>
          <w:b/>
          <w:sz w:val="32"/>
          <w:szCs w:val="32"/>
        </w:rPr>
      </w:pPr>
    </w:p>
    <w:p w:rsidR="007C7A3E" w:rsidRDefault="007C7A3E" w:rsidP="00741E26">
      <w:pPr>
        <w:spacing w:line="276" w:lineRule="auto"/>
        <w:jc w:val="center"/>
        <w:rPr>
          <w:b/>
          <w:sz w:val="32"/>
          <w:szCs w:val="32"/>
        </w:rPr>
      </w:pPr>
    </w:p>
    <w:p w:rsidR="00772D16" w:rsidRPr="007344D8" w:rsidRDefault="00772D16" w:rsidP="00741E26">
      <w:pPr>
        <w:spacing w:line="276" w:lineRule="auto"/>
        <w:jc w:val="center"/>
        <w:rPr>
          <w:b/>
          <w:sz w:val="32"/>
          <w:szCs w:val="32"/>
        </w:rPr>
      </w:pPr>
      <w:r w:rsidRPr="007344D8">
        <w:rPr>
          <w:b/>
          <w:sz w:val="32"/>
          <w:szCs w:val="32"/>
        </w:rPr>
        <w:t xml:space="preserve">Уважаемый </w:t>
      </w:r>
      <w:r w:rsidR="00741E26" w:rsidRPr="007344D8">
        <w:rPr>
          <w:b/>
          <w:sz w:val="32"/>
          <w:szCs w:val="32"/>
        </w:rPr>
        <w:t>Игорь Михайлович</w:t>
      </w:r>
      <w:r w:rsidRPr="007344D8">
        <w:rPr>
          <w:b/>
          <w:sz w:val="32"/>
          <w:szCs w:val="32"/>
        </w:rPr>
        <w:t>!</w:t>
      </w:r>
    </w:p>
    <w:p w:rsidR="007C7A3E" w:rsidRDefault="007C7A3E" w:rsidP="00B46E0D">
      <w:pPr>
        <w:ind w:firstLine="708"/>
        <w:jc w:val="both"/>
        <w:rPr>
          <w:b/>
          <w:sz w:val="32"/>
          <w:szCs w:val="32"/>
        </w:rPr>
      </w:pPr>
    </w:p>
    <w:p w:rsidR="00C91FD9" w:rsidRDefault="00B94F83" w:rsidP="00AC14D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Во исполнение </w:t>
      </w:r>
      <w:r w:rsidR="00A75AFE">
        <w:rPr>
          <w:sz w:val="32"/>
          <w:szCs w:val="32"/>
        </w:rPr>
        <w:t xml:space="preserve">Вашего устного поручения </w:t>
      </w:r>
      <w:r w:rsidR="00FD1F70">
        <w:rPr>
          <w:sz w:val="32"/>
          <w:szCs w:val="32"/>
        </w:rPr>
        <w:t>п</w:t>
      </w:r>
      <w:r w:rsidR="00A75AFE">
        <w:rPr>
          <w:sz w:val="32"/>
          <w:szCs w:val="32"/>
        </w:rPr>
        <w:t>о</w:t>
      </w:r>
      <w:r w:rsidR="00FD1F70">
        <w:rPr>
          <w:sz w:val="32"/>
          <w:szCs w:val="32"/>
        </w:rPr>
        <w:t xml:space="preserve"> итогам заседания Бюджетной комиссии Тверской области от </w:t>
      </w:r>
      <w:r w:rsidR="00ED1F76">
        <w:rPr>
          <w:sz w:val="32"/>
          <w:szCs w:val="32"/>
        </w:rPr>
        <w:t>20.10.</w:t>
      </w:r>
      <w:r w:rsidR="00FD1F70">
        <w:rPr>
          <w:sz w:val="32"/>
          <w:szCs w:val="32"/>
        </w:rPr>
        <w:t xml:space="preserve">2020 </w:t>
      </w:r>
      <w:r w:rsidR="00C91FD9">
        <w:rPr>
          <w:sz w:val="32"/>
          <w:szCs w:val="32"/>
        </w:rPr>
        <w:t>по вопросу организации и проведения конкурентных закупок на выполнение ремонтных работ на автомобильных дорогах Тверской области сообщаю следующее.</w:t>
      </w:r>
    </w:p>
    <w:p w:rsidR="00E82A99" w:rsidRDefault="00E82A99" w:rsidP="00AC14D4">
      <w:pPr>
        <w:ind w:firstLine="720"/>
        <w:jc w:val="both"/>
        <w:rPr>
          <w:sz w:val="32"/>
          <w:szCs w:val="32"/>
        </w:rPr>
      </w:pPr>
      <w:r w:rsidRPr="00E82A99">
        <w:rPr>
          <w:sz w:val="32"/>
          <w:szCs w:val="32"/>
        </w:rPr>
        <w:t xml:space="preserve">Комитетом государственного заказа Тверской области </w:t>
      </w:r>
      <w:r>
        <w:rPr>
          <w:sz w:val="32"/>
          <w:szCs w:val="32"/>
        </w:rPr>
        <w:t xml:space="preserve">в соответствии с Вашим поручение к совещанию на </w:t>
      </w:r>
      <w:r w:rsidRPr="00E82A99">
        <w:rPr>
          <w:sz w:val="32"/>
          <w:szCs w:val="32"/>
        </w:rPr>
        <w:t xml:space="preserve">03.03.2020 </w:t>
      </w:r>
      <w:r>
        <w:rPr>
          <w:sz w:val="32"/>
          <w:szCs w:val="32"/>
        </w:rPr>
        <w:t>по организации закупок в городе Твери были подготовлены предложения по организации конкурентных закупок</w:t>
      </w:r>
      <w:r w:rsidRPr="00E82A99">
        <w:rPr>
          <w:sz w:val="32"/>
          <w:szCs w:val="32"/>
        </w:rPr>
        <w:t xml:space="preserve"> </w:t>
      </w:r>
      <w:r>
        <w:rPr>
          <w:sz w:val="32"/>
          <w:szCs w:val="32"/>
        </w:rPr>
        <w:t>на выполнение ремонтных работ</w:t>
      </w:r>
      <w:r w:rsidRPr="00E82A99">
        <w:rPr>
          <w:sz w:val="32"/>
          <w:szCs w:val="32"/>
        </w:rPr>
        <w:t xml:space="preserve"> по реализации национального проекта «Безопасные и качественные автомобильные дороги» были подготовлены до заказчиков предложения по проведения закупок, а также усилению положений государственного контракта (презентаци</w:t>
      </w:r>
      <w:r w:rsidR="00062E23">
        <w:rPr>
          <w:sz w:val="32"/>
          <w:szCs w:val="32"/>
        </w:rPr>
        <w:t>я прилагается)</w:t>
      </w:r>
      <w:r w:rsidRPr="00E82A99">
        <w:rPr>
          <w:sz w:val="32"/>
          <w:szCs w:val="32"/>
        </w:rPr>
        <w:t>.</w:t>
      </w:r>
    </w:p>
    <w:p w:rsidR="00AC14D4" w:rsidRDefault="00AC14D4" w:rsidP="00AC14D4">
      <w:pPr>
        <w:ind w:firstLine="720"/>
        <w:jc w:val="both"/>
        <w:rPr>
          <w:sz w:val="16"/>
          <w:szCs w:val="16"/>
        </w:rPr>
      </w:pPr>
    </w:p>
    <w:p w:rsidR="00AC14D4" w:rsidRDefault="00AC14D4" w:rsidP="00AC14D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Предложения были структурированы в </w:t>
      </w:r>
      <w:r w:rsidR="003A7AAC">
        <w:rPr>
          <w:sz w:val="32"/>
          <w:szCs w:val="32"/>
        </w:rPr>
        <w:t>3</w:t>
      </w:r>
      <w:r>
        <w:rPr>
          <w:sz w:val="32"/>
          <w:szCs w:val="32"/>
        </w:rPr>
        <w:t xml:space="preserve"> блока:</w:t>
      </w:r>
    </w:p>
    <w:p w:rsidR="00AC14D4" w:rsidRDefault="00AC14D4" w:rsidP="00AC14D4">
      <w:pPr>
        <w:numPr>
          <w:ilvl w:val="0"/>
          <w:numId w:val="8"/>
        </w:numPr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>Усиление обеспечительных мер</w:t>
      </w:r>
      <w:r w:rsidR="00624339">
        <w:rPr>
          <w:sz w:val="32"/>
          <w:szCs w:val="32"/>
        </w:rPr>
        <w:t xml:space="preserve"> проведения конкурентной закупки и исполнения государственного контракта</w:t>
      </w:r>
      <w:r>
        <w:rPr>
          <w:sz w:val="32"/>
          <w:szCs w:val="32"/>
        </w:rPr>
        <w:t>, а именно установление максимальных размеров обеспечений, предусмотренных законодательством о государственных закупках:</w:t>
      </w:r>
    </w:p>
    <w:p w:rsidR="00AC14D4" w:rsidRPr="00AC14D4" w:rsidRDefault="00AC14D4" w:rsidP="00AC14D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A7AAC">
        <w:rPr>
          <w:sz w:val="32"/>
          <w:szCs w:val="32"/>
        </w:rPr>
        <w:t xml:space="preserve">обеспечение заявки на участие в закупке – </w:t>
      </w:r>
      <w:r w:rsidRPr="003A7AAC">
        <w:rPr>
          <w:b/>
          <w:bCs/>
          <w:sz w:val="32"/>
          <w:szCs w:val="32"/>
        </w:rPr>
        <w:t>5 %</w:t>
      </w:r>
      <w:r w:rsidRPr="003A7AAC">
        <w:rPr>
          <w:sz w:val="32"/>
          <w:szCs w:val="32"/>
        </w:rPr>
        <w:t>;</w:t>
      </w:r>
    </w:p>
    <w:p w:rsidR="00AC14D4" w:rsidRPr="00AC14D4" w:rsidRDefault="00AC14D4" w:rsidP="00AC14D4">
      <w:pPr>
        <w:ind w:firstLine="720"/>
        <w:jc w:val="both"/>
        <w:rPr>
          <w:sz w:val="32"/>
          <w:szCs w:val="32"/>
        </w:rPr>
      </w:pPr>
      <w:r w:rsidRPr="003A7AAC">
        <w:rPr>
          <w:sz w:val="32"/>
          <w:szCs w:val="32"/>
        </w:rPr>
        <w:t xml:space="preserve">- обеспечение исполнения контракта – </w:t>
      </w:r>
      <w:r w:rsidRPr="003A7AAC">
        <w:rPr>
          <w:b/>
          <w:bCs/>
          <w:sz w:val="32"/>
          <w:szCs w:val="32"/>
        </w:rPr>
        <w:t>30 %</w:t>
      </w:r>
      <w:r w:rsidRPr="003A7AAC">
        <w:rPr>
          <w:sz w:val="32"/>
          <w:szCs w:val="32"/>
        </w:rPr>
        <w:t>;</w:t>
      </w:r>
    </w:p>
    <w:p w:rsidR="00AC14D4" w:rsidRPr="003A7AAC" w:rsidRDefault="00AC14D4" w:rsidP="00AC14D4">
      <w:pPr>
        <w:ind w:firstLine="720"/>
        <w:jc w:val="both"/>
        <w:rPr>
          <w:sz w:val="32"/>
          <w:szCs w:val="32"/>
        </w:rPr>
      </w:pPr>
      <w:r w:rsidRPr="003A7AAC">
        <w:rPr>
          <w:sz w:val="32"/>
          <w:szCs w:val="32"/>
        </w:rPr>
        <w:t xml:space="preserve">- обеспечение гарантийных обязательств – </w:t>
      </w:r>
      <w:r w:rsidRPr="003A7AAC">
        <w:rPr>
          <w:b/>
          <w:bCs/>
          <w:sz w:val="32"/>
          <w:szCs w:val="32"/>
        </w:rPr>
        <w:t>10 %</w:t>
      </w:r>
      <w:r w:rsidRPr="003A7AAC">
        <w:rPr>
          <w:sz w:val="32"/>
          <w:szCs w:val="32"/>
        </w:rPr>
        <w:t>.</w:t>
      </w:r>
    </w:p>
    <w:p w:rsidR="00AC14D4" w:rsidRPr="00AC14D4" w:rsidRDefault="003A7AAC" w:rsidP="00AC14D4">
      <w:pPr>
        <w:ind w:firstLine="720"/>
        <w:jc w:val="both"/>
        <w:rPr>
          <w:sz w:val="32"/>
          <w:szCs w:val="32"/>
        </w:rPr>
      </w:pPr>
      <w:r w:rsidRPr="003A7AAC">
        <w:rPr>
          <w:sz w:val="32"/>
          <w:szCs w:val="32"/>
        </w:rPr>
        <w:t xml:space="preserve">Государственным казенным учреждением Тверской области «Дирекция территориального дорожного фонда Тверской области» </w:t>
      </w:r>
      <w:r>
        <w:rPr>
          <w:sz w:val="32"/>
          <w:szCs w:val="32"/>
        </w:rPr>
        <w:t>устанавливаются не максимальные обеспечительные меры</w:t>
      </w:r>
      <w:r w:rsidR="00474A58">
        <w:rPr>
          <w:sz w:val="32"/>
          <w:szCs w:val="32"/>
        </w:rPr>
        <w:t xml:space="preserve"> (информация прилагается)</w:t>
      </w:r>
      <w:r>
        <w:rPr>
          <w:sz w:val="32"/>
          <w:szCs w:val="32"/>
        </w:rPr>
        <w:t>.</w:t>
      </w:r>
    </w:p>
    <w:p w:rsidR="00624339" w:rsidRPr="00C07E2F" w:rsidRDefault="00624339" w:rsidP="00FD1F70">
      <w:pPr>
        <w:tabs>
          <w:tab w:val="left" w:pos="34"/>
        </w:tabs>
        <w:ind w:firstLine="709"/>
        <w:jc w:val="both"/>
        <w:rPr>
          <w:sz w:val="16"/>
          <w:szCs w:val="16"/>
        </w:rPr>
      </w:pPr>
    </w:p>
    <w:p w:rsidR="00624339" w:rsidRDefault="00C07E2F" w:rsidP="00FD1F70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="00624339">
        <w:rPr>
          <w:sz w:val="32"/>
          <w:szCs w:val="32"/>
        </w:rPr>
        <w:t xml:space="preserve">. Подготовлены предложения по </w:t>
      </w:r>
      <w:r w:rsidR="00624339" w:rsidRPr="00624339">
        <w:rPr>
          <w:sz w:val="32"/>
          <w:szCs w:val="32"/>
        </w:rPr>
        <w:t xml:space="preserve">усилению положений </w:t>
      </w:r>
      <w:r w:rsidR="00624339">
        <w:rPr>
          <w:sz w:val="32"/>
          <w:szCs w:val="32"/>
        </w:rPr>
        <w:t>государственн</w:t>
      </w:r>
      <w:r>
        <w:rPr>
          <w:sz w:val="32"/>
          <w:szCs w:val="32"/>
        </w:rPr>
        <w:t>ого</w:t>
      </w:r>
      <w:r w:rsidR="00624339">
        <w:rPr>
          <w:sz w:val="32"/>
          <w:szCs w:val="32"/>
        </w:rPr>
        <w:t xml:space="preserve"> контракт</w:t>
      </w:r>
      <w:r>
        <w:rPr>
          <w:sz w:val="32"/>
          <w:szCs w:val="32"/>
        </w:rPr>
        <w:t>а:</w:t>
      </w:r>
    </w:p>
    <w:p w:rsidR="00624339" w:rsidRPr="00624339" w:rsidRDefault="00C07E2F" w:rsidP="00624339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о</w:t>
      </w:r>
      <w:r w:rsidR="00624339" w:rsidRPr="00624339">
        <w:rPr>
          <w:sz w:val="32"/>
          <w:szCs w:val="32"/>
        </w:rPr>
        <w:t>беспечение подрядчиком установления камер видеонаблюдения с возможностью бесперебойной трансляции видео в режиме реального времени на объекте для контроля заказчиком хода выполнения работ</w:t>
      </w:r>
      <w:r>
        <w:rPr>
          <w:sz w:val="32"/>
          <w:szCs w:val="32"/>
        </w:rPr>
        <w:t>;</w:t>
      </w:r>
    </w:p>
    <w:p w:rsidR="00624339" w:rsidRDefault="00C07E2F" w:rsidP="00624339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</w:t>
      </w:r>
      <w:r w:rsidR="00624339" w:rsidRPr="00624339">
        <w:rPr>
          <w:sz w:val="32"/>
          <w:szCs w:val="32"/>
        </w:rPr>
        <w:t>роведение подрядчиком лабораторного контроля по качественным характеристикам применяемых материалов с использованием лаборатории, аккредитованной в соответствии с ГОСТ ISO/IЕС 17025-2019</w:t>
      </w:r>
      <w:r>
        <w:rPr>
          <w:sz w:val="32"/>
          <w:szCs w:val="32"/>
        </w:rPr>
        <w:t>.</w:t>
      </w:r>
    </w:p>
    <w:p w:rsidR="00624339" w:rsidRPr="00C07E2F" w:rsidRDefault="00624339" w:rsidP="00624339">
      <w:pPr>
        <w:tabs>
          <w:tab w:val="left" w:pos="34"/>
        </w:tabs>
        <w:ind w:firstLine="709"/>
        <w:jc w:val="both"/>
        <w:rPr>
          <w:sz w:val="16"/>
          <w:szCs w:val="16"/>
        </w:rPr>
      </w:pPr>
    </w:p>
    <w:p w:rsidR="00C07E2F" w:rsidRDefault="00C07E2F" w:rsidP="00C07E2F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Pr="00AC14D4">
        <w:rPr>
          <w:sz w:val="32"/>
          <w:szCs w:val="32"/>
        </w:rPr>
        <w:t xml:space="preserve">. </w:t>
      </w:r>
      <w:r>
        <w:rPr>
          <w:sz w:val="32"/>
          <w:szCs w:val="32"/>
        </w:rPr>
        <w:t>Осуществлять максимальное укрупнение работ по сумме с детализированным графиком их исполнения по контракту с учетом возможностей заключать государственные контракты на 3 и более</w:t>
      </w:r>
      <w:r w:rsidRPr="00C07E2F">
        <w:rPr>
          <w:sz w:val="32"/>
          <w:szCs w:val="32"/>
        </w:rPr>
        <w:t xml:space="preserve"> </w:t>
      </w:r>
      <w:r>
        <w:rPr>
          <w:sz w:val="32"/>
          <w:szCs w:val="32"/>
        </w:rPr>
        <w:t>года.</w:t>
      </w:r>
    </w:p>
    <w:p w:rsidR="00E82A99" w:rsidRPr="00C07E2F" w:rsidRDefault="00E82A99" w:rsidP="00624339">
      <w:pPr>
        <w:tabs>
          <w:tab w:val="left" w:pos="34"/>
        </w:tabs>
        <w:ind w:firstLine="709"/>
        <w:jc w:val="both"/>
        <w:rPr>
          <w:sz w:val="16"/>
          <w:szCs w:val="16"/>
        </w:rPr>
      </w:pPr>
    </w:p>
    <w:p w:rsidR="005441C3" w:rsidRDefault="00E82A99" w:rsidP="00FD1F70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Дополнительно Министерство транспорта Тверской </w:t>
      </w:r>
      <w:r w:rsidR="008D3D38">
        <w:rPr>
          <w:sz w:val="32"/>
          <w:szCs w:val="32"/>
        </w:rPr>
        <w:t xml:space="preserve">области информировалось о необходимости подготовки заявок для организации конкурентных закупок по </w:t>
      </w:r>
      <w:r w:rsidR="005441C3">
        <w:rPr>
          <w:sz w:val="32"/>
          <w:szCs w:val="32"/>
        </w:rPr>
        <w:t>восстановительно</w:t>
      </w:r>
      <w:r w:rsidR="008D3D38">
        <w:rPr>
          <w:sz w:val="32"/>
          <w:szCs w:val="32"/>
        </w:rPr>
        <w:t>му</w:t>
      </w:r>
      <w:r w:rsidR="005441C3">
        <w:rPr>
          <w:sz w:val="32"/>
          <w:szCs w:val="32"/>
        </w:rPr>
        <w:t xml:space="preserve"> ремонт</w:t>
      </w:r>
      <w:r w:rsidR="008D3D38">
        <w:rPr>
          <w:sz w:val="32"/>
          <w:szCs w:val="32"/>
        </w:rPr>
        <w:t>у</w:t>
      </w:r>
      <w:r w:rsidR="005441C3">
        <w:rPr>
          <w:sz w:val="32"/>
          <w:szCs w:val="32"/>
        </w:rPr>
        <w:t xml:space="preserve"> дорожной сети Тверской области путем проведения </w:t>
      </w:r>
      <w:bookmarkStart w:id="0" w:name="_GoBack"/>
      <w:r w:rsidR="005441C3" w:rsidRPr="00FA6CBF">
        <w:rPr>
          <w:i/>
          <w:iCs/>
          <w:sz w:val="32"/>
          <w:szCs w:val="32"/>
        </w:rPr>
        <w:t>именно капитального ремонта</w:t>
      </w:r>
      <w:bookmarkEnd w:id="0"/>
      <w:r w:rsidR="005441C3">
        <w:rPr>
          <w:sz w:val="32"/>
          <w:szCs w:val="32"/>
        </w:rPr>
        <w:t xml:space="preserve">, а не текущего ремонта как это осуществляется </w:t>
      </w:r>
      <w:bookmarkStart w:id="1" w:name="_Hlk54123707"/>
      <w:r w:rsidR="005441C3" w:rsidRPr="005441C3">
        <w:rPr>
          <w:sz w:val="32"/>
          <w:szCs w:val="32"/>
        </w:rPr>
        <w:t>Государственн</w:t>
      </w:r>
      <w:r w:rsidR="005441C3">
        <w:rPr>
          <w:sz w:val="32"/>
          <w:szCs w:val="32"/>
        </w:rPr>
        <w:t>ым</w:t>
      </w:r>
      <w:r w:rsidR="005441C3" w:rsidRPr="005441C3">
        <w:rPr>
          <w:sz w:val="32"/>
          <w:szCs w:val="32"/>
        </w:rPr>
        <w:t xml:space="preserve"> казенн</w:t>
      </w:r>
      <w:r w:rsidR="005441C3">
        <w:rPr>
          <w:sz w:val="32"/>
          <w:szCs w:val="32"/>
        </w:rPr>
        <w:t>ым</w:t>
      </w:r>
      <w:r w:rsidR="005441C3" w:rsidRPr="005441C3">
        <w:rPr>
          <w:sz w:val="32"/>
          <w:szCs w:val="32"/>
        </w:rPr>
        <w:t xml:space="preserve"> учреждени</w:t>
      </w:r>
      <w:r w:rsidR="005441C3">
        <w:rPr>
          <w:sz w:val="32"/>
          <w:szCs w:val="32"/>
        </w:rPr>
        <w:t>ем</w:t>
      </w:r>
      <w:r w:rsidR="005441C3" w:rsidRPr="005441C3">
        <w:rPr>
          <w:sz w:val="32"/>
          <w:szCs w:val="32"/>
        </w:rPr>
        <w:t xml:space="preserve"> Тверской области «Дирекция территориального дорожного фонда Тверской области»</w:t>
      </w:r>
      <w:r w:rsidR="005441C3">
        <w:rPr>
          <w:sz w:val="32"/>
          <w:szCs w:val="32"/>
        </w:rPr>
        <w:t xml:space="preserve"> </w:t>
      </w:r>
      <w:bookmarkEnd w:id="1"/>
      <w:r w:rsidR="005441C3">
        <w:rPr>
          <w:sz w:val="32"/>
          <w:szCs w:val="32"/>
        </w:rPr>
        <w:t>уже на протяжении 2 лет.</w:t>
      </w:r>
    </w:p>
    <w:p w:rsidR="00076C5A" w:rsidRDefault="005441C3" w:rsidP="00FD1F70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Проведение капитального ремонта </w:t>
      </w:r>
      <w:r w:rsidR="00076C5A">
        <w:rPr>
          <w:sz w:val="32"/>
          <w:szCs w:val="32"/>
        </w:rPr>
        <w:t xml:space="preserve">позволяло устанавливать повышенный ценовой цен </w:t>
      </w:r>
      <w:r w:rsidR="008D3D38">
        <w:rPr>
          <w:sz w:val="32"/>
          <w:szCs w:val="32"/>
        </w:rPr>
        <w:t>к</w:t>
      </w:r>
      <w:r w:rsidR="00076C5A">
        <w:rPr>
          <w:sz w:val="32"/>
          <w:szCs w:val="32"/>
        </w:rPr>
        <w:t xml:space="preserve"> </w:t>
      </w:r>
      <w:r w:rsidR="008D3D38">
        <w:rPr>
          <w:sz w:val="32"/>
          <w:szCs w:val="32"/>
        </w:rPr>
        <w:t xml:space="preserve">наличию </w:t>
      </w:r>
      <w:r w:rsidR="00076C5A">
        <w:rPr>
          <w:sz w:val="32"/>
          <w:szCs w:val="32"/>
        </w:rPr>
        <w:t>опыт</w:t>
      </w:r>
      <w:r w:rsidR="008D3D38">
        <w:rPr>
          <w:sz w:val="32"/>
          <w:szCs w:val="32"/>
        </w:rPr>
        <w:t>а</w:t>
      </w:r>
      <w:r w:rsidR="00076C5A">
        <w:rPr>
          <w:sz w:val="32"/>
          <w:szCs w:val="32"/>
        </w:rPr>
        <w:t xml:space="preserve"> </w:t>
      </w:r>
      <w:r w:rsidR="008D3D38">
        <w:rPr>
          <w:sz w:val="32"/>
          <w:szCs w:val="32"/>
        </w:rPr>
        <w:t xml:space="preserve">у участника закупки </w:t>
      </w:r>
      <w:r w:rsidR="00076C5A">
        <w:rPr>
          <w:sz w:val="32"/>
          <w:szCs w:val="32"/>
        </w:rPr>
        <w:t xml:space="preserve">выполнения аналогичных работ </w:t>
      </w:r>
      <w:r w:rsidR="00076C5A" w:rsidRPr="00FA6CBF">
        <w:rPr>
          <w:i/>
          <w:iCs/>
          <w:sz w:val="32"/>
          <w:szCs w:val="32"/>
        </w:rPr>
        <w:t>в размере 50%</w:t>
      </w:r>
      <w:r w:rsidR="00076C5A">
        <w:rPr>
          <w:sz w:val="32"/>
          <w:szCs w:val="32"/>
        </w:rPr>
        <w:t xml:space="preserve"> от начальной цены контракта, при проведении текущего ремонта опыт мог быть установлен только в размере </w:t>
      </w:r>
      <w:r w:rsidR="00076C5A" w:rsidRPr="008D3D38">
        <w:rPr>
          <w:sz w:val="32"/>
          <w:szCs w:val="32"/>
        </w:rPr>
        <w:t>20%</w:t>
      </w:r>
      <w:r w:rsidR="00076C5A">
        <w:rPr>
          <w:sz w:val="32"/>
          <w:szCs w:val="32"/>
        </w:rPr>
        <w:t xml:space="preserve"> от начальной цены контракта.</w:t>
      </w:r>
    </w:p>
    <w:p w:rsidR="000B4E75" w:rsidRPr="000B4E75" w:rsidRDefault="000B4E75" w:rsidP="000B4E75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Правительством РФ </w:t>
      </w:r>
      <w:r w:rsidRPr="000B4E75">
        <w:rPr>
          <w:sz w:val="32"/>
          <w:szCs w:val="32"/>
        </w:rPr>
        <w:t xml:space="preserve">25.06.2020 </w:t>
      </w:r>
      <w:r>
        <w:rPr>
          <w:sz w:val="32"/>
          <w:szCs w:val="32"/>
        </w:rPr>
        <w:t xml:space="preserve">внесены изменения в порядок организации закупок </w:t>
      </w:r>
      <w:r w:rsidRPr="000B4E75">
        <w:rPr>
          <w:sz w:val="32"/>
          <w:szCs w:val="32"/>
        </w:rPr>
        <w:t xml:space="preserve">в сфере </w:t>
      </w:r>
      <w:r>
        <w:rPr>
          <w:sz w:val="32"/>
          <w:szCs w:val="32"/>
        </w:rPr>
        <w:t>дорожного строительства</w:t>
      </w:r>
      <w:r w:rsidRPr="000B4E75">
        <w:rPr>
          <w:sz w:val="32"/>
          <w:szCs w:val="32"/>
        </w:rPr>
        <w:t>,</w:t>
      </w:r>
      <w:r>
        <w:rPr>
          <w:sz w:val="32"/>
          <w:szCs w:val="32"/>
        </w:rPr>
        <w:t xml:space="preserve"> позволяющие с</w:t>
      </w:r>
      <w:r w:rsidRPr="000B4E75">
        <w:rPr>
          <w:sz w:val="32"/>
          <w:szCs w:val="32"/>
        </w:rPr>
        <w:t xml:space="preserve"> 01.09.2020 проводить закупки </w:t>
      </w:r>
      <w:r>
        <w:rPr>
          <w:sz w:val="32"/>
          <w:szCs w:val="32"/>
        </w:rPr>
        <w:t xml:space="preserve">на </w:t>
      </w:r>
      <w:r w:rsidRPr="00FA6CBF">
        <w:rPr>
          <w:i/>
          <w:iCs/>
          <w:sz w:val="32"/>
          <w:szCs w:val="32"/>
        </w:rPr>
        <w:t>капитальный ремонт</w:t>
      </w:r>
      <w:r>
        <w:rPr>
          <w:sz w:val="32"/>
          <w:szCs w:val="32"/>
        </w:rPr>
        <w:t xml:space="preserve"> автомобильных дорог </w:t>
      </w:r>
      <w:r w:rsidRPr="000B4E75">
        <w:rPr>
          <w:sz w:val="32"/>
          <w:szCs w:val="32"/>
        </w:rPr>
        <w:t xml:space="preserve">с помощью </w:t>
      </w:r>
      <w:r>
        <w:rPr>
          <w:sz w:val="32"/>
          <w:szCs w:val="32"/>
        </w:rPr>
        <w:t xml:space="preserve">открытого </w:t>
      </w:r>
      <w:r w:rsidRPr="000B4E75">
        <w:rPr>
          <w:sz w:val="32"/>
          <w:szCs w:val="32"/>
        </w:rPr>
        <w:t>конкурса.</w:t>
      </w:r>
    </w:p>
    <w:p w:rsidR="000B4E75" w:rsidRDefault="000B4E75" w:rsidP="000B4E75">
      <w:pPr>
        <w:tabs>
          <w:tab w:val="left" w:pos="34"/>
        </w:tabs>
        <w:ind w:firstLine="709"/>
        <w:jc w:val="both"/>
        <w:rPr>
          <w:sz w:val="32"/>
          <w:szCs w:val="32"/>
        </w:rPr>
      </w:pPr>
      <w:r w:rsidRPr="000B4E75">
        <w:rPr>
          <w:sz w:val="32"/>
          <w:szCs w:val="32"/>
        </w:rPr>
        <w:t>Осуществление закупки строительных работ посредством проведения открытого конкурса в электронной форме способствует выбору наиболее квалифицированного подрядчика на выполнение ремонтных работ</w:t>
      </w:r>
      <w:r w:rsidR="00B226E2">
        <w:rPr>
          <w:sz w:val="32"/>
          <w:szCs w:val="32"/>
        </w:rPr>
        <w:t xml:space="preserve"> и оценивается не только по цене как на аукционе, но и по его квалификации (послужному списку исполненных контрактов)</w:t>
      </w:r>
      <w:r w:rsidRPr="000B4E75">
        <w:rPr>
          <w:sz w:val="32"/>
          <w:szCs w:val="32"/>
        </w:rPr>
        <w:t>.</w:t>
      </w:r>
    </w:p>
    <w:p w:rsidR="003A7AAC" w:rsidRPr="003A7AAC" w:rsidRDefault="003A7AAC" w:rsidP="000B4E75">
      <w:pPr>
        <w:tabs>
          <w:tab w:val="left" w:pos="34"/>
        </w:tabs>
        <w:ind w:firstLine="709"/>
        <w:jc w:val="both"/>
        <w:rPr>
          <w:sz w:val="16"/>
          <w:szCs w:val="16"/>
        </w:rPr>
      </w:pPr>
    </w:p>
    <w:p w:rsidR="003A7AAC" w:rsidRDefault="003A7AAC" w:rsidP="000B4E75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учетом изложенного полагаю, что изменение подхода к формированию технического задания </w:t>
      </w:r>
      <w:r w:rsidRPr="003A7AAC">
        <w:rPr>
          <w:sz w:val="32"/>
          <w:szCs w:val="32"/>
        </w:rPr>
        <w:t>Дирекци</w:t>
      </w:r>
      <w:r>
        <w:rPr>
          <w:sz w:val="32"/>
          <w:szCs w:val="32"/>
        </w:rPr>
        <w:t>й</w:t>
      </w:r>
      <w:r w:rsidRPr="003A7AAC">
        <w:rPr>
          <w:sz w:val="32"/>
          <w:szCs w:val="32"/>
        </w:rPr>
        <w:t xml:space="preserve"> территориального дорожного фонда Тверской области</w:t>
      </w:r>
      <w:r>
        <w:rPr>
          <w:sz w:val="32"/>
          <w:szCs w:val="32"/>
        </w:rPr>
        <w:t xml:space="preserve"> на восстановительные работы </w:t>
      </w:r>
      <w:r>
        <w:rPr>
          <w:sz w:val="32"/>
          <w:szCs w:val="32"/>
        </w:rPr>
        <w:lastRenderedPageBreak/>
        <w:t>автомобильных дорог путем проведения капитального ремонта, а также установление максимальных обеспечительных мер существенно минимизирует имеющиеся риски выхода компаний не имеющих серьезных ресурсов для качественно</w:t>
      </w:r>
      <w:r w:rsidR="00474A58">
        <w:rPr>
          <w:sz w:val="32"/>
          <w:szCs w:val="32"/>
        </w:rPr>
        <w:t>го</w:t>
      </w:r>
      <w:r>
        <w:rPr>
          <w:sz w:val="32"/>
          <w:szCs w:val="32"/>
        </w:rPr>
        <w:t xml:space="preserve"> исполнения обязательств по контрактам</w:t>
      </w:r>
      <w:r w:rsidR="00474A58">
        <w:rPr>
          <w:sz w:val="32"/>
          <w:szCs w:val="32"/>
        </w:rPr>
        <w:t xml:space="preserve"> на ремонты автомобильных дорог</w:t>
      </w:r>
      <w:r>
        <w:rPr>
          <w:sz w:val="32"/>
          <w:szCs w:val="32"/>
        </w:rPr>
        <w:t>.</w:t>
      </w:r>
    </w:p>
    <w:p w:rsidR="003A7AAC" w:rsidRDefault="003A7AAC" w:rsidP="00474A58">
      <w:pPr>
        <w:tabs>
          <w:tab w:val="left" w:pos="34"/>
        </w:tabs>
        <w:jc w:val="both"/>
        <w:rPr>
          <w:sz w:val="32"/>
          <w:szCs w:val="32"/>
        </w:rPr>
      </w:pPr>
    </w:p>
    <w:p w:rsidR="007E1A31" w:rsidRDefault="007E1A31" w:rsidP="007E1A31">
      <w:pPr>
        <w:tabs>
          <w:tab w:val="left" w:pos="34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Приложение: на 8 л. в 1 экз.</w:t>
      </w:r>
    </w:p>
    <w:p w:rsidR="00C07E2F" w:rsidRDefault="00C07E2F" w:rsidP="007C7A3E">
      <w:pPr>
        <w:tabs>
          <w:tab w:val="left" w:pos="0"/>
          <w:tab w:val="left" w:pos="142"/>
          <w:tab w:val="left" w:pos="851"/>
        </w:tabs>
        <w:jc w:val="both"/>
        <w:rPr>
          <w:sz w:val="32"/>
          <w:szCs w:val="32"/>
        </w:rPr>
      </w:pPr>
    </w:p>
    <w:p w:rsidR="00C07E2F" w:rsidRDefault="00C07E2F" w:rsidP="00BE6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Председатель комитета</w:t>
      </w:r>
    </w:p>
    <w:p w:rsidR="00C07E2F" w:rsidRDefault="00474A58" w:rsidP="00BE6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C07E2F">
        <w:rPr>
          <w:b/>
          <w:sz w:val="32"/>
          <w:szCs w:val="32"/>
        </w:rPr>
        <w:t>осударственного заказа</w:t>
      </w:r>
    </w:p>
    <w:p w:rsidR="007C7A3E" w:rsidRDefault="00C07E2F" w:rsidP="00C07E2F">
      <w:pPr>
        <w:rPr>
          <w:sz w:val="18"/>
          <w:szCs w:val="16"/>
        </w:rPr>
      </w:pPr>
      <w:r>
        <w:rPr>
          <w:b/>
          <w:sz w:val="32"/>
          <w:szCs w:val="32"/>
        </w:rPr>
        <w:t>Тверской области</w:t>
      </w:r>
      <w:r w:rsidR="00772D16" w:rsidRPr="007344D8">
        <w:rPr>
          <w:b/>
          <w:sz w:val="32"/>
          <w:szCs w:val="32"/>
        </w:rPr>
        <w:t xml:space="preserve">      </w:t>
      </w:r>
      <w:r w:rsidR="00BE6F2D">
        <w:rPr>
          <w:b/>
          <w:sz w:val="32"/>
          <w:szCs w:val="32"/>
        </w:rPr>
        <w:t xml:space="preserve">    </w:t>
      </w:r>
      <w:r w:rsidR="00772D16" w:rsidRPr="007344D8">
        <w:rPr>
          <w:b/>
          <w:sz w:val="32"/>
          <w:szCs w:val="32"/>
        </w:rPr>
        <w:t xml:space="preserve">   </w:t>
      </w:r>
      <w:r w:rsidR="003D5CD1">
        <w:rPr>
          <w:b/>
          <w:sz w:val="32"/>
          <w:szCs w:val="32"/>
        </w:rPr>
        <w:t xml:space="preserve"> </w:t>
      </w:r>
      <w:r w:rsidR="00E058B5">
        <w:rPr>
          <w:b/>
          <w:sz w:val="32"/>
          <w:szCs w:val="32"/>
        </w:rPr>
        <w:t xml:space="preserve">                                 </w:t>
      </w:r>
      <w:r w:rsidR="003D5CD1">
        <w:rPr>
          <w:b/>
          <w:sz w:val="32"/>
          <w:szCs w:val="32"/>
        </w:rPr>
        <w:t xml:space="preserve"> </w:t>
      </w:r>
      <w:r w:rsidR="008716AA">
        <w:rPr>
          <w:b/>
          <w:sz w:val="32"/>
          <w:szCs w:val="32"/>
        </w:rPr>
        <w:t xml:space="preserve">     </w:t>
      </w:r>
      <w:r w:rsidR="00084FEF">
        <w:rPr>
          <w:b/>
          <w:sz w:val="32"/>
          <w:szCs w:val="32"/>
        </w:rPr>
        <w:t xml:space="preserve">   </w:t>
      </w:r>
      <w:r w:rsidR="008716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А.С. Гулаков</w:t>
      </w:r>
    </w:p>
    <w:sectPr w:rsidR="007C7A3E" w:rsidSect="008D3D38">
      <w:headerReference w:type="default" r:id="rId8"/>
      <w:pgSz w:w="11906" w:h="16838"/>
      <w:pgMar w:top="1134" w:right="851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A04" w:rsidRDefault="00E31A04" w:rsidP="00666990">
      <w:r>
        <w:separator/>
      </w:r>
    </w:p>
  </w:endnote>
  <w:endnote w:type="continuationSeparator" w:id="0">
    <w:p w:rsidR="00E31A04" w:rsidRDefault="00E31A04" w:rsidP="0066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A04" w:rsidRDefault="00E31A04" w:rsidP="00666990">
      <w:r>
        <w:separator/>
      </w:r>
    </w:p>
  </w:footnote>
  <w:footnote w:type="continuationSeparator" w:id="0">
    <w:p w:rsidR="00E31A04" w:rsidRDefault="00E31A04" w:rsidP="0066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7C" w:rsidRPr="00F3637C" w:rsidRDefault="00F3637C">
    <w:pPr>
      <w:pStyle w:val="ac"/>
      <w:jc w:val="center"/>
      <w:rPr>
        <w:sz w:val="28"/>
        <w:szCs w:val="28"/>
      </w:rPr>
    </w:pPr>
    <w:r w:rsidRPr="00F3637C">
      <w:rPr>
        <w:sz w:val="28"/>
        <w:szCs w:val="28"/>
      </w:rPr>
      <w:fldChar w:fldCharType="begin"/>
    </w:r>
    <w:r w:rsidRPr="00F3637C">
      <w:rPr>
        <w:sz w:val="28"/>
        <w:szCs w:val="28"/>
      </w:rPr>
      <w:instrText>PAGE   \* MERGEFORMAT</w:instrText>
    </w:r>
    <w:r w:rsidRPr="00F3637C">
      <w:rPr>
        <w:sz w:val="28"/>
        <w:szCs w:val="28"/>
      </w:rPr>
      <w:fldChar w:fldCharType="separate"/>
    </w:r>
    <w:r w:rsidR="006C34F1">
      <w:rPr>
        <w:noProof/>
        <w:sz w:val="28"/>
        <w:szCs w:val="28"/>
      </w:rPr>
      <w:t>2</w:t>
    </w:r>
    <w:r w:rsidRPr="00F3637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35CB"/>
    <w:multiLevelType w:val="hybridMultilevel"/>
    <w:tmpl w:val="EA4047EC"/>
    <w:lvl w:ilvl="0" w:tplc="9E303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CC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9EDE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C5A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41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C68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AE8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8C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C31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00A"/>
    <w:multiLevelType w:val="singleLevel"/>
    <w:tmpl w:val="8EA01F6A"/>
    <w:lvl w:ilvl="0">
      <w:start w:val="1"/>
      <w:numFmt w:val="decimal"/>
      <w:lvlText w:val="%1."/>
      <w:lvlJc w:val="left"/>
      <w:pPr>
        <w:tabs>
          <w:tab w:val="num" w:pos="2745"/>
        </w:tabs>
        <w:ind w:left="2745" w:hanging="360"/>
      </w:pPr>
      <w:rPr>
        <w:rFonts w:hint="default"/>
      </w:rPr>
    </w:lvl>
  </w:abstractNum>
  <w:abstractNum w:abstractNumId="2" w15:restartNumberingAfterBreak="0">
    <w:nsid w:val="1048481D"/>
    <w:multiLevelType w:val="hybridMultilevel"/>
    <w:tmpl w:val="33EE864A"/>
    <w:lvl w:ilvl="0" w:tplc="02F278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C2110"/>
    <w:multiLevelType w:val="hybridMultilevel"/>
    <w:tmpl w:val="4AD2C4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366259"/>
    <w:multiLevelType w:val="hybridMultilevel"/>
    <w:tmpl w:val="81A2C4C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274AE"/>
    <w:multiLevelType w:val="singleLevel"/>
    <w:tmpl w:val="1E38AA8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56467EBB"/>
    <w:multiLevelType w:val="hybridMultilevel"/>
    <w:tmpl w:val="9E50EF8E"/>
    <w:lvl w:ilvl="0" w:tplc="8410E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2D2BD8"/>
    <w:multiLevelType w:val="hybridMultilevel"/>
    <w:tmpl w:val="ADEE2AC6"/>
    <w:lvl w:ilvl="0" w:tplc="129E9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1A1"/>
    <w:rsid w:val="00007711"/>
    <w:rsid w:val="0000795E"/>
    <w:rsid w:val="00010C3B"/>
    <w:rsid w:val="000149AA"/>
    <w:rsid w:val="00015A9A"/>
    <w:rsid w:val="00023734"/>
    <w:rsid w:val="00031CC4"/>
    <w:rsid w:val="000361CB"/>
    <w:rsid w:val="00036265"/>
    <w:rsid w:val="000453AF"/>
    <w:rsid w:val="00047DAB"/>
    <w:rsid w:val="0005067B"/>
    <w:rsid w:val="00053673"/>
    <w:rsid w:val="0005422A"/>
    <w:rsid w:val="000617F6"/>
    <w:rsid w:val="00062E23"/>
    <w:rsid w:val="000655D3"/>
    <w:rsid w:val="0007486A"/>
    <w:rsid w:val="00074A51"/>
    <w:rsid w:val="00076C5A"/>
    <w:rsid w:val="00084FEF"/>
    <w:rsid w:val="00086AAB"/>
    <w:rsid w:val="00094EE6"/>
    <w:rsid w:val="000A5309"/>
    <w:rsid w:val="000A5E41"/>
    <w:rsid w:val="000A60A8"/>
    <w:rsid w:val="000A6684"/>
    <w:rsid w:val="000B1043"/>
    <w:rsid w:val="000B4E75"/>
    <w:rsid w:val="000C1072"/>
    <w:rsid w:val="000C3870"/>
    <w:rsid w:val="000C4803"/>
    <w:rsid w:val="000C64B3"/>
    <w:rsid w:val="000C66D9"/>
    <w:rsid w:val="000D0883"/>
    <w:rsid w:val="000D5E57"/>
    <w:rsid w:val="000D78D5"/>
    <w:rsid w:val="000D7AB1"/>
    <w:rsid w:val="000E07BD"/>
    <w:rsid w:val="000F08FD"/>
    <w:rsid w:val="00100361"/>
    <w:rsid w:val="00107C03"/>
    <w:rsid w:val="001102C2"/>
    <w:rsid w:val="0011229C"/>
    <w:rsid w:val="001233DD"/>
    <w:rsid w:val="00125C41"/>
    <w:rsid w:val="00133081"/>
    <w:rsid w:val="00147BF1"/>
    <w:rsid w:val="0015252E"/>
    <w:rsid w:val="001541A9"/>
    <w:rsid w:val="00167317"/>
    <w:rsid w:val="001706AC"/>
    <w:rsid w:val="00177804"/>
    <w:rsid w:val="0019207F"/>
    <w:rsid w:val="001A2831"/>
    <w:rsid w:val="001A33EC"/>
    <w:rsid w:val="001A3AAA"/>
    <w:rsid w:val="001A612B"/>
    <w:rsid w:val="001B1834"/>
    <w:rsid w:val="001B2E89"/>
    <w:rsid w:val="001B7A74"/>
    <w:rsid w:val="001C1330"/>
    <w:rsid w:val="001C37E5"/>
    <w:rsid w:val="001C4D8D"/>
    <w:rsid w:val="001D2C90"/>
    <w:rsid w:val="001D4545"/>
    <w:rsid w:val="001D52F1"/>
    <w:rsid w:val="001E4ADB"/>
    <w:rsid w:val="002013C2"/>
    <w:rsid w:val="002028C3"/>
    <w:rsid w:val="00203F54"/>
    <w:rsid w:val="00211376"/>
    <w:rsid w:val="00226B51"/>
    <w:rsid w:val="0022786B"/>
    <w:rsid w:val="00230018"/>
    <w:rsid w:val="00230901"/>
    <w:rsid w:val="00232303"/>
    <w:rsid w:val="00233E87"/>
    <w:rsid w:val="002349B8"/>
    <w:rsid w:val="00235264"/>
    <w:rsid w:val="002356D7"/>
    <w:rsid w:val="00242F8E"/>
    <w:rsid w:val="0024711D"/>
    <w:rsid w:val="00250AC5"/>
    <w:rsid w:val="00250E72"/>
    <w:rsid w:val="002535EA"/>
    <w:rsid w:val="00253B9A"/>
    <w:rsid w:val="00254B32"/>
    <w:rsid w:val="0026057A"/>
    <w:rsid w:val="00261542"/>
    <w:rsid w:val="00265C03"/>
    <w:rsid w:val="00267417"/>
    <w:rsid w:val="00270E5F"/>
    <w:rsid w:val="00280B67"/>
    <w:rsid w:val="00281F4E"/>
    <w:rsid w:val="00285C60"/>
    <w:rsid w:val="002976E6"/>
    <w:rsid w:val="002A1157"/>
    <w:rsid w:val="002A4285"/>
    <w:rsid w:val="002B3A57"/>
    <w:rsid w:val="002B509E"/>
    <w:rsid w:val="002C2B13"/>
    <w:rsid w:val="002C2EED"/>
    <w:rsid w:val="002C47EB"/>
    <w:rsid w:val="002D4897"/>
    <w:rsid w:val="002E078D"/>
    <w:rsid w:val="002F0CC6"/>
    <w:rsid w:val="003012E8"/>
    <w:rsid w:val="003032B1"/>
    <w:rsid w:val="00303F8C"/>
    <w:rsid w:val="00304102"/>
    <w:rsid w:val="00320C2F"/>
    <w:rsid w:val="00321E71"/>
    <w:rsid w:val="00322519"/>
    <w:rsid w:val="00323843"/>
    <w:rsid w:val="00326B04"/>
    <w:rsid w:val="0033026F"/>
    <w:rsid w:val="00331D13"/>
    <w:rsid w:val="0033270B"/>
    <w:rsid w:val="00343179"/>
    <w:rsid w:val="00343D76"/>
    <w:rsid w:val="00351506"/>
    <w:rsid w:val="003515A8"/>
    <w:rsid w:val="00354D54"/>
    <w:rsid w:val="003551B0"/>
    <w:rsid w:val="00355D3F"/>
    <w:rsid w:val="00364E8C"/>
    <w:rsid w:val="00365D33"/>
    <w:rsid w:val="003673A7"/>
    <w:rsid w:val="003673D2"/>
    <w:rsid w:val="00374784"/>
    <w:rsid w:val="00374822"/>
    <w:rsid w:val="003773D8"/>
    <w:rsid w:val="003836BA"/>
    <w:rsid w:val="00384361"/>
    <w:rsid w:val="00387871"/>
    <w:rsid w:val="0039550B"/>
    <w:rsid w:val="0039793E"/>
    <w:rsid w:val="003A14EC"/>
    <w:rsid w:val="003A4C4C"/>
    <w:rsid w:val="003A5237"/>
    <w:rsid w:val="003A639D"/>
    <w:rsid w:val="003A65A7"/>
    <w:rsid w:val="003A7559"/>
    <w:rsid w:val="003A7AAC"/>
    <w:rsid w:val="003B4E24"/>
    <w:rsid w:val="003B5775"/>
    <w:rsid w:val="003B7E2D"/>
    <w:rsid w:val="003C07EC"/>
    <w:rsid w:val="003C3936"/>
    <w:rsid w:val="003C46CC"/>
    <w:rsid w:val="003C4D31"/>
    <w:rsid w:val="003C6D44"/>
    <w:rsid w:val="003C6F4F"/>
    <w:rsid w:val="003D5CD1"/>
    <w:rsid w:val="003D6EAA"/>
    <w:rsid w:val="003D7463"/>
    <w:rsid w:val="003E6302"/>
    <w:rsid w:val="003F3DCC"/>
    <w:rsid w:val="003F6823"/>
    <w:rsid w:val="003F7825"/>
    <w:rsid w:val="00402ABB"/>
    <w:rsid w:val="004035FD"/>
    <w:rsid w:val="004112F4"/>
    <w:rsid w:val="00413D45"/>
    <w:rsid w:val="00413DD9"/>
    <w:rsid w:val="00415119"/>
    <w:rsid w:val="004167AD"/>
    <w:rsid w:val="0043109A"/>
    <w:rsid w:val="004316F3"/>
    <w:rsid w:val="00433072"/>
    <w:rsid w:val="00440C62"/>
    <w:rsid w:val="00443C41"/>
    <w:rsid w:val="00444DE4"/>
    <w:rsid w:val="00447669"/>
    <w:rsid w:val="00453E05"/>
    <w:rsid w:val="00454ECF"/>
    <w:rsid w:val="00454EF1"/>
    <w:rsid w:val="00461E66"/>
    <w:rsid w:val="00470C27"/>
    <w:rsid w:val="00472E4E"/>
    <w:rsid w:val="00474A58"/>
    <w:rsid w:val="004759C8"/>
    <w:rsid w:val="00476666"/>
    <w:rsid w:val="00483C55"/>
    <w:rsid w:val="004851D0"/>
    <w:rsid w:val="00485F6F"/>
    <w:rsid w:val="004866F3"/>
    <w:rsid w:val="004A0ADC"/>
    <w:rsid w:val="004A0B11"/>
    <w:rsid w:val="004A3100"/>
    <w:rsid w:val="004A6AD2"/>
    <w:rsid w:val="004B48B3"/>
    <w:rsid w:val="004B7DA6"/>
    <w:rsid w:val="004C3CD9"/>
    <w:rsid w:val="004C3F18"/>
    <w:rsid w:val="004C69C2"/>
    <w:rsid w:val="004D1C43"/>
    <w:rsid w:val="004E2944"/>
    <w:rsid w:val="004E3A4B"/>
    <w:rsid w:val="004F137C"/>
    <w:rsid w:val="004F1C0C"/>
    <w:rsid w:val="00503AF9"/>
    <w:rsid w:val="00504445"/>
    <w:rsid w:val="005063D1"/>
    <w:rsid w:val="00506D35"/>
    <w:rsid w:val="005076EA"/>
    <w:rsid w:val="00510ACE"/>
    <w:rsid w:val="00516F32"/>
    <w:rsid w:val="00532392"/>
    <w:rsid w:val="0053769B"/>
    <w:rsid w:val="00540149"/>
    <w:rsid w:val="005441C3"/>
    <w:rsid w:val="00545A08"/>
    <w:rsid w:val="005502D4"/>
    <w:rsid w:val="00552342"/>
    <w:rsid w:val="0055263B"/>
    <w:rsid w:val="00552803"/>
    <w:rsid w:val="00556F25"/>
    <w:rsid w:val="00574372"/>
    <w:rsid w:val="005744A5"/>
    <w:rsid w:val="00577ADD"/>
    <w:rsid w:val="0058067A"/>
    <w:rsid w:val="005830D4"/>
    <w:rsid w:val="005930E6"/>
    <w:rsid w:val="00593FEF"/>
    <w:rsid w:val="005964A4"/>
    <w:rsid w:val="005A7057"/>
    <w:rsid w:val="005A77A0"/>
    <w:rsid w:val="005B0822"/>
    <w:rsid w:val="005B3A94"/>
    <w:rsid w:val="005B5857"/>
    <w:rsid w:val="005C2187"/>
    <w:rsid w:val="005C3C01"/>
    <w:rsid w:val="005C3CBB"/>
    <w:rsid w:val="005C4907"/>
    <w:rsid w:val="005C6A93"/>
    <w:rsid w:val="005D2A1F"/>
    <w:rsid w:val="005D5300"/>
    <w:rsid w:val="005E1061"/>
    <w:rsid w:val="005E7F21"/>
    <w:rsid w:val="0060403F"/>
    <w:rsid w:val="00606F6D"/>
    <w:rsid w:val="00607C3A"/>
    <w:rsid w:val="00610AA2"/>
    <w:rsid w:val="006229C2"/>
    <w:rsid w:val="00624339"/>
    <w:rsid w:val="00626A8F"/>
    <w:rsid w:val="0063528F"/>
    <w:rsid w:val="00636085"/>
    <w:rsid w:val="00636253"/>
    <w:rsid w:val="006372A3"/>
    <w:rsid w:val="006470B8"/>
    <w:rsid w:val="00652008"/>
    <w:rsid w:val="00653C22"/>
    <w:rsid w:val="00654EFA"/>
    <w:rsid w:val="006561B7"/>
    <w:rsid w:val="00666990"/>
    <w:rsid w:val="006706ED"/>
    <w:rsid w:val="00670C53"/>
    <w:rsid w:val="00670E11"/>
    <w:rsid w:val="00671B78"/>
    <w:rsid w:val="00676A4C"/>
    <w:rsid w:val="00682188"/>
    <w:rsid w:val="006869D4"/>
    <w:rsid w:val="00696792"/>
    <w:rsid w:val="006A2E57"/>
    <w:rsid w:val="006A34D8"/>
    <w:rsid w:val="006A4A9E"/>
    <w:rsid w:val="006B18C6"/>
    <w:rsid w:val="006C1F95"/>
    <w:rsid w:val="006C34F1"/>
    <w:rsid w:val="006C618D"/>
    <w:rsid w:val="006D12E8"/>
    <w:rsid w:val="006E1075"/>
    <w:rsid w:val="006E3A5B"/>
    <w:rsid w:val="006E4F01"/>
    <w:rsid w:val="006F194D"/>
    <w:rsid w:val="006F478C"/>
    <w:rsid w:val="006F51CA"/>
    <w:rsid w:val="007008DC"/>
    <w:rsid w:val="00707821"/>
    <w:rsid w:val="00707B93"/>
    <w:rsid w:val="00710D8F"/>
    <w:rsid w:val="007114A4"/>
    <w:rsid w:val="007243A5"/>
    <w:rsid w:val="007253DE"/>
    <w:rsid w:val="007261CA"/>
    <w:rsid w:val="00727A78"/>
    <w:rsid w:val="00730869"/>
    <w:rsid w:val="00731D8F"/>
    <w:rsid w:val="00733C03"/>
    <w:rsid w:val="007344D8"/>
    <w:rsid w:val="00736BCC"/>
    <w:rsid w:val="00741E26"/>
    <w:rsid w:val="00745FE4"/>
    <w:rsid w:val="0074759F"/>
    <w:rsid w:val="00756549"/>
    <w:rsid w:val="00756AB6"/>
    <w:rsid w:val="007576C5"/>
    <w:rsid w:val="00762A13"/>
    <w:rsid w:val="00772D16"/>
    <w:rsid w:val="00772E69"/>
    <w:rsid w:val="00776816"/>
    <w:rsid w:val="00780B43"/>
    <w:rsid w:val="00784876"/>
    <w:rsid w:val="0079043F"/>
    <w:rsid w:val="00796F52"/>
    <w:rsid w:val="007A2692"/>
    <w:rsid w:val="007A4232"/>
    <w:rsid w:val="007B1785"/>
    <w:rsid w:val="007B2041"/>
    <w:rsid w:val="007B63FA"/>
    <w:rsid w:val="007C3B32"/>
    <w:rsid w:val="007C5993"/>
    <w:rsid w:val="007C5C0C"/>
    <w:rsid w:val="007C696F"/>
    <w:rsid w:val="007C7A3E"/>
    <w:rsid w:val="007C7E7D"/>
    <w:rsid w:val="007E1A31"/>
    <w:rsid w:val="007E1F02"/>
    <w:rsid w:val="007F46FB"/>
    <w:rsid w:val="008004D3"/>
    <w:rsid w:val="008009EB"/>
    <w:rsid w:val="00800B69"/>
    <w:rsid w:val="00804CA4"/>
    <w:rsid w:val="00810A45"/>
    <w:rsid w:val="0081298C"/>
    <w:rsid w:val="00817429"/>
    <w:rsid w:val="00823327"/>
    <w:rsid w:val="00827ED3"/>
    <w:rsid w:val="00830621"/>
    <w:rsid w:val="008312C4"/>
    <w:rsid w:val="008326CD"/>
    <w:rsid w:val="00843EA3"/>
    <w:rsid w:val="008464C2"/>
    <w:rsid w:val="0084695C"/>
    <w:rsid w:val="00856616"/>
    <w:rsid w:val="008610A0"/>
    <w:rsid w:val="00862498"/>
    <w:rsid w:val="00867179"/>
    <w:rsid w:val="008716AA"/>
    <w:rsid w:val="00884123"/>
    <w:rsid w:val="00891238"/>
    <w:rsid w:val="00893DFE"/>
    <w:rsid w:val="008A0205"/>
    <w:rsid w:val="008B114E"/>
    <w:rsid w:val="008B2C3D"/>
    <w:rsid w:val="008B3523"/>
    <w:rsid w:val="008B3B1C"/>
    <w:rsid w:val="008B472D"/>
    <w:rsid w:val="008B7CD9"/>
    <w:rsid w:val="008C14FC"/>
    <w:rsid w:val="008C55B4"/>
    <w:rsid w:val="008D1236"/>
    <w:rsid w:val="008D1D3E"/>
    <w:rsid w:val="008D29D0"/>
    <w:rsid w:val="008D3D38"/>
    <w:rsid w:val="008D5436"/>
    <w:rsid w:val="008D6712"/>
    <w:rsid w:val="008E18B2"/>
    <w:rsid w:val="008E430A"/>
    <w:rsid w:val="008F0B14"/>
    <w:rsid w:val="008F3484"/>
    <w:rsid w:val="00903BA7"/>
    <w:rsid w:val="00906A8B"/>
    <w:rsid w:val="00907DFA"/>
    <w:rsid w:val="00923F42"/>
    <w:rsid w:val="00926DEF"/>
    <w:rsid w:val="009313C3"/>
    <w:rsid w:val="00931F45"/>
    <w:rsid w:val="009321E0"/>
    <w:rsid w:val="00935836"/>
    <w:rsid w:val="00940EF1"/>
    <w:rsid w:val="0094117D"/>
    <w:rsid w:val="00951291"/>
    <w:rsid w:val="009560CF"/>
    <w:rsid w:val="0096302A"/>
    <w:rsid w:val="00963364"/>
    <w:rsid w:val="00963CD5"/>
    <w:rsid w:val="00965924"/>
    <w:rsid w:val="009729AD"/>
    <w:rsid w:val="009742BF"/>
    <w:rsid w:val="009744CE"/>
    <w:rsid w:val="00974F00"/>
    <w:rsid w:val="0097754E"/>
    <w:rsid w:val="00981D17"/>
    <w:rsid w:val="009843F5"/>
    <w:rsid w:val="0098501A"/>
    <w:rsid w:val="009917E1"/>
    <w:rsid w:val="009A3A7A"/>
    <w:rsid w:val="009A789F"/>
    <w:rsid w:val="009B2599"/>
    <w:rsid w:val="009B303D"/>
    <w:rsid w:val="009B31EE"/>
    <w:rsid w:val="009C247D"/>
    <w:rsid w:val="009C6CF5"/>
    <w:rsid w:val="009D1600"/>
    <w:rsid w:val="009D2EF5"/>
    <w:rsid w:val="009D45BC"/>
    <w:rsid w:val="009D657F"/>
    <w:rsid w:val="009E2747"/>
    <w:rsid w:val="009E39D5"/>
    <w:rsid w:val="009E3F53"/>
    <w:rsid w:val="009E539D"/>
    <w:rsid w:val="009E60CC"/>
    <w:rsid w:val="009E76F4"/>
    <w:rsid w:val="009F1E6C"/>
    <w:rsid w:val="009F3C53"/>
    <w:rsid w:val="00A03CF8"/>
    <w:rsid w:val="00A05ECA"/>
    <w:rsid w:val="00A075C1"/>
    <w:rsid w:val="00A07A30"/>
    <w:rsid w:val="00A20ED0"/>
    <w:rsid w:val="00A2151D"/>
    <w:rsid w:val="00A236EB"/>
    <w:rsid w:val="00A262C0"/>
    <w:rsid w:val="00A30A7F"/>
    <w:rsid w:val="00A30AC3"/>
    <w:rsid w:val="00A3194D"/>
    <w:rsid w:val="00A31A98"/>
    <w:rsid w:val="00A349FD"/>
    <w:rsid w:val="00A35A5B"/>
    <w:rsid w:val="00A3651F"/>
    <w:rsid w:val="00A40E2F"/>
    <w:rsid w:val="00A43321"/>
    <w:rsid w:val="00A452C2"/>
    <w:rsid w:val="00A53EE3"/>
    <w:rsid w:val="00A659F3"/>
    <w:rsid w:val="00A65D68"/>
    <w:rsid w:val="00A70BCD"/>
    <w:rsid w:val="00A743CB"/>
    <w:rsid w:val="00A75AFE"/>
    <w:rsid w:val="00A8212B"/>
    <w:rsid w:val="00A83155"/>
    <w:rsid w:val="00A843C8"/>
    <w:rsid w:val="00A90683"/>
    <w:rsid w:val="00A9580A"/>
    <w:rsid w:val="00AA493D"/>
    <w:rsid w:val="00AA6E81"/>
    <w:rsid w:val="00AB05CE"/>
    <w:rsid w:val="00AB34E2"/>
    <w:rsid w:val="00AB7261"/>
    <w:rsid w:val="00AC14D4"/>
    <w:rsid w:val="00AC1B98"/>
    <w:rsid w:val="00AC37EB"/>
    <w:rsid w:val="00AC4E69"/>
    <w:rsid w:val="00AC5344"/>
    <w:rsid w:val="00AC5733"/>
    <w:rsid w:val="00AC60F6"/>
    <w:rsid w:val="00AE0E90"/>
    <w:rsid w:val="00AE1937"/>
    <w:rsid w:val="00AE4D76"/>
    <w:rsid w:val="00AF1BFA"/>
    <w:rsid w:val="00B03EED"/>
    <w:rsid w:val="00B04BCB"/>
    <w:rsid w:val="00B12E9F"/>
    <w:rsid w:val="00B16737"/>
    <w:rsid w:val="00B226E2"/>
    <w:rsid w:val="00B24221"/>
    <w:rsid w:val="00B26698"/>
    <w:rsid w:val="00B421A5"/>
    <w:rsid w:val="00B45119"/>
    <w:rsid w:val="00B46E0D"/>
    <w:rsid w:val="00B54453"/>
    <w:rsid w:val="00B56C12"/>
    <w:rsid w:val="00B62E2C"/>
    <w:rsid w:val="00B77436"/>
    <w:rsid w:val="00B82932"/>
    <w:rsid w:val="00B93AD6"/>
    <w:rsid w:val="00B94F83"/>
    <w:rsid w:val="00B963A9"/>
    <w:rsid w:val="00B9643C"/>
    <w:rsid w:val="00BA6D38"/>
    <w:rsid w:val="00BA6E26"/>
    <w:rsid w:val="00BB7190"/>
    <w:rsid w:val="00BC381F"/>
    <w:rsid w:val="00BC4137"/>
    <w:rsid w:val="00BC6C15"/>
    <w:rsid w:val="00BD3EA9"/>
    <w:rsid w:val="00BD503B"/>
    <w:rsid w:val="00BD6B25"/>
    <w:rsid w:val="00BE0159"/>
    <w:rsid w:val="00BE0F10"/>
    <w:rsid w:val="00BE16A0"/>
    <w:rsid w:val="00BE2BF1"/>
    <w:rsid w:val="00BE65E4"/>
    <w:rsid w:val="00BE6F2D"/>
    <w:rsid w:val="00BF3E1A"/>
    <w:rsid w:val="00BF61C8"/>
    <w:rsid w:val="00BF666C"/>
    <w:rsid w:val="00C01AC4"/>
    <w:rsid w:val="00C051AD"/>
    <w:rsid w:val="00C05EE6"/>
    <w:rsid w:val="00C07E2F"/>
    <w:rsid w:val="00C11CA2"/>
    <w:rsid w:val="00C14EA4"/>
    <w:rsid w:val="00C2126A"/>
    <w:rsid w:val="00C22D81"/>
    <w:rsid w:val="00C30259"/>
    <w:rsid w:val="00C345CD"/>
    <w:rsid w:val="00C40540"/>
    <w:rsid w:val="00C42E54"/>
    <w:rsid w:val="00C435E4"/>
    <w:rsid w:val="00C57878"/>
    <w:rsid w:val="00C63AF6"/>
    <w:rsid w:val="00C63BC9"/>
    <w:rsid w:val="00C67D6A"/>
    <w:rsid w:val="00C70D15"/>
    <w:rsid w:val="00C71F16"/>
    <w:rsid w:val="00C72927"/>
    <w:rsid w:val="00C76736"/>
    <w:rsid w:val="00C8362B"/>
    <w:rsid w:val="00C85A54"/>
    <w:rsid w:val="00C91FD9"/>
    <w:rsid w:val="00C925C8"/>
    <w:rsid w:val="00C947FA"/>
    <w:rsid w:val="00C96090"/>
    <w:rsid w:val="00CA5311"/>
    <w:rsid w:val="00CA599E"/>
    <w:rsid w:val="00CA6FA8"/>
    <w:rsid w:val="00CB20A7"/>
    <w:rsid w:val="00CC1F31"/>
    <w:rsid w:val="00CC2970"/>
    <w:rsid w:val="00CC594F"/>
    <w:rsid w:val="00CD195D"/>
    <w:rsid w:val="00CD26CF"/>
    <w:rsid w:val="00CD3820"/>
    <w:rsid w:val="00CD41A1"/>
    <w:rsid w:val="00CE0FBE"/>
    <w:rsid w:val="00CE2EFF"/>
    <w:rsid w:val="00CF477B"/>
    <w:rsid w:val="00CF612F"/>
    <w:rsid w:val="00D03A01"/>
    <w:rsid w:val="00D056E4"/>
    <w:rsid w:val="00D142E6"/>
    <w:rsid w:val="00D209B6"/>
    <w:rsid w:val="00D32F70"/>
    <w:rsid w:val="00D34787"/>
    <w:rsid w:val="00D438A8"/>
    <w:rsid w:val="00D447BB"/>
    <w:rsid w:val="00D47EDD"/>
    <w:rsid w:val="00D5199F"/>
    <w:rsid w:val="00D54064"/>
    <w:rsid w:val="00D564DE"/>
    <w:rsid w:val="00D56C4C"/>
    <w:rsid w:val="00D7758C"/>
    <w:rsid w:val="00D82ECA"/>
    <w:rsid w:val="00D84DE2"/>
    <w:rsid w:val="00D858CB"/>
    <w:rsid w:val="00D865BC"/>
    <w:rsid w:val="00D903F2"/>
    <w:rsid w:val="00D92DB3"/>
    <w:rsid w:val="00DA09A6"/>
    <w:rsid w:val="00DA0EFE"/>
    <w:rsid w:val="00DA4E56"/>
    <w:rsid w:val="00DC0206"/>
    <w:rsid w:val="00DC162E"/>
    <w:rsid w:val="00DC17F9"/>
    <w:rsid w:val="00DC79A2"/>
    <w:rsid w:val="00DC7F0F"/>
    <w:rsid w:val="00DD07E9"/>
    <w:rsid w:val="00DD1016"/>
    <w:rsid w:val="00DE2299"/>
    <w:rsid w:val="00DE3F87"/>
    <w:rsid w:val="00DE57D5"/>
    <w:rsid w:val="00DF4A4B"/>
    <w:rsid w:val="00DF6166"/>
    <w:rsid w:val="00DF761C"/>
    <w:rsid w:val="00E058B5"/>
    <w:rsid w:val="00E16770"/>
    <w:rsid w:val="00E275B6"/>
    <w:rsid w:val="00E300FC"/>
    <w:rsid w:val="00E30888"/>
    <w:rsid w:val="00E31A04"/>
    <w:rsid w:val="00E32B73"/>
    <w:rsid w:val="00E34506"/>
    <w:rsid w:val="00E408BD"/>
    <w:rsid w:val="00E40DA3"/>
    <w:rsid w:val="00E45217"/>
    <w:rsid w:val="00E50B1C"/>
    <w:rsid w:val="00E50C99"/>
    <w:rsid w:val="00E56A70"/>
    <w:rsid w:val="00E6517C"/>
    <w:rsid w:val="00E67F9A"/>
    <w:rsid w:val="00E746A7"/>
    <w:rsid w:val="00E7735E"/>
    <w:rsid w:val="00E82A99"/>
    <w:rsid w:val="00E85A9D"/>
    <w:rsid w:val="00E87184"/>
    <w:rsid w:val="00E929DE"/>
    <w:rsid w:val="00E9312A"/>
    <w:rsid w:val="00EA6B54"/>
    <w:rsid w:val="00EC3CFA"/>
    <w:rsid w:val="00EC4B04"/>
    <w:rsid w:val="00ED0D32"/>
    <w:rsid w:val="00ED1F76"/>
    <w:rsid w:val="00ED63E6"/>
    <w:rsid w:val="00ED6706"/>
    <w:rsid w:val="00EE04DD"/>
    <w:rsid w:val="00EE1ABA"/>
    <w:rsid w:val="00EE6F91"/>
    <w:rsid w:val="00EE710B"/>
    <w:rsid w:val="00EF2AA6"/>
    <w:rsid w:val="00EF2DB4"/>
    <w:rsid w:val="00EF504C"/>
    <w:rsid w:val="00F008A2"/>
    <w:rsid w:val="00F009F0"/>
    <w:rsid w:val="00F04BD0"/>
    <w:rsid w:val="00F06821"/>
    <w:rsid w:val="00F15AE7"/>
    <w:rsid w:val="00F246F2"/>
    <w:rsid w:val="00F34041"/>
    <w:rsid w:val="00F3637C"/>
    <w:rsid w:val="00F366F4"/>
    <w:rsid w:val="00F3710D"/>
    <w:rsid w:val="00F37BFA"/>
    <w:rsid w:val="00F4507D"/>
    <w:rsid w:val="00F53829"/>
    <w:rsid w:val="00F56F6A"/>
    <w:rsid w:val="00F57BBA"/>
    <w:rsid w:val="00F67C99"/>
    <w:rsid w:val="00F71255"/>
    <w:rsid w:val="00F860D0"/>
    <w:rsid w:val="00F90915"/>
    <w:rsid w:val="00FA101A"/>
    <w:rsid w:val="00FA6CBF"/>
    <w:rsid w:val="00FB47BE"/>
    <w:rsid w:val="00FB771A"/>
    <w:rsid w:val="00FC2BA8"/>
    <w:rsid w:val="00FC5175"/>
    <w:rsid w:val="00FC537A"/>
    <w:rsid w:val="00FC6D77"/>
    <w:rsid w:val="00FD1F70"/>
    <w:rsid w:val="00FD2E44"/>
    <w:rsid w:val="00FD62A6"/>
    <w:rsid w:val="00FE3B6F"/>
    <w:rsid w:val="00FE56B4"/>
    <w:rsid w:val="00FE73A5"/>
    <w:rsid w:val="00FF3B47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EE0B9F-CD6D-4E48-84DD-24606F0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180" w:lineRule="atLeas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u w:val="single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pPr>
      <w:jc w:val="both"/>
    </w:pPr>
    <w:rPr>
      <w:sz w:val="28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30">
    <w:name w:val="Body Text 3"/>
    <w:basedOn w:val="a"/>
    <w:rPr>
      <w:sz w:val="28"/>
    </w:rPr>
  </w:style>
  <w:style w:type="paragraph" w:styleId="a7">
    <w:name w:val="Balloon Text"/>
    <w:basedOn w:val="a"/>
    <w:semiHidden/>
    <w:rsid w:val="0037478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9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нак1"/>
    <w:basedOn w:val="a"/>
    <w:rsid w:val="00BA6D3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BB719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a9">
    <w:name w:val="Название"/>
    <w:basedOn w:val="a"/>
    <w:qFormat/>
    <w:rsid w:val="00BB7190"/>
    <w:pPr>
      <w:jc w:val="center"/>
    </w:pPr>
    <w:rPr>
      <w:b/>
      <w:sz w:val="24"/>
    </w:rPr>
  </w:style>
  <w:style w:type="paragraph" w:styleId="aa">
    <w:name w:val="Body Text Indent"/>
    <w:basedOn w:val="a"/>
    <w:rsid w:val="00D5199F"/>
    <w:pPr>
      <w:spacing w:after="120"/>
      <w:ind w:left="283"/>
    </w:pPr>
  </w:style>
  <w:style w:type="paragraph" w:customStyle="1" w:styleId="ab">
    <w:name w:val="Знак"/>
    <w:basedOn w:val="a"/>
    <w:rsid w:val="00D5199F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0">
    <w:name w:val="Char Char Знак Знак1 Char Char1 Знак Знак Char Char"/>
    <w:basedOn w:val="a"/>
    <w:rsid w:val="009744C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21">
    <w:name w:val="Body Text Indent 2"/>
    <w:basedOn w:val="a"/>
    <w:link w:val="22"/>
    <w:rsid w:val="007E1F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7E1F02"/>
  </w:style>
  <w:style w:type="paragraph" w:styleId="ac">
    <w:name w:val="header"/>
    <w:basedOn w:val="a"/>
    <w:link w:val="ad"/>
    <w:uiPriority w:val="99"/>
    <w:rsid w:val="0066699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66990"/>
  </w:style>
  <w:style w:type="paragraph" w:styleId="ae">
    <w:name w:val="footer"/>
    <w:basedOn w:val="a"/>
    <w:link w:val="af"/>
    <w:rsid w:val="0066699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666990"/>
  </w:style>
  <w:style w:type="paragraph" w:customStyle="1" w:styleId="ConsPlusNormal">
    <w:name w:val="ConsPlusNormal"/>
    <w:rsid w:val="00A53EE3"/>
    <w:pPr>
      <w:autoSpaceDE w:val="0"/>
      <w:autoSpaceDN w:val="0"/>
      <w:adjustRightInd w:val="0"/>
    </w:pPr>
    <w:rPr>
      <w:sz w:val="32"/>
      <w:szCs w:val="32"/>
    </w:rPr>
  </w:style>
  <w:style w:type="paragraph" w:customStyle="1" w:styleId="af0">
    <w:name w:val="Обычный (веб)"/>
    <w:basedOn w:val="a"/>
    <w:uiPriority w:val="99"/>
    <w:unhideWhenUsed/>
    <w:rsid w:val="00FD1F7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58DC-CAAD-4649-A5F3-E7966DE0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Администрация Тверской области</vt:lpstr>
    </vt:vector>
  </TitlesOfParts>
  <Company>КУИТО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Тверской области</dc:title>
  <dc:subject/>
  <dc:creator>Елусова</dc:creator>
  <cp:keywords/>
  <cp:lastModifiedBy>Александр Гулаков</cp:lastModifiedBy>
  <cp:revision>6</cp:revision>
  <cp:lastPrinted>2020-10-20T20:29:00Z</cp:lastPrinted>
  <dcterms:created xsi:type="dcterms:W3CDTF">2020-10-20T19:16:00Z</dcterms:created>
  <dcterms:modified xsi:type="dcterms:W3CDTF">2020-10-20T20:44:00Z</dcterms:modified>
</cp:coreProperties>
</file>