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88C" w:rsidRPr="0097388C" w:rsidRDefault="00882EE8" w:rsidP="00882EE8">
      <w:pPr>
        <w:ind w:firstLine="709"/>
        <w:jc w:val="center"/>
        <w:rPr>
          <w:i/>
          <w:sz w:val="20"/>
          <w:szCs w:val="20"/>
        </w:rPr>
      </w:pPr>
      <w:r w:rsidRPr="008B26B7">
        <w:rPr>
          <w:i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i/>
          <w:sz w:val="20"/>
          <w:szCs w:val="20"/>
        </w:rPr>
        <w:t xml:space="preserve">По состоянию на </w:t>
      </w:r>
      <w:r w:rsidR="00EE73E2" w:rsidRPr="00EE73E2">
        <w:rPr>
          <w:i/>
          <w:sz w:val="20"/>
          <w:szCs w:val="20"/>
        </w:rPr>
        <w:t>1</w:t>
      </w:r>
      <w:r w:rsidR="000E6580">
        <w:rPr>
          <w:i/>
          <w:sz w:val="20"/>
          <w:szCs w:val="20"/>
        </w:rPr>
        <w:t>9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03415B" w:rsidRPr="000B62CE" w:rsidRDefault="0097388C" w:rsidP="00893FEA">
      <w:pPr>
        <w:ind w:firstLine="567"/>
        <w:jc w:val="both"/>
        <w:rPr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 w:rsidRPr="000B62CE">
        <w:rPr>
          <w:b/>
          <w:sz w:val="32"/>
          <w:szCs w:val="32"/>
        </w:rPr>
        <w:t xml:space="preserve">Проект федерального закона № </w:t>
      </w:r>
      <w:r w:rsidR="000B62CE" w:rsidRPr="000B62CE">
        <w:rPr>
          <w:b/>
          <w:color w:val="000000"/>
          <w:spacing w:val="1"/>
          <w:sz w:val="32"/>
          <w:szCs w:val="32"/>
        </w:rPr>
        <w:t>9</w:t>
      </w:r>
      <w:r w:rsidR="000E6580">
        <w:rPr>
          <w:b/>
          <w:color w:val="000000"/>
          <w:spacing w:val="1"/>
          <w:sz w:val="32"/>
          <w:szCs w:val="32"/>
        </w:rPr>
        <w:t>0752</w:t>
      </w:r>
      <w:r w:rsidR="000B62CE" w:rsidRPr="000B62CE">
        <w:rPr>
          <w:b/>
          <w:color w:val="000000"/>
          <w:spacing w:val="1"/>
          <w:sz w:val="32"/>
          <w:szCs w:val="32"/>
        </w:rPr>
        <w:t>-8</w:t>
      </w:r>
      <w:r w:rsidR="00F8264B" w:rsidRPr="000B62CE">
        <w:rPr>
          <w:b/>
          <w:color w:val="000000"/>
          <w:spacing w:val="1"/>
          <w:sz w:val="32"/>
          <w:szCs w:val="32"/>
        </w:rPr>
        <w:t xml:space="preserve"> </w:t>
      </w:r>
      <w:r w:rsidR="00F8264B" w:rsidRPr="000E6580">
        <w:rPr>
          <w:b/>
          <w:color w:val="000000"/>
          <w:spacing w:val="1"/>
          <w:sz w:val="32"/>
          <w:szCs w:val="32"/>
        </w:rPr>
        <w:t>«</w:t>
      </w:r>
      <w:r w:rsidR="000E6580" w:rsidRPr="000E6580">
        <w:rPr>
          <w:b/>
          <w:color w:val="212121"/>
          <w:spacing w:val="2"/>
          <w:sz w:val="32"/>
          <w:szCs w:val="32"/>
          <w:shd w:val="clear" w:color="auto" w:fill="FFFFFF"/>
        </w:rPr>
        <w:t>О внесении изменений в главу 21 части второй Налогового кодекса Российской Федерации</w:t>
      </w:r>
      <w:r w:rsidR="000B62CE" w:rsidRPr="000E6580">
        <w:rPr>
          <w:b/>
          <w:color w:val="212121"/>
          <w:spacing w:val="2"/>
          <w:sz w:val="32"/>
          <w:szCs w:val="32"/>
          <w:shd w:val="clear" w:color="auto" w:fill="FFFFFF"/>
        </w:rPr>
        <w:t>»</w:t>
      </w:r>
      <w:r w:rsidR="00D16D60" w:rsidRPr="000B62CE">
        <w:rPr>
          <w:sz w:val="32"/>
          <w:szCs w:val="32"/>
        </w:rPr>
        <w:t xml:space="preserve"> </w:t>
      </w:r>
      <w:r w:rsidR="0003415B" w:rsidRPr="000B62CE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(</w:t>
      </w:r>
      <w:r w:rsidR="000E6580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Правительством Российской Федерации</w:t>
      </w:r>
      <w:r w:rsidR="0003415B" w:rsidRPr="000B62CE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)</w:t>
      </w:r>
    </w:p>
    <w:p w:rsidR="00D16D60" w:rsidRPr="000B62CE" w:rsidRDefault="00D16D60" w:rsidP="000B62CE">
      <w:pPr>
        <w:spacing w:line="360" w:lineRule="auto"/>
        <w:ind w:firstLine="851"/>
        <w:jc w:val="both"/>
        <w:rPr>
          <w:sz w:val="32"/>
          <w:szCs w:val="32"/>
        </w:rPr>
      </w:pPr>
    </w:p>
    <w:p w:rsidR="000E6580" w:rsidRDefault="000B62CE" w:rsidP="000E6580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32"/>
          <w:szCs w:val="32"/>
        </w:rPr>
      </w:pPr>
      <w:r w:rsidRPr="000B62CE">
        <w:rPr>
          <w:sz w:val="32"/>
          <w:szCs w:val="32"/>
        </w:rPr>
        <w:t xml:space="preserve">Законопроектом </w:t>
      </w:r>
      <w:r w:rsidR="000E6580">
        <w:rPr>
          <w:sz w:val="32"/>
          <w:szCs w:val="32"/>
        </w:rPr>
        <w:t>предлагаются</w:t>
      </w:r>
      <w:r w:rsidR="000E6580" w:rsidRPr="000E6580">
        <w:rPr>
          <w:sz w:val="32"/>
          <w:szCs w:val="32"/>
        </w:rPr>
        <w:t xml:space="preserve"> изменения направлен</w:t>
      </w:r>
      <w:r w:rsidR="000E6580">
        <w:rPr>
          <w:sz w:val="32"/>
          <w:szCs w:val="32"/>
        </w:rPr>
        <w:t>н</w:t>
      </w:r>
      <w:r w:rsidR="000E6580" w:rsidRPr="000E6580">
        <w:rPr>
          <w:sz w:val="32"/>
          <w:szCs w:val="32"/>
        </w:rPr>
        <w:t>ы</w:t>
      </w:r>
      <w:r w:rsidR="000E6580">
        <w:rPr>
          <w:sz w:val="32"/>
          <w:szCs w:val="32"/>
        </w:rPr>
        <w:t>е</w:t>
      </w:r>
      <w:r w:rsidR="000E6580" w:rsidRPr="000E6580">
        <w:rPr>
          <w:sz w:val="32"/>
          <w:szCs w:val="32"/>
        </w:rPr>
        <w:t xml:space="preserve"> на упрощение процесса подтверждения ставки 0 процентов по НДС при экспорте товаров путем расширения возможности представления налогоплательщиками необходимых сведений в электронной форме. </w:t>
      </w:r>
    </w:p>
    <w:p w:rsidR="000E6580" w:rsidRDefault="000E6580" w:rsidP="000E6580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32"/>
          <w:szCs w:val="32"/>
        </w:rPr>
      </w:pPr>
      <w:r w:rsidRPr="000E6580">
        <w:rPr>
          <w:sz w:val="32"/>
          <w:szCs w:val="32"/>
        </w:rPr>
        <w:t xml:space="preserve">Законопроект предусматривает отказ от представления экспортером подтверждающих ставку 0 процентов по НДС документов, включая контракт, на бумажном носителе. Вместо этого для экспортеров товаров будет установлена обязанность по представлению в налоговые органы реестров в электронной форме, которые будут включать </w:t>
      </w:r>
      <w:proofErr w:type="gramStart"/>
      <w:r w:rsidRPr="000E6580">
        <w:rPr>
          <w:sz w:val="32"/>
          <w:szCs w:val="32"/>
        </w:rPr>
        <w:t>сведения</w:t>
      </w:r>
      <w:proofErr w:type="gramEnd"/>
      <w:r w:rsidRPr="000E6580">
        <w:rPr>
          <w:sz w:val="32"/>
          <w:szCs w:val="32"/>
        </w:rPr>
        <w:t xml:space="preserve"> как из декларации, так и из контракта. Кроме того, предлагается сделать единообразным момент определения налоговой базы по подтвержденному и неподтвержденному экспорту товаров. </w:t>
      </w:r>
    </w:p>
    <w:p w:rsidR="000E6580" w:rsidRDefault="000E6580" w:rsidP="000E6580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У</w:t>
      </w:r>
      <w:r w:rsidRPr="000E6580">
        <w:rPr>
          <w:sz w:val="32"/>
          <w:szCs w:val="32"/>
        </w:rPr>
        <w:t xml:space="preserve">казанные изменения позволят налоговым органам обрабатывать представленные налогоплательщиком в составе реестров сведения в автоматическом режиме и упростят процесс сопоставления представленных данных со сведениями, получаемыми в электронном виде от ФТС России в рамках информационного обмена. </w:t>
      </w:r>
    </w:p>
    <w:p w:rsidR="000E6580" w:rsidRDefault="000E6580" w:rsidP="000E6580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z w:val="32"/>
          <w:szCs w:val="32"/>
        </w:rPr>
      </w:pPr>
      <w:r w:rsidRPr="000E6580">
        <w:rPr>
          <w:sz w:val="32"/>
          <w:szCs w:val="32"/>
        </w:rPr>
        <w:t xml:space="preserve">Таким образом, предлагаемые изменения будут способствовать снижению административной нагрузки на налогоплательщиков и </w:t>
      </w:r>
      <w:r w:rsidRPr="000E6580">
        <w:rPr>
          <w:sz w:val="32"/>
          <w:szCs w:val="32"/>
        </w:rPr>
        <w:lastRenderedPageBreak/>
        <w:t xml:space="preserve">упрощению процесса проверки и подтверждения ставки 0 процентов по НДС для налоговых органов. </w:t>
      </w:r>
    </w:p>
    <w:p w:rsidR="000E6580" w:rsidRDefault="000E6580" w:rsidP="000E6580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</w:p>
    <w:p w:rsidR="00C22EDF" w:rsidRDefault="00EE73E2" w:rsidP="000E6580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>Проект федерального закона внесен 1</w:t>
      </w:r>
      <w:r w:rsidR="000E6580">
        <w:rPr>
          <w:b/>
          <w:color w:val="212121"/>
          <w:spacing w:val="1"/>
          <w:sz w:val="32"/>
          <w:szCs w:val="32"/>
        </w:rPr>
        <w:t>9</w:t>
      </w:r>
      <w:r>
        <w:rPr>
          <w:b/>
          <w:color w:val="212121"/>
          <w:spacing w:val="1"/>
          <w:sz w:val="32"/>
          <w:szCs w:val="32"/>
        </w:rPr>
        <w:t>.03.2022 в</w:t>
      </w:r>
      <w:r w:rsidRPr="00521CE0">
        <w:rPr>
          <w:b/>
          <w:color w:val="212121"/>
          <w:spacing w:val="1"/>
          <w:sz w:val="32"/>
          <w:szCs w:val="32"/>
        </w:rPr>
        <w:t xml:space="preserve"> Государственн</w:t>
      </w:r>
      <w:r>
        <w:rPr>
          <w:b/>
          <w:color w:val="212121"/>
          <w:spacing w:val="1"/>
          <w:sz w:val="32"/>
          <w:szCs w:val="32"/>
        </w:rPr>
        <w:t>ую</w:t>
      </w:r>
      <w:r w:rsidRPr="00521CE0">
        <w:rPr>
          <w:b/>
          <w:color w:val="212121"/>
          <w:spacing w:val="1"/>
          <w:sz w:val="32"/>
          <w:szCs w:val="32"/>
        </w:rPr>
        <w:t xml:space="preserve"> Дум</w:t>
      </w:r>
      <w:r>
        <w:rPr>
          <w:b/>
          <w:color w:val="212121"/>
          <w:spacing w:val="1"/>
          <w:sz w:val="32"/>
          <w:szCs w:val="32"/>
        </w:rPr>
        <w:t>у</w:t>
      </w:r>
      <w:r w:rsidR="00EA6936">
        <w:rPr>
          <w:b/>
          <w:color w:val="212121"/>
          <w:spacing w:val="1"/>
          <w:sz w:val="32"/>
          <w:szCs w:val="32"/>
        </w:rPr>
        <w:t xml:space="preserve"> ФС РФ</w:t>
      </w:r>
      <w:r>
        <w:rPr>
          <w:b/>
          <w:color w:val="212121"/>
          <w:spacing w:val="1"/>
          <w:sz w:val="32"/>
          <w:szCs w:val="32"/>
        </w:rPr>
        <w:t>.</w:t>
      </w:r>
    </w:p>
    <w:p w:rsidR="0003415B" w:rsidRDefault="0003415B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</w:p>
    <w:sectPr w:rsidR="0003415B" w:rsidSect="000E6580">
      <w:headerReference w:type="default" r:id="rId7"/>
      <w:pgSz w:w="11906" w:h="16838"/>
      <w:pgMar w:top="709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580" w:rsidRDefault="000E6580" w:rsidP="000E6580">
      <w:r>
        <w:separator/>
      </w:r>
    </w:p>
  </w:endnote>
  <w:endnote w:type="continuationSeparator" w:id="0">
    <w:p w:rsidR="000E6580" w:rsidRDefault="000E6580" w:rsidP="000E65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580" w:rsidRDefault="000E6580" w:rsidP="000E6580">
      <w:r>
        <w:separator/>
      </w:r>
    </w:p>
  </w:footnote>
  <w:footnote w:type="continuationSeparator" w:id="0">
    <w:p w:rsidR="000E6580" w:rsidRDefault="000E6580" w:rsidP="000E65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7737735"/>
      <w:docPartObj>
        <w:docPartGallery w:val="Page Numbers (Top of Page)"/>
        <w:docPartUnique/>
      </w:docPartObj>
    </w:sdtPr>
    <w:sdtContent>
      <w:p w:rsidR="000E6580" w:rsidRDefault="000E6580">
        <w:pPr>
          <w:pStyle w:val="a5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0E6580" w:rsidRDefault="000E658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F84992"/>
    <w:multiLevelType w:val="multilevel"/>
    <w:tmpl w:val="36E6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388C"/>
    <w:rsid w:val="00026DA1"/>
    <w:rsid w:val="0003415B"/>
    <w:rsid w:val="0005724C"/>
    <w:rsid w:val="000B62CE"/>
    <w:rsid w:val="000E6580"/>
    <w:rsid w:val="0010144A"/>
    <w:rsid w:val="0017591A"/>
    <w:rsid w:val="001C5E17"/>
    <w:rsid w:val="001E3FA6"/>
    <w:rsid w:val="002F15C5"/>
    <w:rsid w:val="004530EA"/>
    <w:rsid w:val="004B0B95"/>
    <w:rsid w:val="004C203B"/>
    <w:rsid w:val="004E6F00"/>
    <w:rsid w:val="00882EE8"/>
    <w:rsid w:val="00893FEA"/>
    <w:rsid w:val="008B26B7"/>
    <w:rsid w:val="008F45DC"/>
    <w:rsid w:val="0097388C"/>
    <w:rsid w:val="00976A7B"/>
    <w:rsid w:val="00B37FC9"/>
    <w:rsid w:val="00B77F12"/>
    <w:rsid w:val="00BB1CA4"/>
    <w:rsid w:val="00C22EDF"/>
    <w:rsid w:val="00D16D60"/>
    <w:rsid w:val="00D25C81"/>
    <w:rsid w:val="00D67A01"/>
    <w:rsid w:val="00DF3EE5"/>
    <w:rsid w:val="00EA4283"/>
    <w:rsid w:val="00EA6936"/>
    <w:rsid w:val="00EE73E2"/>
    <w:rsid w:val="00EF0159"/>
    <w:rsid w:val="00F5045E"/>
    <w:rsid w:val="00F747F6"/>
    <w:rsid w:val="00F82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  <w:style w:type="character" w:styleId="a4">
    <w:name w:val="Hyperlink"/>
    <w:basedOn w:val="a0"/>
    <w:rsid w:val="001E3FA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E658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E65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0E658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E658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7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Пользователь Windows</cp:lastModifiedBy>
  <cp:revision>14</cp:revision>
  <dcterms:created xsi:type="dcterms:W3CDTF">2022-03-10T11:29:00Z</dcterms:created>
  <dcterms:modified xsi:type="dcterms:W3CDTF">2022-03-19T08:44:00Z</dcterms:modified>
</cp:coreProperties>
</file>