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197" w:rsidRPr="001F5BB5" w:rsidRDefault="001F5BB5" w:rsidP="001F5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5BB5">
        <w:rPr>
          <w:rFonts w:ascii="Times New Roman" w:hAnsi="Times New Roman" w:cs="Times New Roman"/>
          <w:b/>
          <w:sz w:val="32"/>
          <w:szCs w:val="32"/>
        </w:rPr>
        <w:t>Информация</w:t>
      </w:r>
    </w:p>
    <w:p w:rsidR="001F5BB5" w:rsidRDefault="001F5BB5" w:rsidP="001F5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5BB5">
        <w:rPr>
          <w:rFonts w:ascii="Times New Roman" w:hAnsi="Times New Roman" w:cs="Times New Roman"/>
          <w:b/>
          <w:sz w:val="32"/>
          <w:szCs w:val="32"/>
        </w:rPr>
        <w:t>по проведению ремонта в муниципальных школах</w:t>
      </w:r>
    </w:p>
    <w:p w:rsidR="001F5BB5" w:rsidRDefault="001F5BB5" w:rsidP="001F5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5BB5" w:rsidRDefault="001F5BB5" w:rsidP="001F5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5BB5" w:rsidRDefault="001F5BB5" w:rsidP="001F5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Законом Тверской области «Об областном бюджете Тверской области на 2020 год и на плановый период 2021 и 2022 годов» предусмотрены субсидии </w:t>
      </w:r>
      <w:r w:rsidRPr="001F5BB5">
        <w:rPr>
          <w:rFonts w:ascii="Times New Roman" w:hAnsi="Times New Roman" w:cs="Times New Roman"/>
          <w:sz w:val="32"/>
          <w:szCs w:val="32"/>
        </w:rPr>
        <w:t>на укрепление материально-технической базы муниципальных общеобразовательных организаций</w:t>
      </w:r>
      <w:r>
        <w:rPr>
          <w:rFonts w:ascii="Times New Roman" w:hAnsi="Times New Roman" w:cs="Times New Roman"/>
          <w:sz w:val="32"/>
          <w:szCs w:val="32"/>
        </w:rPr>
        <w:t xml:space="preserve"> (далее – субсидии). Субсидии предоставляются в том числе по направлению: капитальный ремонт кровель.</w:t>
      </w:r>
    </w:p>
    <w:p w:rsidR="00454BBF" w:rsidRDefault="001F5BB5" w:rsidP="001F5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F5BB5">
        <w:rPr>
          <w:rFonts w:ascii="Times New Roman" w:hAnsi="Times New Roman" w:cs="Times New Roman"/>
          <w:sz w:val="32"/>
          <w:szCs w:val="32"/>
        </w:rPr>
        <w:t>Постановление</w:t>
      </w:r>
      <w:r>
        <w:rPr>
          <w:rFonts w:ascii="Times New Roman" w:hAnsi="Times New Roman" w:cs="Times New Roman"/>
          <w:sz w:val="32"/>
          <w:szCs w:val="32"/>
        </w:rPr>
        <w:t>м</w:t>
      </w:r>
      <w:r w:rsidRPr="001F5BB5">
        <w:rPr>
          <w:rFonts w:ascii="Times New Roman" w:hAnsi="Times New Roman" w:cs="Times New Roman"/>
          <w:sz w:val="32"/>
          <w:szCs w:val="32"/>
        </w:rPr>
        <w:t xml:space="preserve"> Правительства Тверской области от 26.03.2020 </w:t>
      </w:r>
      <w:r>
        <w:rPr>
          <w:rFonts w:ascii="Times New Roman" w:hAnsi="Times New Roman" w:cs="Times New Roman"/>
          <w:sz w:val="32"/>
          <w:szCs w:val="32"/>
        </w:rPr>
        <w:t>№</w:t>
      </w:r>
      <w:r w:rsidRPr="001F5BB5">
        <w:rPr>
          <w:rFonts w:ascii="Times New Roman" w:hAnsi="Times New Roman" w:cs="Times New Roman"/>
          <w:sz w:val="32"/>
          <w:szCs w:val="32"/>
        </w:rPr>
        <w:t xml:space="preserve"> 126-пп</w:t>
      </w:r>
      <w:r w:rsidR="004907BA">
        <w:rPr>
          <w:rFonts w:ascii="Times New Roman" w:hAnsi="Times New Roman" w:cs="Times New Roman"/>
          <w:sz w:val="32"/>
          <w:szCs w:val="32"/>
        </w:rPr>
        <w:t xml:space="preserve"> (в редакции от </w:t>
      </w:r>
      <w:r w:rsidR="004907BA" w:rsidRPr="004907BA">
        <w:rPr>
          <w:rFonts w:ascii="Times New Roman" w:hAnsi="Times New Roman" w:cs="Times New Roman"/>
          <w:sz w:val="32"/>
          <w:szCs w:val="32"/>
        </w:rPr>
        <w:t>06.08.2020</w:t>
      </w:r>
      <w:r w:rsidR="004907B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субсидии </w:t>
      </w:r>
      <w:r>
        <w:rPr>
          <w:rFonts w:ascii="Times New Roman" w:hAnsi="Times New Roman" w:cs="Times New Roman"/>
          <w:sz w:val="32"/>
          <w:szCs w:val="32"/>
        </w:rPr>
        <w:t>распределены</w:t>
      </w:r>
      <w:r>
        <w:rPr>
          <w:rFonts w:ascii="Times New Roman" w:hAnsi="Times New Roman" w:cs="Times New Roman"/>
          <w:sz w:val="32"/>
          <w:szCs w:val="32"/>
        </w:rPr>
        <w:t xml:space="preserve"> на 2020 – 2022 годы</w:t>
      </w:r>
      <w:r w:rsidR="00454BBF">
        <w:rPr>
          <w:rFonts w:ascii="Times New Roman" w:hAnsi="Times New Roman" w:cs="Times New Roman"/>
          <w:sz w:val="32"/>
          <w:szCs w:val="32"/>
        </w:rPr>
        <w:t>.</w:t>
      </w:r>
    </w:p>
    <w:p w:rsidR="00F52F4A" w:rsidRDefault="004907BA" w:rsidP="00490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ускорения выполнения работ в текущем году </w:t>
      </w:r>
      <w:r>
        <w:rPr>
          <w:rFonts w:ascii="Times New Roman" w:hAnsi="Times New Roman" w:cs="Times New Roman"/>
          <w:sz w:val="32"/>
          <w:szCs w:val="32"/>
        </w:rPr>
        <w:t xml:space="preserve">муниципальному образованию </w:t>
      </w:r>
      <w:r>
        <w:rPr>
          <w:rFonts w:ascii="Times New Roman" w:hAnsi="Times New Roman" w:cs="Times New Roman"/>
          <w:sz w:val="32"/>
          <w:szCs w:val="32"/>
        </w:rPr>
        <w:t>необходимо в</w:t>
      </w:r>
      <w:r w:rsidR="00454BBF">
        <w:rPr>
          <w:rFonts w:ascii="Times New Roman" w:hAnsi="Times New Roman" w:cs="Times New Roman"/>
          <w:sz w:val="32"/>
          <w:szCs w:val="32"/>
        </w:rPr>
        <w:t xml:space="preserve"> 2020 году пров</w:t>
      </w:r>
      <w:r>
        <w:rPr>
          <w:rFonts w:ascii="Times New Roman" w:hAnsi="Times New Roman" w:cs="Times New Roman"/>
          <w:sz w:val="32"/>
          <w:szCs w:val="32"/>
        </w:rPr>
        <w:t>ести</w:t>
      </w:r>
      <w:r w:rsidR="00454BBF">
        <w:rPr>
          <w:rFonts w:ascii="Times New Roman" w:hAnsi="Times New Roman" w:cs="Times New Roman"/>
          <w:sz w:val="32"/>
          <w:szCs w:val="32"/>
        </w:rPr>
        <w:t xml:space="preserve"> конкурентные процедуры по определению исполнител</w:t>
      </w:r>
      <w:r w:rsidR="00F52F4A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и заключить</w:t>
      </w:r>
      <w:r w:rsidR="00F52F4A">
        <w:rPr>
          <w:rFonts w:ascii="Times New Roman" w:hAnsi="Times New Roman" w:cs="Times New Roman"/>
          <w:sz w:val="32"/>
          <w:szCs w:val="32"/>
        </w:rPr>
        <w:t xml:space="preserve"> контракт.</w:t>
      </w:r>
    </w:p>
    <w:p w:rsidR="00F52F4A" w:rsidRDefault="00F52F4A" w:rsidP="001F5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 к контракту</w:t>
      </w:r>
      <w:r w:rsidR="004907BA">
        <w:rPr>
          <w:rFonts w:ascii="Times New Roman" w:hAnsi="Times New Roman" w:cs="Times New Roman"/>
          <w:sz w:val="32"/>
          <w:szCs w:val="32"/>
        </w:rPr>
        <w:t xml:space="preserve"> должно</w:t>
      </w:r>
      <w:r>
        <w:rPr>
          <w:rFonts w:ascii="Times New Roman" w:hAnsi="Times New Roman" w:cs="Times New Roman"/>
          <w:sz w:val="32"/>
          <w:szCs w:val="32"/>
        </w:rPr>
        <w:t xml:space="preserve"> предусматриват</w:t>
      </w:r>
      <w:r w:rsidR="004907BA">
        <w:rPr>
          <w:rFonts w:ascii="Times New Roman" w:hAnsi="Times New Roman" w:cs="Times New Roman"/>
          <w:sz w:val="32"/>
          <w:szCs w:val="32"/>
        </w:rPr>
        <w:t>ь</w:t>
      </w:r>
      <w:r>
        <w:rPr>
          <w:rFonts w:ascii="Times New Roman" w:hAnsi="Times New Roman" w:cs="Times New Roman"/>
          <w:sz w:val="32"/>
          <w:szCs w:val="32"/>
        </w:rPr>
        <w:t xml:space="preserve"> осуществление работ вне учебного времени (выходные дни, каникулы</w:t>
      </w:r>
      <w:r w:rsidR="004907BA">
        <w:rPr>
          <w:rFonts w:ascii="Times New Roman" w:hAnsi="Times New Roman" w:cs="Times New Roman"/>
          <w:sz w:val="32"/>
          <w:szCs w:val="32"/>
        </w:rPr>
        <w:t xml:space="preserve"> и т.д.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F52F4A" w:rsidRDefault="00F52F4A" w:rsidP="001F5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 </w:t>
      </w:r>
      <w:r w:rsidR="00AD2F00">
        <w:rPr>
          <w:rFonts w:ascii="Times New Roman" w:hAnsi="Times New Roman" w:cs="Times New Roman"/>
          <w:sz w:val="32"/>
          <w:szCs w:val="32"/>
        </w:rPr>
        <w:t xml:space="preserve">окончания </w:t>
      </w:r>
      <w:r>
        <w:rPr>
          <w:rFonts w:ascii="Times New Roman" w:hAnsi="Times New Roman" w:cs="Times New Roman"/>
          <w:sz w:val="32"/>
          <w:szCs w:val="32"/>
        </w:rPr>
        <w:t>выполнения работ по контракту</w:t>
      </w:r>
      <w:r w:rsidR="00AD2F00">
        <w:rPr>
          <w:rFonts w:ascii="Times New Roman" w:hAnsi="Times New Roman" w:cs="Times New Roman"/>
          <w:sz w:val="32"/>
          <w:szCs w:val="32"/>
        </w:rPr>
        <w:t xml:space="preserve"> – январь 2021 года</w:t>
      </w:r>
      <w:r w:rsidR="001D7BC5">
        <w:rPr>
          <w:rFonts w:ascii="Times New Roman" w:hAnsi="Times New Roman" w:cs="Times New Roman"/>
          <w:sz w:val="32"/>
          <w:szCs w:val="32"/>
        </w:rPr>
        <w:t>.</w:t>
      </w:r>
    </w:p>
    <w:p w:rsidR="001D7BC5" w:rsidRDefault="001D7BC5" w:rsidP="001F5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Приемка работ осуществляется в январе 2021 года однократно (без выделения этапов приемки работ).</w:t>
      </w:r>
    </w:p>
    <w:p w:rsidR="001F5BB5" w:rsidRPr="001F5BB5" w:rsidRDefault="001D7BC5" w:rsidP="001F5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454BBF">
        <w:rPr>
          <w:rFonts w:ascii="Times New Roman" w:hAnsi="Times New Roman" w:cs="Times New Roman"/>
          <w:sz w:val="32"/>
          <w:szCs w:val="32"/>
        </w:rPr>
        <w:t>плат</w:t>
      </w:r>
      <w:r>
        <w:rPr>
          <w:rFonts w:ascii="Times New Roman" w:hAnsi="Times New Roman" w:cs="Times New Roman"/>
          <w:sz w:val="32"/>
          <w:szCs w:val="32"/>
        </w:rPr>
        <w:t>а</w:t>
      </w:r>
      <w:r w:rsidR="00454BBF">
        <w:rPr>
          <w:rFonts w:ascii="Times New Roman" w:hAnsi="Times New Roman" w:cs="Times New Roman"/>
          <w:sz w:val="32"/>
          <w:szCs w:val="32"/>
        </w:rPr>
        <w:t xml:space="preserve"> осуществ</w:t>
      </w:r>
      <w:r>
        <w:rPr>
          <w:rFonts w:ascii="Times New Roman" w:hAnsi="Times New Roman" w:cs="Times New Roman"/>
          <w:sz w:val="32"/>
          <w:szCs w:val="32"/>
        </w:rPr>
        <w:t xml:space="preserve">ляется </w:t>
      </w:r>
      <w:r w:rsidR="00454BBF">
        <w:rPr>
          <w:rFonts w:ascii="Times New Roman" w:hAnsi="Times New Roman" w:cs="Times New Roman"/>
          <w:sz w:val="32"/>
          <w:szCs w:val="32"/>
        </w:rPr>
        <w:t>в январ</w:t>
      </w:r>
      <w:r>
        <w:rPr>
          <w:rFonts w:ascii="Times New Roman" w:hAnsi="Times New Roman" w:cs="Times New Roman"/>
          <w:sz w:val="32"/>
          <w:szCs w:val="32"/>
        </w:rPr>
        <w:t xml:space="preserve">е – феврале </w:t>
      </w:r>
      <w:r w:rsidR="00454BBF">
        <w:rPr>
          <w:rFonts w:ascii="Times New Roman" w:hAnsi="Times New Roman" w:cs="Times New Roman"/>
          <w:sz w:val="32"/>
          <w:szCs w:val="32"/>
        </w:rPr>
        <w:t xml:space="preserve">2021 года </w:t>
      </w:r>
      <w:r w:rsidR="00553434">
        <w:rPr>
          <w:rFonts w:ascii="Times New Roman" w:hAnsi="Times New Roman" w:cs="Times New Roman"/>
          <w:sz w:val="32"/>
          <w:szCs w:val="32"/>
        </w:rPr>
        <w:t>за сче</w:t>
      </w:r>
      <w:bookmarkStart w:id="0" w:name="_GoBack"/>
      <w:bookmarkEnd w:id="0"/>
      <w:r w:rsidR="00553434">
        <w:rPr>
          <w:rFonts w:ascii="Times New Roman" w:hAnsi="Times New Roman" w:cs="Times New Roman"/>
          <w:sz w:val="32"/>
          <w:szCs w:val="32"/>
        </w:rPr>
        <w:t>т средств местного и областного бюджетов</w:t>
      </w:r>
      <w:r w:rsidR="00553434">
        <w:rPr>
          <w:rFonts w:ascii="Times New Roman" w:hAnsi="Times New Roman" w:cs="Times New Roman"/>
          <w:sz w:val="32"/>
          <w:szCs w:val="32"/>
        </w:rPr>
        <w:t xml:space="preserve"> </w:t>
      </w:r>
      <w:r w:rsidR="00454BBF">
        <w:rPr>
          <w:rFonts w:ascii="Times New Roman" w:hAnsi="Times New Roman" w:cs="Times New Roman"/>
          <w:sz w:val="32"/>
          <w:szCs w:val="32"/>
        </w:rPr>
        <w:t xml:space="preserve">в соответствии с законодательством в течение 30 дней </w:t>
      </w:r>
      <w:r w:rsidR="00454BBF" w:rsidRPr="00454BBF">
        <w:rPr>
          <w:rFonts w:ascii="Times New Roman" w:hAnsi="Times New Roman" w:cs="Times New Roman"/>
          <w:sz w:val="32"/>
          <w:szCs w:val="32"/>
        </w:rPr>
        <w:t>с даты подписания</w:t>
      </w:r>
      <w:r w:rsidR="00224632">
        <w:rPr>
          <w:rFonts w:ascii="Times New Roman" w:hAnsi="Times New Roman" w:cs="Times New Roman"/>
          <w:sz w:val="32"/>
          <w:szCs w:val="32"/>
        </w:rPr>
        <w:t xml:space="preserve"> муниципальным</w:t>
      </w:r>
      <w:r w:rsidR="00454BBF" w:rsidRPr="00454BBF">
        <w:rPr>
          <w:rFonts w:ascii="Times New Roman" w:hAnsi="Times New Roman" w:cs="Times New Roman"/>
          <w:sz w:val="32"/>
          <w:szCs w:val="32"/>
        </w:rPr>
        <w:t xml:space="preserve"> заказчиком документа о приемке</w:t>
      </w:r>
      <w:r w:rsidR="00454BBF">
        <w:rPr>
          <w:rFonts w:ascii="Times New Roman" w:hAnsi="Times New Roman" w:cs="Times New Roman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sz w:val="32"/>
          <w:szCs w:val="32"/>
        </w:rPr>
        <w:t xml:space="preserve"> в полном объеме</w:t>
      </w:r>
      <w:r w:rsidR="00454BBF">
        <w:rPr>
          <w:rFonts w:ascii="Times New Roman" w:hAnsi="Times New Roman" w:cs="Times New Roman"/>
          <w:sz w:val="32"/>
          <w:szCs w:val="32"/>
        </w:rPr>
        <w:t xml:space="preserve">.  </w:t>
      </w:r>
    </w:p>
    <w:sectPr w:rsidR="001F5BB5" w:rsidRPr="001F5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B5"/>
    <w:rsid w:val="001D7BC5"/>
    <w:rsid w:val="001F5BB5"/>
    <w:rsid w:val="00224632"/>
    <w:rsid w:val="00454BBF"/>
    <w:rsid w:val="004907BA"/>
    <w:rsid w:val="00553434"/>
    <w:rsid w:val="00AD2F00"/>
    <w:rsid w:val="00CF3197"/>
    <w:rsid w:val="00F5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4F62"/>
  <w15:chartTrackingRefBased/>
  <w15:docId w15:val="{6487AA5E-1F11-4FC2-9903-946E3DBF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4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Фёдорова Вероника Александровна</dc:creator>
  <cp:keywords/>
  <dc:description/>
  <cp:lastModifiedBy>Фёдорова Вероника Александровна</cp:lastModifiedBy>
  <cp:revision>5</cp:revision>
  <cp:lastPrinted>2020-08-28T08:27:00Z</cp:lastPrinted>
  <dcterms:created xsi:type="dcterms:W3CDTF">2020-08-28T07:13:00Z</dcterms:created>
  <dcterms:modified xsi:type="dcterms:W3CDTF">2020-08-28T08:49:00Z</dcterms:modified>
</cp:coreProperties>
</file>