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1A" w:rsidRPr="0087022A" w:rsidRDefault="00402D1A" w:rsidP="00985188">
      <w:pPr>
        <w:autoSpaceDE w:val="0"/>
        <w:autoSpaceDN w:val="0"/>
        <w:adjustRightInd w:val="0"/>
        <w:ind w:firstLine="709"/>
        <w:jc w:val="right"/>
        <w:rPr>
          <w:i/>
          <w:sz w:val="28"/>
          <w:szCs w:val="28"/>
        </w:rPr>
      </w:pPr>
    </w:p>
    <w:p w:rsidR="0087022A" w:rsidRPr="0087022A" w:rsidRDefault="0087022A" w:rsidP="002F434A">
      <w:pPr>
        <w:autoSpaceDE w:val="0"/>
        <w:autoSpaceDN w:val="0"/>
        <w:adjustRightInd w:val="0"/>
        <w:jc w:val="center"/>
        <w:rPr>
          <w:b/>
          <w:sz w:val="32"/>
          <w:szCs w:val="28"/>
        </w:rPr>
      </w:pPr>
      <w:r w:rsidRPr="0087022A">
        <w:rPr>
          <w:b/>
          <w:sz w:val="32"/>
          <w:szCs w:val="28"/>
        </w:rPr>
        <w:t xml:space="preserve">Информация </w:t>
      </w:r>
      <w:r w:rsidR="00A96E7C">
        <w:rPr>
          <w:b/>
          <w:sz w:val="32"/>
          <w:szCs w:val="28"/>
        </w:rPr>
        <w:t>по вопросу п</w:t>
      </w:r>
      <w:r w:rsidR="00A96E7C" w:rsidRPr="002F434A">
        <w:rPr>
          <w:b/>
          <w:sz w:val="32"/>
          <w:szCs w:val="28"/>
        </w:rPr>
        <w:t>редоставлен</w:t>
      </w:r>
      <w:r w:rsidR="00A96E7C">
        <w:rPr>
          <w:b/>
          <w:sz w:val="32"/>
          <w:szCs w:val="28"/>
        </w:rPr>
        <w:t>ия</w:t>
      </w:r>
      <w:r w:rsidR="002F434A" w:rsidRPr="002F434A">
        <w:rPr>
          <w:b/>
          <w:sz w:val="32"/>
          <w:szCs w:val="28"/>
        </w:rPr>
        <w:t xml:space="preserve"> субсидий из областного бюджета Тверской области юридическим лицам в целях возмещения части затрат, связанных с уплатой налога на имущество организаций</w:t>
      </w:r>
    </w:p>
    <w:p w:rsidR="00402D1A" w:rsidRDefault="00402D1A" w:rsidP="002F434A">
      <w:pPr>
        <w:ind w:firstLine="709"/>
        <w:jc w:val="both"/>
        <w:rPr>
          <w:b/>
          <w:sz w:val="32"/>
          <w:szCs w:val="28"/>
        </w:rPr>
      </w:pPr>
    </w:p>
    <w:p w:rsidR="004D5EC1" w:rsidRDefault="00402D1A" w:rsidP="002F43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="002F434A" w:rsidRPr="00F75C36">
        <w:rPr>
          <w:sz w:val="28"/>
          <w:szCs w:val="28"/>
        </w:rPr>
        <w:t>Постановлени</w:t>
      </w:r>
      <w:r>
        <w:rPr>
          <w:sz w:val="28"/>
          <w:szCs w:val="28"/>
        </w:rPr>
        <w:t>я</w:t>
      </w:r>
      <w:r w:rsidR="002F434A">
        <w:rPr>
          <w:sz w:val="28"/>
          <w:szCs w:val="28"/>
        </w:rPr>
        <w:t xml:space="preserve"> </w:t>
      </w:r>
      <w:r w:rsidR="002F434A" w:rsidRPr="00F75C36">
        <w:rPr>
          <w:sz w:val="28"/>
          <w:szCs w:val="28"/>
        </w:rPr>
        <w:t xml:space="preserve">Правительства Тверской области «Об утверждении Порядка предоставления субсидий из областного бюджета Тверской области юридическим лицам в целях возмещения части затрат, связанных с уплатой налога на имущество организаций» разработан Министерством туризма Тверской области </w:t>
      </w:r>
      <w:r w:rsidR="002F434A" w:rsidRPr="00EA44EE">
        <w:rPr>
          <w:sz w:val="28"/>
          <w:szCs w:val="28"/>
        </w:rPr>
        <w:t xml:space="preserve">для предоставления субсидий из областного бюджета Тверской области </w:t>
      </w:r>
      <w:r w:rsidR="002F434A">
        <w:rPr>
          <w:sz w:val="28"/>
          <w:szCs w:val="28"/>
        </w:rPr>
        <w:t xml:space="preserve">юридическим лицам – собственникам или арендодателям гостиниц и иных средств размещения, </w:t>
      </w:r>
      <w:r w:rsidR="002F434A" w:rsidRPr="00F75C36">
        <w:rPr>
          <w:sz w:val="28"/>
          <w:szCs w:val="28"/>
        </w:rPr>
        <w:t>уплачивающим налог на имущество организаций</w:t>
      </w:r>
      <w:r w:rsidR="0020642D">
        <w:rPr>
          <w:sz w:val="28"/>
          <w:szCs w:val="28"/>
        </w:rPr>
        <w:t>.</w:t>
      </w:r>
    </w:p>
    <w:p w:rsidR="00402D1A" w:rsidRDefault="00402D1A" w:rsidP="002064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0642D">
        <w:rPr>
          <w:sz w:val="28"/>
          <w:szCs w:val="28"/>
        </w:rPr>
        <w:t>олучател</w:t>
      </w:r>
      <w:r>
        <w:rPr>
          <w:sz w:val="28"/>
          <w:szCs w:val="28"/>
        </w:rPr>
        <w:t>и</w:t>
      </w:r>
      <w:r w:rsidR="0020642D">
        <w:rPr>
          <w:sz w:val="28"/>
          <w:szCs w:val="28"/>
        </w:rPr>
        <w:t xml:space="preserve"> субсидии:</w:t>
      </w:r>
    </w:p>
    <w:p w:rsidR="00402D1A" w:rsidRPr="00B4558E" w:rsidRDefault="0020642D" w:rsidP="00B4558E">
      <w:pPr>
        <w:pStyle w:val="af"/>
        <w:numPr>
          <w:ilvl w:val="0"/>
          <w:numId w:val="2"/>
        </w:numPr>
        <w:jc w:val="both"/>
        <w:rPr>
          <w:sz w:val="28"/>
          <w:szCs w:val="28"/>
        </w:rPr>
      </w:pPr>
      <w:r w:rsidRPr="00B4558E">
        <w:rPr>
          <w:sz w:val="28"/>
          <w:szCs w:val="28"/>
        </w:rPr>
        <w:t xml:space="preserve">юридические лица, имеющие </w:t>
      </w:r>
      <w:r w:rsidRPr="00B4558E">
        <w:rPr>
          <w:i/>
          <w:sz w:val="28"/>
          <w:szCs w:val="28"/>
        </w:rPr>
        <w:t xml:space="preserve">свидетельство о </w:t>
      </w:r>
      <w:r w:rsidRPr="00B4558E">
        <w:rPr>
          <w:sz w:val="28"/>
          <w:szCs w:val="28"/>
        </w:rPr>
        <w:t xml:space="preserve">присвоении объекту туристской индустрии </w:t>
      </w:r>
      <w:r w:rsidRPr="00B4558E">
        <w:rPr>
          <w:i/>
          <w:sz w:val="28"/>
          <w:szCs w:val="28"/>
        </w:rPr>
        <w:t>категории</w:t>
      </w:r>
      <w:r w:rsidRPr="00B4558E">
        <w:rPr>
          <w:sz w:val="28"/>
          <w:szCs w:val="28"/>
        </w:rPr>
        <w:t>, предусмотренной системой классификации, с датой выдачи не ранее 1 июля 2018 года</w:t>
      </w:r>
      <w:r w:rsidR="00402D1A" w:rsidRPr="00B4558E">
        <w:rPr>
          <w:sz w:val="28"/>
          <w:szCs w:val="28"/>
        </w:rPr>
        <w:t>;</w:t>
      </w:r>
    </w:p>
    <w:p w:rsidR="00B4558E" w:rsidRPr="00B4558E" w:rsidRDefault="00402D1A" w:rsidP="00B4558E">
      <w:pPr>
        <w:pStyle w:val="af"/>
        <w:numPr>
          <w:ilvl w:val="0"/>
          <w:numId w:val="2"/>
        </w:numPr>
        <w:jc w:val="both"/>
        <w:rPr>
          <w:sz w:val="28"/>
          <w:szCs w:val="28"/>
        </w:rPr>
      </w:pPr>
      <w:r w:rsidRPr="00B4558E">
        <w:rPr>
          <w:sz w:val="28"/>
          <w:szCs w:val="28"/>
        </w:rPr>
        <w:t>юридические лица,</w:t>
      </w:r>
      <w:r w:rsidR="0020642D" w:rsidRPr="00B4558E">
        <w:rPr>
          <w:sz w:val="28"/>
          <w:szCs w:val="28"/>
        </w:rPr>
        <w:t xml:space="preserve"> являющиеся </w:t>
      </w:r>
      <w:r w:rsidR="0020642D" w:rsidRPr="00B4558E">
        <w:rPr>
          <w:i/>
          <w:sz w:val="28"/>
          <w:szCs w:val="28"/>
        </w:rPr>
        <w:t>арендодателями</w:t>
      </w:r>
      <w:r w:rsidR="0020642D" w:rsidRPr="00B4558E">
        <w:rPr>
          <w:sz w:val="28"/>
          <w:szCs w:val="28"/>
        </w:rPr>
        <w:t xml:space="preserve"> объектов туристской индустрии для юридическ</w:t>
      </w:r>
      <w:r w:rsidR="00B4558E" w:rsidRPr="00B4558E">
        <w:rPr>
          <w:sz w:val="28"/>
          <w:szCs w:val="28"/>
        </w:rPr>
        <w:t>их лиц</w:t>
      </w:r>
      <w:r w:rsidR="00684A29">
        <w:rPr>
          <w:sz w:val="28"/>
          <w:szCs w:val="28"/>
        </w:rPr>
        <w:t>, имеющих</w:t>
      </w:r>
      <w:r w:rsidR="00684A29" w:rsidRPr="00684A29">
        <w:rPr>
          <w:i/>
          <w:sz w:val="28"/>
          <w:szCs w:val="28"/>
        </w:rPr>
        <w:t xml:space="preserve"> </w:t>
      </w:r>
      <w:r w:rsidR="00684A29" w:rsidRPr="00B4558E">
        <w:rPr>
          <w:i/>
          <w:sz w:val="28"/>
          <w:szCs w:val="28"/>
        </w:rPr>
        <w:t xml:space="preserve">свидетельство о </w:t>
      </w:r>
      <w:r w:rsidR="00684A29" w:rsidRPr="00B4558E">
        <w:rPr>
          <w:sz w:val="28"/>
          <w:szCs w:val="28"/>
        </w:rPr>
        <w:t xml:space="preserve">присвоении объекту туристской индустрии </w:t>
      </w:r>
      <w:r w:rsidR="00684A29" w:rsidRPr="00B4558E">
        <w:rPr>
          <w:i/>
          <w:sz w:val="28"/>
          <w:szCs w:val="28"/>
        </w:rPr>
        <w:t>категории</w:t>
      </w:r>
      <w:r w:rsidR="00684A29" w:rsidRPr="00B4558E">
        <w:rPr>
          <w:sz w:val="28"/>
          <w:szCs w:val="28"/>
        </w:rPr>
        <w:t>, предусмотренной системой классификации, с датой выдачи не ранее 1 июля 2018 года</w:t>
      </w:r>
      <w:r w:rsidR="00B4558E" w:rsidRPr="00B4558E">
        <w:rPr>
          <w:sz w:val="28"/>
          <w:szCs w:val="28"/>
        </w:rPr>
        <w:t>;</w:t>
      </w:r>
    </w:p>
    <w:p w:rsidR="00B4558E" w:rsidRPr="00B4558E" w:rsidRDefault="00B4558E" w:rsidP="00B4558E">
      <w:pPr>
        <w:pStyle w:val="af"/>
        <w:numPr>
          <w:ilvl w:val="0"/>
          <w:numId w:val="2"/>
        </w:numPr>
        <w:jc w:val="both"/>
        <w:rPr>
          <w:sz w:val="28"/>
          <w:szCs w:val="28"/>
        </w:rPr>
      </w:pPr>
      <w:r w:rsidRPr="00B4558E">
        <w:rPr>
          <w:sz w:val="28"/>
          <w:szCs w:val="28"/>
        </w:rPr>
        <w:t>юридические лица,</w:t>
      </w:r>
      <w:r w:rsidR="0089191A">
        <w:rPr>
          <w:sz w:val="28"/>
          <w:szCs w:val="28"/>
        </w:rPr>
        <w:t xml:space="preserve"> </w:t>
      </w:r>
      <w:r w:rsidR="00842946">
        <w:rPr>
          <w:sz w:val="28"/>
          <w:szCs w:val="28"/>
        </w:rPr>
        <w:t>осуществл</w:t>
      </w:r>
      <w:r w:rsidR="0089191A">
        <w:rPr>
          <w:sz w:val="28"/>
          <w:szCs w:val="28"/>
        </w:rPr>
        <w:t xml:space="preserve">яющие </w:t>
      </w:r>
      <w:r w:rsidR="00842946">
        <w:rPr>
          <w:sz w:val="28"/>
          <w:szCs w:val="28"/>
        </w:rPr>
        <w:t xml:space="preserve">экономическую </w:t>
      </w:r>
      <w:r w:rsidR="0020642D" w:rsidRPr="00B4558E">
        <w:rPr>
          <w:sz w:val="28"/>
          <w:szCs w:val="28"/>
        </w:rPr>
        <w:t xml:space="preserve">деятельность в соответствии с подгруппой </w:t>
      </w:r>
      <w:r w:rsidR="0020642D" w:rsidRPr="00B4558E">
        <w:rPr>
          <w:i/>
          <w:sz w:val="28"/>
          <w:szCs w:val="28"/>
        </w:rPr>
        <w:t>86.90.4 «Деятельность санаторно-курортных организаций»</w:t>
      </w:r>
      <w:r w:rsidRPr="00B4558E">
        <w:rPr>
          <w:sz w:val="28"/>
          <w:szCs w:val="28"/>
        </w:rPr>
        <w:t>.</w:t>
      </w:r>
    </w:p>
    <w:p w:rsidR="000C4CC0" w:rsidRDefault="00B4558E" w:rsidP="002064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Получатели субсидии должны </w:t>
      </w:r>
      <w:r w:rsidR="00F05B5E">
        <w:rPr>
          <w:sz w:val="28"/>
          <w:szCs w:val="28"/>
        </w:rPr>
        <w:t>быть зарегистрированы</w:t>
      </w:r>
      <w:r w:rsidR="0020642D" w:rsidRPr="0020642D">
        <w:rPr>
          <w:sz w:val="28"/>
          <w:szCs w:val="28"/>
        </w:rPr>
        <w:t xml:space="preserve"> в налоговом органе на территории Тверской области.</w:t>
      </w:r>
    </w:p>
    <w:p w:rsidR="0020642D" w:rsidRDefault="000C4CC0" w:rsidP="002064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Планируемая сумма 13</w:t>
      </w:r>
      <w:r w:rsidR="00831BED">
        <w:rPr>
          <w:sz w:val="28"/>
          <w:szCs w:val="28"/>
        </w:rPr>
        <w:t>,7</w:t>
      </w:r>
      <w:r>
        <w:rPr>
          <w:sz w:val="28"/>
          <w:szCs w:val="28"/>
        </w:rPr>
        <w:t> </w:t>
      </w:r>
      <w:r w:rsidR="00831BED">
        <w:rPr>
          <w:sz w:val="28"/>
          <w:szCs w:val="28"/>
        </w:rPr>
        <w:t xml:space="preserve"> млн </w:t>
      </w:r>
      <w:r>
        <w:rPr>
          <w:sz w:val="28"/>
          <w:szCs w:val="28"/>
        </w:rPr>
        <w:t>руб.</w:t>
      </w:r>
    </w:p>
    <w:p w:rsidR="008A6252" w:rsidRDefault="008A6252" w:rsidP="002064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информац</w:t>
      </w:r>
      <w:r w:rsidR="00C25816">
        <w:rPr>
          <w:sz w:val="28"/>
          <w:szCs w:val="28"/>
        </w:rPr>
        <w:t xml:space="preserve">ии </w:t>
      </w:r>
      <w:r w:rsidR="00140747">
        <w:rPr>
          <w:sz w:val="28"/>
          <w:szCs w:val="28"/>
        </w:rPr>
        <w:t>Минтуризма</w:t>
      </w:r>
      <w:r w:rsidR="00C25816">
        <w:rPr>
          <w:sz w:val="28"/>
          <w:szCs w:val="28"/>
        </w:rPr>
        <w:t xml:space="preserve"> Тверской области</w:t>
      </w:r>
      <w:r w:rsidR="00140747">
        <w:rPr>
          <w:sz w:val="28"/>
          <w:szCs w:val="28"/>
        </w:rPr>
        <w:t xml:space="preserve"> и предварительного анализа Минфина Тверской области</w:t>
      </w:r>
      <w:r w:rsidR="00C25816">
        <w:rPr>
          <w:sz w:val="28"/>
          <w:szCs w:val="28"/>
        </w:rPr>
        <w:t xml:space="preserve"> критериям соответствуют 1</w:t>
      </w:r>
      <w:r w:rsidR="00710083">
        <w:rPr>
          <w:sz w:val="28"/>
          <w:szCs w:val="28"/>
        </w:rPr>
        <w:t>0</w:t>
      </w:r>
      <w:r w:rsidR="00C25816">
        <w:rPr>
          <w:sz w:val="28"/>
          <w:szCs w:val="28"/>
        </w:rPr>
        <w:t xml:space="preserve"> юридических лиц Тверской области </w:t>
      </w:r>
      <w:r w:rsidR="00C25816" w:rsidRPr="00B4558E">
        <w:rPr>
          <w:i/>
          <w:sz w:val="28"/>
          <w:szCs w:val="28"/>
        </w:rPr>
        <w:t>(список прилагается</w:t>
      </w:r>
      <w:r w:rsidR="00C25816">
        <w:rPr>
          <w:sz w:val="28"/>
          <w:szCs w:val="28"/>
        </w:rPr>
        <w:t>)</w:t>
      </w:r>
      <w:r w:rsidR="00891413">
        <w:rPr>
          <w:sz w:val="28"/>
          <w:szCs w:val="28"/>
        </w:rPr>
        <w:t>.</w:t>
      </w:r>
    </w:p>
    <w:p w:rsidR="00891413" w:rsidRPr="00671A05" w:rsidRDefault="00891413" w:rsidP="002064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Наибольшая доля</w:t>
      </w:r>
      <w:r w:rsidR="00831BED">
        <w:rPr>
          <w:sz w:val="28"/>
          <w:szCs w:val="28"/>
        </w:rPr>
        <w:t xml:space="preserve"> 11,2 млн </w:t>
      </w:r>
      <w:r w:rsidR="000C4CC0">
        <w:rPr>
          <w:sz w:val="28"/>
          <w:szCs w:val="28"/>
        </w:rPr>
        <w:t xml:space="preserve">руб. </w:t>
      </w:r>
      <w:r>
        <w:rPr>
          <w:sz w:val="28"/>
          <w:szCs w:val="28"/>
        </w:rPr>
        <w:t xml:space="preserve"> (</w:t>
      </w:r>
      <w:r w:rsidR="00831BED">
        <w:rPr>
          <w:sz w:val="28"/>
          <w:szCs w:val="28"/>
        </w:rPr>
        <w:t>82</w:t>
      </w:r>
      <w:r>
        <w:rPr>
          <w:sz w:val="28"/>
          <w:szCs w:val="28"/>
        </w:rPr>
        <w:t xml:space="preserve">%) может быть выплачена </w:t>
      </w:r>
      <w:r w:rsidRPr="00891413">
        <w:rPr>
          <w:sz w:val="28"/>
          <w:szCs w:val="28"/>
        </w:rPr>
        <w:t>ООО "Завидово Плаза"</w:t>
      </w:r>
      <w:r>
        <w:rPr>
          <w:sz w:val="28"/>
          <w:szCs w:val="28"/>
        </w:rPr>
        <w:t xml:space="preserve">. Причина такого распределения сумм субсидий между </w:t>
      </w:r>
      <w:r w:rsidR="00671A05">
        <w:rPr>
          <w:sz w:val="28"/>
          <w:szCs w:val="28"/>
        </w:rPr>
        <w:t>потенциальными</w:t>
      </w:r>
      <w:r>
        <w:rPr>
          <w:sz w:val="28"/>
          <w:szCs w:val="28"/>
        </w:rPr>
        <w:t xml:space="preserve"> получателями </w:t>
      </w:r>
      <w:r w:rsidR="00671A05">
        <w:rPr>
          <w:sz w:val="28"/>
          <w:szCs w:val="28"/>
        </w:rPr>
        <w:t xml:space="preserve">– </w:t>
      </w:r>
      <w:r w:rsidR="00B4558E">
        <w:rPr>
          <w:sz w:val="28"/>
          <w:szCs w:val="28"/>
        </w:rPr>
        <w:t>наибольшая</w:t>
      </w:r>
      <w:r w:rsidR="00671A05">
        <w:rPr>
          <w:sz w:val="28"/>
          <w:szCs w:val="28"/>
        </w:rPr>
        <w:t xml:space="preserve"> сумма уплаченного налога на имущество о</w:t>
      </w:r>
      <w:r w:rsidR="00831BED">
        <w:rPr>
          <w:sz w:val="28"/>
          <w:szCs w:val="28"/>
        </w:rPr>
        <w:t>рганизаций – 44,8 млн рублей (82</w:t>
      </w:r>
      <w:r w:rsidR="00671A05">
        <w:rPr>
          <w:sz w:val="28"/>
          <w:szCs w:val="28"/>
        </w:rPr>
        <w:t>%).</w:t>
      </w:r>
      <w:bookmarkStart w:id="0" w:name="_GoBack"/>
      <w:bookmarkEnd w:id="0"/>
    </w:p>
    <w:p w:rsidR="007519B7" w:rsidRDefault="007519B7" w:rsidP="0034165B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7519B7" w:rsidRDefault="007519B7" w:rsidP="0034165B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FF6A52" w:rsidRDefault="00FF6A52" w:rsidP="0034165B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sectPr w:rsidR="00FF6A52" w:rsidSect="0034165B">
      <w:head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8B8" w:rsidRDefault="00EC28B8" w:rsidP="0034165B">
      <w:r>
        <w:separator/>
      </w:r>
    </w:p>
  </w:endnote>
  <w:endnote w:type="continuationSeparator" w:id="0">
    <w:p w:rsidR="00EC28B8" w:rsidRDefault="00EC28B8" w:rsidP="0034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8B8" w:rsidRDefault="00EC28B8" w:rsidP="0034165B">
      <w:r>
        <w:separator/>
      </w:r>
    </w:p>
  </w:footnote>
  <w:footnote w:type="continuationSeparator" w:id="0">
    <w:p w:rsidR="00EC28B8" w:rsidRDefault="00EC28B8" w:rsidP="00341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05164"/>
      <w:docPartObj>
        <w:docPartGallery w:val="Page Numbers (Top of Page)"/>
        <w:docPartUnique/>
      </w:docPartObj>
    </w:sdtPr>
    <w:sdtEndPr/>
    <w:sdtContent>
      <w:p w:rsidR="0034165B" w:rsidRDefault="00D73C63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416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165B" w:rsidRDefault="003416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0868"/>
    <w:multiLevelType w:val="hybridMultilevel"/>
    <w:tmpl w:val="52CEF7DA"/>
    <w:lvl w:ilvl="0" w:tplc="A3B8730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F527B1"/>
    <w:multiLevelType w:val="hybridMultilevel"/>
    <w:tmpl w:val="BE345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4A"/>
    <w:rsid w:val="00000B59"/>
    <w:rsid w:val="00052B3D"/>
    <w:rsid w:val="00055074"/>
    <w:rsid w:val="000554A4"/>
    <w:rsid w:val="0009523F"/>
    <w:rsid w:val="000A7BE5"/>
    <w:rsid w:val="000B403B"/>
    <w:rsid w:val="000B4E0A"/>
    <w:rsid w:val="000C4CC0"/>
    <w:rsid w:val="000F53E4"/>
    <w:rsid w:val="00140747"/>
    <w:rsid w:val="00173A9D"/>
    <w:rsid w:val="0017726E"/>
    <w:rsid w:val="001835C7"/>
    <w:rsid w:val="001A0C13"/>
    <w:rsid w:val="001A3F2B"/>
    <w:rsid w:val="001C1371"/>
    <w:rsid w:val="001C5C9E"/>
    <w:rsid w:val="001C7080"/>
    <w:rsid w:val="001D0949"/>
    <w:rsid w:val="001D4E86"/>
    <w:rsid w:val="001D4FC1"/>
    <w:rsid w:val="00204061"/>
    <w:rsid w:val="002058C4"/>
    <w:rsid w:val="0020642D"/>
    <w:rsid w:val="00226CAE"/>
    <w:rsid w:val="00227ED0"/>
    <w:rsid w:val="002924E4"/>
    <w:rsid w:val="002C2922"/>
    <w:rsid w:val="002C6877"/>
    <w:rsid w:val="002E1D93"/>
    <w:rsid w:val="002F1474"/>
    <w:rsid w:val="002F14BF"/>
    <w:rsid w:val="002F434A"/>
    <w:rsid w:val="00307653"/>
    <w:rsid w:val="00337435"/>
    <w:rsid w:val="0034165B"/>
    <w:rsid w:val="00357CC9"/>
    <w:rsid w:val="00362DD9"/>
    <w:rsid w:val="00381FDB"/>
    <w:rsid w:val="00384FDE"/>
    <w:rsid w:val="00392BA4"/>
    <w:rsid w:val="00394696"/>
    <w:rsid w:val="003C4588"/>
    <w:rsid w:val="003D089D"/>
    <w:rsid w:val="003D131B"/>
    <w:rsid w:val="003D4679"/>
    <w:rsid w:val="003E08E3"/>
    <w:rsid w:val="003F1315"/>
    <w:rsid w:val="00402D1A"/>
    <w:rsid w:val="0041298F"/>
    <w:rsid w:val="0041771D"/>
    <w:rsid w:val="00421120"/>
    <w:rsid w:val="00422803"/>
    <w:rsid w:val="004231CA"/>
    <w:rsid w:val="00423FE9"/>
    <w:rsid w:val="004424BF"/>
    <w:rsid w:val="004446F8"/>
    <w:rsid w:val="004921E5"/>
    <w:rsid w:val="004B5F27"/>
    <w:rsid w:val="004D5EC1"/>
    <w:rsid w:val="004E7E48"/>
    <w:rsid w:val="005010A4"/>
    <w:rsid w:val="00502B30"/>
    <w:rsid w:val="00514FCD"/>
    <w:rsid w:val="0054250F"/>
    <w:rsid w:val="00545583"/>
    <w:rsid w:val="00547DA2"/>
    <w:rsid w:val="005521CE"/>
    <w:rsid w:val="00566B77"/>
    <w:rsid w:val="005917C1"/>
    <w:rsid w:val="00592179"/>
    <w:rsid w:val="005A05FB"/>
    <w:rsid w:val="005B49F6"/>
    <w:rsid w:val="005E2386"/>
    <w:rsid w:val="005F1711"/>
    <w:rsid w:val="005F5286"/>
    <w:rsid w:val="006034B8"/>
    <w:rsid w:val="0061761B"/>
    <w:rsid w:val="006527FD"/>
    <w:rsid w:val="00654705"/>
    <w:rsid w:val="00664A49"/>
    <w:rsid w:val="00671A05"/>
    <w:rsid w:val="00684A29"/>
    <w:rsid w:val="00692CB5"/>
    <w:rsid w:val="006A357C"/>
    <w:rsid w:val="006A4EEC"/>
    <w:rsid w:val="006B180D"/>
    <w:rsid w:val="006B2A28"/>
    <w:rsid w:val="006B2D85"/>
    <w:rsid w:val="006B4FE2"/>
    <w:rsid w:val="006E39F5"/>
    <w:rsid w:val="006E554A"/>
    <w:rsid w:val="00700456"/>
    <w:rsid w:val="00700EA6"/>
    <w:rsid w:val="00710083"/>
    <w:rsid w:val="0071270D"/>
    <w:rsid w:val="00713F24"/>
    <w:rsid w:val="00717612"/>
    <w:rsid w:val="0073751F"/>
    <w:rsid w:val="007519B7"/>
    <w:rsid w:val="00761B3C"/>
    <w:rsid w:val="00776682"/>
    <w:rsid w:val="007853F8"/>
    <w:rsid w:val="00792C90"/>
    <w:rsid w:val="007A39B1"/>
    <w:rsid w:val="007A4F88"/>
    <w:rsid w:val="007B64A4"/>
    <w:rsid w:val="007D0105"/>
    <w:rsid w:val="007D0371"/>
    <w:rsid w:val="007E1E8D"/>
    <w:rsid w:val="00800682"/>
    <w:rsid w:val="008115F3"/>
    <w:rsid w:val="0081574B"/>
    <w:rsid w:val="00820B79"/>
    <w:rsid w:val="00831BED"/>
    <w:rsid w:val="00832A7A"/>
    <w:rsid w:val="00842946"/>
    <w:rsid w:val="00845ECF"/>
    <w:rsid w:val="00866742"/>
    <w:rsid w:val="0087022A"/>
    <w:rsid w:val="008756DA"/>
    <w:rsid w:val="00891413"/>
    <w:rsid w:val="0089191A"/>
    <w:rsid w:val="00891BD1"/>
    <w:rsid w:val="008931CA"/>
    <w:rsid w:val="008A2B72"/>
    <w:rsid w:val="008A6252"/>
    <w:rsid w:val="008C6BB3"/>
    <w:rsid w:val="008D1554"/>
    <w:rsid w:val="00912A7F"/>
    <w:rsid w:val="00913962"/>
    <w:rsid w:val="00920547"/>
    <w:rsid w:val="009521FC"/>
    <w:rsid w:val="00953666"/>
    <w:rsid w:val="00985188"/>
    <w:rsid w:val="009941D1"/>
    <w:rsid w:val="009A4692"/>
    <w:rsid w:val="009B1BDB"/>
    <w:rsid w:val="009B2399"/>
    <w:rsid w:val="009B57AA"/>
    <w:rsid w:val="009B60EA"/>
    <w:rsid w:val="009E5DF4"/>
    <w:rsid w:val="009F011A"/>
    <w:rsid w:val="00A03812"/>
    <w:rsid w:val="00A12E83"/>
    <w:rsid w:val="00A20B5E"/>
    <w:rsid w:val="00A23A52"/>
    <w:rsid w:val="00A26F9D"/>
    <w:rsid w:val="00A52A29"/>
    <w:rsid w:val="00A605B0"/>
    <w:rsid w:val="00A613E2"/>
    <w:rsid w:val="00A62757"/>
    <w:rsid w:val="00A74103"/>
    <w:rsid w:val="00A81E64"/>
    <w:rsid w:val="00A82A2A"/>
    <w:rsid w:val="00A85BAC"/>
    <w:rsid w:val="00A96E7C"/>
    <w:rsid w:val="00AB538C"/>
    <w:rsid w:val="00AB6A10"/>
    <w:rsid w:val="00AC3B2F"/>
    <w:rsid w:val="00AE5F3B"/>
    <w:rsid w:val="00B00612"/>
    <w:rsid w:val="00B06250"/>
    <w:rsid w:val="00B16F0E"/>
    <w:rsid w:val="00B21EB6"/>
    <w:rsid w:val="00B330A1"/>
    <w:rsid w:val="00B40BF8"/>
    <w:rsid w:val="00B4558E"/>
    <w:rsid w:val="00B651E9"/>
    <w:rsid w:val="00B71FA0"/>
    <w:rsid w:val="00B731EC"/>
    <w:rsid w:val="00B73CD6"/>
    <w:rsid w:val="00B90EDA"/>
    <w:rsid w:val="00BC4E54"/>
    <w:rsid w:val="00BE36D0"/>
    <w:rsid w:val="00C04B44"/>
    <w:rsid w:val="00C0530E"/>
    <w:rsid w:val="00C05F71"/>
    <w:rsid w:val="00C12528"/>
    <w:rsid w:val="00C12592"/>
    <w:rsid w:val="00C14328"/>
    <w:rsid w:val="00C24B0E"/>
    <w:rsid w:val="00C25816"/>
    <w:rsid w:val="00C40B29"/>
    <w:rsid w:val="00C42BC8"/>
    <w:rsid w:val="00C50EBB"/>
    <w:rsid w:val="00C53D00"/>
    <w:rsid w:val="00C552EC"/>
    <w:rsid w:val="00C61C33"/>
    <w:rsid w:val="00C86948"/>
    <w:rsid w:val="00C87C7E"/>
    <w:rsid w:val="00CA4002"/>
    <w:rsid w:val="00CA584B"/>
    <w:rsid w:val="00CB7D8B"/>
    <w:rsid w:val="00CB7EE7"/>
    <w:rsid w:val="00CC5F6C"/>
    <w:rsid w:val="00CE710F"/>
    <w:rsid w:val="00D10744"/>
    <w:rsid w:val="00D10977"/>
    <w:rsid w:val="00D15DA6"/>
    <w:rsid w:val="00D417B4"/>
    <w:rsid w:val="00D501AB"/>
    <w:rsid w:val="00D73C63"/>
    <w:rsid w:val="00DC13B0"/>
    <w:rsid w:val="00DC3D9D"/>
    <w:rsid w:val="00DD2DEC"/>
    <w:rsid w:val="00DE4DCD"/>
    <w:rsid w:val="00DF4D75"/>
    <w:rsid w:val="00E047CA"/>
    <w:rsid w:val="00E138C2"/>
    <w:rsid w:val="00E3636B"/>
    <w:rsid w:val="00E42CFB"/>
    <w:rsid w:val="00E434F4"/>
    <w:rsid w:val="00E63BB2"/>
    <w:rsid w:val="00EB0B14"/>
    <w:rsid w:val="00EB37A9"/>
    <w:rsid w:val="00EC28B8"/>
    <w:rsid w:val="00EC6F35"/>
    <w:rsid w:val="00EE5BDC"/>
    <w:rsid w:val="00EF4B98"/>
    <w:rsid w:val="00EF4C12"/>
    <w:rsid w:val="00F05B5E"/>
    <w:rsid w:val="00F10597"/>
    <w:rsid w:val="00F1504D"/>
    <w:rsid w:val="00F21DC8"/>
    <w:rsid w:val="00F34326"/>
    <w:rsid w:val="00F45A78"/>
    <w:rsid w:val="00F52CB9"/>
    <w:rsid w:val="00F550C5"/>
    <w:rsid w:val="00F60703"/>
    <w:rsid w:val="00F76354"/>
    <w:rsid w:val="00FA5F21"/>
    <w:rsid w:val="00FB3361"/>
    <w:rsid w:val="00FE42CB"/>
    <w:rsid w:val="00FF6A52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933E"/>
  <w15:docId w15:val="{99EF16B2-9507-4E67-97EC-B65F0FA6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65B"/>
    <w:pPr>
      <w:jc w:val="left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29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4165B"/>
    <w:rPr>
      <w:color w:val="0000FF"/>
      <w:u w:val="single"/>
    </w:rPr>
  </w:style>
  <w:style w:type="paragraph" w:customStyle="1" w:styleId="a4">
    <w:name w:val="Адрес угловой"/>
    <w:basedOn w:val="a"/>
    <w:uiPriority w:val="99"/>
    <w:rsid w:val="0034165B"/>
    <w:pPr>
      <w:jc w:val="center"/>
    </w:pPr>
    <w:rPr>
      <w:szCs w:val="20"/>
    </w:rPr>
  </w:style>
  <w:style w:type="paragraph" w:customStyle="1" w:styleId="a5">
    <w:name w:val="Вид документа"/>
    <w:basedOn w:val="a"/>
    <w:uiPriority w:val="99"/>
    <w:rsid w:val="0034165B"/>
    <w:pPr>
      <w:jc w:val="center"/>
    </w:pPr>
    <w:rPr>
      <w:b/>
      <w:bCs/>
      <w:caps/>
      <w:sz w:val="28"/>
      <w:szCs w:val="28"/>
    </w:rPr>
  </w:style>
  <w:style w:type="paragraph" w:customStyle="1" w:styleId="11">
    <w:name w:val="Дата1"/>
    <w:aliases w:val="номер,гриф"/>
    <w:basedOn w:val="a"/>
    <w:uiPriority w:val="99"/>
    <w:rsid w:val="0034165B"/>
    <w:pPr>
      <w:spacing w:before="120"/>
    </w:pPr>
    <w:rPr>
      <w:szCs w:val="20"/>
    </w:rPr>
  </w:style>
  <w:style w:type="paragraph" w:styleId="a6">
    <w:name w:val="header"/>
    <w:basedOn w:val="a"/>
    <w:link w:val="a7"/>
    <w:uiPriority w:val="99"/>
    <w:unhideWhenUsed/>
    <w:rsid w:val="003416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4165B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3416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4165B"/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42BC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42BC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292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c">
    <w:name w:val="Table Grid"/>
    <w:basedOn w:val="a1"/>
    <w:uiPriority w:val="59"/>
    <w:rsid w:val="0060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A2B72"/>
    <w:pPr>
      <w:autoSpaceDE w:val="0"/>
      <w:autoSpaceDN w:val="0"/>
      <w:adjustRightInd w:val="0"/>
      <w:ind w:firstLine="720"/>
      <w:jc w:val="left"/>
    </w:pPr>
    <w:rPr>
      <w:rFonts w:ascii="Arial" w:eastAsia="Times New Roman" w:hAnsi="Arial" w:cs="Arial"/>
      <w:sz w:val="14"/>
      <w:szCs w:val="14"/>
      <w:lang w:eastAsia="ru-RU"/>
    </w:rPr>
  </w:style>
  <w:style w:type="paragraph" w:styleId="ad">
    <w:name w:val="Normal (Web)"/>
    <w:basedOn w:val="a"/>
    <w:uiPriority w:val="99"/>
    <w:semiHidden/>
    <w:unhideWhenUsed/>
    <w:rsid w:val="00DD2DEC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394696"/>
    <w:rPr>
      <w:color w:val="808080"/>
    </w:rPr>
  </w:style>
  <w:style w:type="paragraph" w:styleId="af">
    <w:name w:val="List Paragraph"/>
    <w:basedOn w:val="a"/>
    <w:uiPriority w:val="34"/>
    <w:qFormat/>
    <w:rsid w:val="00B4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vetkov-MA\Documents\&#1053;&#1072;&#1089;&#1090;&#1088;&#1072;&#1080;&#1074;&#1072;&#1077;&#1084;&#1099;&#1077;%20&#1096;&#1072;&#1073;&#1083;&#1086;&#1085;&#1099;%20Office\&#1048;&#1085;&#1092;&#1086;&#1088;&#1084;&#1072;&#1094;&#1080;&#1103;%20&#1091;&#1087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Информация управления.dotx</Template>
  <TotalTime>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Цветков М.А.</dc:creator>
  <cp:lastModifiedBy>Подтихова Марина Ивановна</cp:lastModifiedBy>
  <cp:revision>4</cp:revision>
  <cp:lastPrinted>2020-08-21T09:49:00Z</cp:lastPrinted>
  <dcterms:created xsi:type="dcterms:W3CDTF">2020-08-21T18:35:00Z</dcterms:created>
  <dcterms:modified xsi:type="dcterms:W3CDTF">2020-08-21T18:55:00Z</dcterms:modified>
</cp:coreProperties>
</file>